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061CBFD5" w:rsidR="006F5441" w:rsidRDefault="002212D1" w:rsidP="007C579B">
      <w:pPr>
        <w:pStyle w:val="a3"/>
        <w:spacing w:before="67"/>
        <w:ind w:left="0" w:right="-36"/>
        <w:jc w:val="center"/>
      </w:pPr>
      <w:r>
        <w:t xml:space="preserve">Федеральное государственное образовательное бюджетное </w:t>
      </w:r>
    </w:p>
    <w:p w14:paraId="1D9CE008" w14:textId="77777777" w:rsidR="009A3409" w:rsidRDefault="002212D1" w:rsidP="0000621A">
      <w:pPr>
        <w:pStyle w:val="a3"/>
        <w:spacing w:before="67"/>
        <w:ind w:left="0" w:right="-36"/>
        <w:jc w:val="center"/>
      </w:pPr>
      <w:r>
        <w:t>учреждение высшего образования</w:t>
      </w:r>
    </w:p>
    <w:p w14:paraId="264B5179" w14:textId="77777777" w:rsidR="009A3409" w:rsidRDefault="002212D1" w:rsidP="0000621A">
      <w:pPr>
        <w:pStyle w:val="110"/>
        <w:ind w:left="0" w:right="-36" w:firstLine="0"/>
        <w:jc w:val="center"/>
      </w:pPr>
      <w:bookmarkStart w:id="0" w:name="_Toc89950375"/>
      <w:bookmarkStart w:id="1" w:name="_Toc90023680"/>
      <w:bookmarkStart w:id="2" w:name="_Toc90042595"/>
      <w:r>
        <w:t>«ФИНАНСОВЫЙ УНИВЕРСИТЕТ</w:t>
      </w:r>
      <w:bookmarkEnd w:id="0"/>
      <w:bookmarkEnd w:id="1"/>
      <w:bookmarkEnd w:id="2"/>
    </w:p>
    <w:p w14:paraId="32815C22" w14:textId="77777777" w:rsidR="009A3409" w:rsidRDefault="002212D1" w:rsidP="0000621A">
      <w:pPr>
        <w:spacing w:before="161"/>
        <w:ind w:right="-36"/>
        <w:jc w:val="center"/>
        <w:rPr>
          <w:b/>
          <w:sz w:val="28"/>
        </w:rPr>
      </w:pPr>
      <w:r>
        <w:rPr>
          <w:b/>
          <w:sz w:val="28"/>
        </w:rPr>
        <w:t>ПРИ ПРАВИТЕЛЬСТВЕ РОССИЙСКОЙ ФЕДЕРАЦИИ»</w:t>
      </w:r>
    </w:p>
    <w:p w14:paraId="27B861A4" w14:textId="65909C8A" w:rsidR="009A3409" w:rsidRDefault="002212D1" w:rsidP="0000621A">
      <w:pPr>
        <w:spacing w:before="160"/>
        <w:ind w:right="-36"/>
        <w:jc w:val="center"/>
        <w:rPr>
          <w:b/>
          <w:sz w:val="28"/>
        </w:rPr>
      </w:pPr>
      <w:r>
        <w:rPr>
          <w:b/>
          <w:sz w:val="28"/>
        </w:rPr>
        <w:t>(Финансовый университет)</w:t>
      </w:r>
    </w:p>
    <w:p w14:paraId="77D23A90" w14:textId="77777777" w:rsidR="001E2F94" w:rsidRDefault="001E2F94" w:rsidP="0000621A">
      <w:pPr>
        <w:spacing w:before="160"/>
        <w:ind w:right="-36"/>
        <w:jc w:val="center"/>
        <w:rPr>
          <w:b/>
          <w:sz w:val="28"/>
        </w:rPr>
      </w:pPr>
    </w:p>
    <w:p w14:paraId="67868986" w14:textId="0EEF2817" w:rsidR="006F5441" w:rsidRDefault="004A19DE" w:rsidP="001E2F94">
      <w:pPr>
        <w:ind w:right="-36"/>
        <w:jc w:val="center"/>
        <w:rPr>
          <w:b/>
          <w:sz w:val="28"/>
        </w:rPr>
      </w:pPr>
      <w:r>
        <w:rPr>
          <w:b/>
          <w:sz w:val="28"/>
        </w:rPr>
        <w:t>Кафедра</w:t>
      </w:r>
      <w:r w:rsidR="002212D1">
        <w:rPr>
          <w:b/>
          <w:sz w:val="28"/>
        </w:rPr>
        <w:t xml:space="preserve"> правового регулиров</w:t>
      </w:r>
      <w:r w:rsidR="006F5441">
        <w:rPr>
          <w:b/>
          <w:sz w:val="28"/>
        </w:rPr>
        <w:t>ания экономической деятельности</w:t>
      </w:r>
      <w:r w:rsidR="001E2F94">
        <w:rPr>
          <w:b/>
          <w:sz w:val="28"/>
        </w:rPr>
        <w:t xml:space="preserve"> Юридического факультета</w:t>
      </w:r>
    </w:p>
    <w:tbl>
      <w:tblPr>
        <w:tblW w:w="4494" w:type="dxa"/>
        <w:tblInd w:w="5556" w:type="dxa"/>
        <w:tblLook w:val="04A0" w:firstRow="1" w:lastRow="0" w:firstColumn="1" w:lastColumn="0" w:noHBand="0" w:noVBand="1"/>
      </w:tblPr>
      <w:tblGrid>
        <w:gridCol w:w="4494"/>
      </w:tblGrid>
      <w:tr w:rsidR="009E339E" w14:paraId="4BF78B08" w14:textId="77777777" w:rsidTr="009E339E">
        <w:trPr>
          <w:trHeight w:val="842"/>
        </w:trPr>
        <w:tc>
          <w:tcPr>
            <w:tcW w:w="4494" w:type="dxa"/>
            <w:hideMark/>
          </w:tcPr>
          <w:p w14:paraId="609AEDDB" w14:textId="77777777" w:rsidR="001E2F94" w:rsidRDefault="001E2F94" w:rsidP="0000621A">
            <w:pPr>
              <w:ind w:right="-36"/>
              <w:jc w:val="both"/>
              <w:rPr>
                <w:caps/>
                <w:sz w:val="28"/>
                <w:szCs w:val="28"/>
              </w:rPr>
            </w:pPr>
            <w:bookmarkStart w:id="3" w:name="_GoBack"/>
          </w:p>
          <w:p w14:paraId="6B9DC143" w14:textId="12E7C5C6" w:rsidR="009E339E" w:rsidRDefault="009E339E" w:rsidP="0000621A">
            <w:pPr>
              <w:ind w:right="-36"/>
              <w:jc w:val="both"/>
              <w:rPr>
                <w:caps/>
                <w:sz w:val="28"/>
                <w:szCs w:val="28"/>
              </w:rPr>
            </w:pPr>
            <w:r w:rsidRPr="002B020D">
              <w:rPr>
                <w:caps/>
                <w:sz w:val="28"/>
                <w:szCs w:val="28"/>
              </w:rPr>
              <w:t>утверждаю</w:t>
            </w:r>
          </w:p>
          <w:p w14:paraId="1E0C1FFA" w14:textId="77777777" w:rsidR="009E339E" w:rsidRPr="002B020D" w:rsidRDefault="009E339E" w:rsidP="0000621A">
            <w:pPr>
              <w:ind w:right="-36"/>
              <w:jc w:val="both"/>
              <w:rPr>
                <w:caps/>
                <w:sz w:val="28"/>
                <w:szCs w:val="28"/>
              </w:rPr>
            </w:pPr>
          </w:p>
          <w:p w14:paraId="7FBBE3D7" w14:textId="77777777" w:rsidR="00A0091C" w:rsidRDefault="00140465" w:rsidP="0000621A">
            <w:pPr>
              <w:ind w:right="-36"/>
              <w:jc w:val="both"/>
              <w:rPr>
                <w:sz w:val="28"/>
                <w:szCs w:val="28"/>
              </w:rPr>
            </w:pPr>
            <w:r w:rsidRPr="00140465">
              <w:rPr>
                <w:sz w:val="28"/>
                <w:szCs w:val="28"/>
              </w:rPr>
              <w:t xml:space="preserve">Проректор по учебной </w:t>
            </w:r>
          </w:p>
          <w:p w14:paraId="52337E61" w14:textId="0B16AB72" w:rsidR="009E339E" w:rsidRPr="00140465" w:rsidRDefault="00140465" w:rsidP="0000621A">
            <w:pPr>
              <w:ind w:right="-36"/>
              <w:jc w:val="both"/>
              <w:rPr>
                <w:sz w:val="28"/>
                <w:szCs w:val="28"/>
              </w:rPr>
            </w:pPr>
            <w:r w:rsidRPr="00140465">
              <w:rPr>
                <w:sz w:val="28"/>
                <w:szCs w:val="28"/>
              </w:rPr>
              <w:t>и методической работе</w:t>
            </w:r>
          </w:p>
          <w:p w14:paraId="1C8430CC" w14:textId="77777777" w:rsidR="009E339E" w:rsidRPr="00140465" w:rsidRDefault="009E339E" w:rsidP="0000621A">
            <w:pPr>
              <w:ind w:right="-36"/>
              <w:jc w:val="both"/>
              <w:rPr>
                <w:sz w:val="28"/>
                <w:szCs w:val="28"/>
              </w:rPr>
            </w:pPr>
          </w:p>
          <w:p w14:paraId="342D2C51" w14:textId="4096157E" w:rsidR="009E339E" w:rsidRDefault="009E339E" w:rsidP="0000621A">
            <w:pPr>
              <w:ind w:right="-36"/>
              <w:jc w:val="both"/>
              <w:rPr>
                <w:sz w:val="30"/>
              </w:rPr>
            </w:pPr>
            <w:r w:rsidRPr="00140465">
              <w:rPr>
                <w:sz w:val="30"/>
              </w:rPr>
              <w:t>_______________</w:t>
            </w:r>
            <w:r w:rsidR="00140465" w:rsidRPr="00140465">
              <w:rPr>
                <w:sz w:val="30"/>
              </w:rPr>
              <w:t>Е.А. Каменева</w:t>
            </w:r>
            <w:r w:rsidRPr="004115A0">
              <w:rPr>
                <w:sz w:val="30"/>
              </w:rPr>
              <w:t xml:space="preserve"> </w:t>
            </w:r>
          </w:p>
          <w:p w14:paraId="7B6F784E" w14:textId="77777777" w:rsidR="00FB39E5" w:rsidRDefault="00FB39E5" w:rsidP="0000621A">
            <w:pPr>
              <w:ind w:right="-36"/>
              <w:jc w:val="both"/>
              <w:rPr>
                <w:sz w:val="28"/>
                <w:szCs w:val="28"/>
              </w:rPr>
            </w:pPr>
          </w:p>
          <w:p w14:paraId="4409EDE0" w14:textId="17D9FF1E" w:rsidR="009E339E" w:rsidRDefault="002E5E68" w:rsidP="007E0BFD">
            <w:pPr>
              <w:ind w:right="-36"/>
              <w:jc w:val="both"/>
              <w:rPr>
                <w:b/>
                <w:caps/>
                <w:sz w:val="28"/>
                <w:szCs w:val="28"/>
              </w:rPr>
            </w:pPr>
            <w:r>
              <w:rPr>
                <w:sz w:val="28"/>
                <w:szCs w:val="28"/>
              </w:rPr>
              <w:t>«_27_»____декабря___ 2024 г.</w:t>
            </w:r>
          </w:p>
        </w:tc>
      </w:tr>
      <w:bookmarkEnd w:id="3"/>
      <w:tr w:rsidR="00FB39E5" w14:paraId="3DA6DCF8" w14:textId="77777777" w:rsidTr="009E339E">
        <w:trPr>
          <w:trHeight w:val="842"/>
        </w:trPr>
        <w:tc>
          <w:tcPr>
            <w:tcW w:w="4494" w:type="dxa"/>
          </w:tcPr>
          <w:p w14:paraId="2F0A6A90" w14:textId="12CF82F5" w:rsidR="00FB39E5" w:rsidRPr="002F47A4" w:rsidRDefault="00FB39E5" w:rsidP="0000621A">
            <w:pPr>
              <w:ind w:right="-36"/>
              <w:jc w:val="both"/>
              <w:rPr>
                <w:b/>
                <w:caps/>
                <w:sz w:val="28"/>
                <w:szCs w:val="28"/>
              </w:rPr>
            </w:pPr>
          </w:p>
        </w:tc>
      </w:tr>
    </w:tbl>
    <w:p w14:paraId="6A7062A3" w14:textId="09E85883" w:rsidR="009A3409" w:rsidRPr="00256185" w:rsidRDefault="00F2110B" w:rsidP="00BD325C">
      <w:pPr>
        <w:pStyle w:val="a3"/>
        <w:ind w:left="0" w:right="-34"/>
        <w:jc w:val="center"/>
        <w:rPr>
          <w:sz w:val="30"/>
        </w:rPr>
      </w:pPr>
      <w:r w:rsidRPr="00256185">
        <w:rPr>
          <w:sz w:val="30"/>
        </w:rPr>
        <w:t>Ларина Татьяна Викторовна</w:t>
      </w:r>
    </w:p>
    <w:p w14:paraId="31985875" w14:textId="77777777" w:rsidR="00256185" w:rsidRDefault="00256185" w:rsidP="00BD325C">
      <w:pPr>
        <w:pStyle w:val="a3"/>
        <w:ind w:left="0" w:right="-34"/>
        <w:jc w:val="center"/>
        <w:rPr>
          <w:b/>
          <w:sz w:val="30"/>
        </w:rPr>
      </w:pPr>
    </w:p>
    <w:p w14:paraId="7484EB04" w14:textId="375BF906" w:rsidR="009A3409" w:rsidRPr="00E76EE9" w:rsidRDefault="00E76EE9" w:rsidP="00E76EE9">
      <w:pPr>
        <w:pStyle w:val="a3"/>
        <w:spacing w:before="10"/>
        <w:ind w:left="0" w:right="-36"/>
        <w:jc w:val="center"/>
        <w:rPr>
          <w:b/>
          <w:sz w:val="32"/>
          <w:szCs w:val="32"/>
        </w:rPr>
      </w:pPr>
      <w:r w:rsidRPr="00E76EE9">
        <w:rPr>
          <w:b/>
          <w:sz w:val="32"/>
          <w:szCs w:val="32"/>
        </w:rPr>
        <w:t>Правовое регулирование индустрии туризма и гостеприимства</w:t>
      </w:r>
    </w:p>
    <w:p w14:paraId="717C97AD" w14:textId="77777777" w:rsidR="00753CF0" w:rsidRPr="00905252" w:rsidRDefault="00753CF0" w:rsidP="0000621A">
      <w:pPr>
        <w:spacing w:before="163"/>
        <w:ind w:right="-36"/>
        <w:jc w:val="center"/>
        <w:rPr>
          <w:b/>
          <w:sz w:val="24"/>
          <w:szCs w:val="40"/>
        </w:rPr>
      </w:pPr>
    </w:p>
    <w:p w14:paraId="49CB1BB6" w14:textId="7B969607" w:rsidR="006F5441" w:rsidRPr="00753CF0" w:rsidRDefault="006F5441" w:rsidP="0000621A">
      <w:pPr>
        <w:spacing w:before="163"/>
        <w:ind w:right="-36"/>
        <w:jc w:val="center"/>
        <w:rPr>
          <w:b/>
          <w:sz w:val="28"/>
          <w:szCs w:val="28"/>
        </w:rPr>
      </w:pPr>
      <w:r w:rsidRPr="00753CF0">
        <w:rPr>
          <w:b/>
          <w:sz w:val="28"/>
          <w:szCs w:val="28"/>
        </w:rPr>
        <w:t>Рабочая программ</w:t>
      </w:r>
      <w:r w:rsidR="008D2F2D" w:rsidRPr="00753CF0">
        <w:rPr>
          <w:b/>
          <w:sz w:val="28"/>
          <w:szCs w:val="28"/>
        </w:rPr>
        <w:t>а</w:t>
      </w:r>
      <w:r w:rsidRPr="00753CF0">
        <w:rPr>
          <w:b/>
          <w:sz w:val="28"/>
          <w:szCs w:val="28"/>
        </w:rPr>
        <w:t xml:space="preserve"> дисциплины</w:t>
      </w:r>
    </w:p>
    <w:p w14:paraId="18ECF244" w14:textId="2139BC00" w:rsidR="00395DAC" w:rsidRDefault="00395DAC" w:rsidP="00256185">
      <w:pPr>
        <w:pStyle w:val="a3"/>
        <w:ind w:right="-36"/>
        <w:jc w:val="center"/>
      </w:pPr>
      <w:r>
        <w:t>для студентов, обучающихся по направлени</w:t>
      </w:r>
      <w:r w:rsidR="00C91C9F">
        <w:t>ю</w:t>
      </w:r>
      <w:r>
        <w:t xml:space="preserve"> подготовки</w:t>
      </w:r>
    </w:p>
    <w:p w14:paraId="0390F859" w14:textId="2E450229" w:rsidR="00256185" w:rsidRDefault="00E76EE9" w:rsidP="00256185">
      <w:pPr>
        <w:jc w:val="center"/>
      </w:pPr>
      <w:r w:rsidRPr="00E76EE9">
        <w:rPr>
          <w:sz w:val="28"/>
          <w:szCs w:val="28"/>
        </w:rPr>
        <w:t>43.03.02 «Туризм»</w:t>
      </w:r>
      <w:r>
        <w:t>,</w:t>
      </w:r>
    </w:p>
    <w:p w14:paraId="1291FFC2" w14:textId="7246073F" w:rsidR="00E76EE9" w:rsidRDefault="00256185" w:rsidP="00256185">
      <w:pPr>
        <w:jc w:val="center"/>
        <w:rPr>
          <w:sz w:val="28"/>
          <w:szCs w:val="28"/>
        </w:rPr>
      </w:pPr>
      <w:r w:rsidRPr="00256185">
        <w:rPr>
          <w:sz w:val="28"/>
          <w:szCs w:val="28"/>
        </w:rPr>
        <w:t>ОП</w:t>
      </w:r>
      <w:r w:rsidR="00E76EE9">
        <w:t xml:space="preserve"> </w:t>
      </w:r>
      <w:r w:rsidR="00E76EE9">
        <w:rPr>
          <w:sz w:val="28"/>
          <w:szCs w:val="28"/>
        </w:rPr>
        <w:t>«Туристический бизнес и экономика впечатлений»</w:t>
      </w:r>
    </w:p>
    <w:p w14:paraId="6C067E65" w14:textId="4C101CD2" w:rsidR="00F2110B" w:rsidRDefault="00F2110B" w:rsidP="00E76EE9"/>
    <w:p w14:paraId="2776D398" w14:textId="77777777" w:rsidR="00905252" w:rsidRPr="00753CF0" w:rsidRDefault="00905252" w:rsidP="0000621A">
      <w:pPr>
        <w:pStyle w:val="a3"/>
        <w:ind w:left="0" w:right="-36"/>
        <w:jc w:val="center"/>
      </w:pPr>
    </w:p>
    <w:p w14:paraId="64701723" w14:textId="77777777" w:rsidR="009A3409" w:rsidRPr="00753CF0" w:rsidRDefault="009A3409" w:rsidP="0000621A">
      <w:pPr>
        <w:pStyle w:val="a3"/>
        <w:ind w:left="0" w:right="-36"/>
      </w:pPr>
    </w:p>
    <w:p w14:paraId="3B347B32" w14:textId="77777777" w:rsidR="006F5441" w:rsidRPr="001766C0" w:rsidRDefault="006F5441" w:rsidP="0000621A">
      <w:pPr>
        <w:ind w:right="-36"/>
        <w:jc w:val="center"/>
        <w:rPr>
          <w:i/>
          <w:color w:val="000000"/>
          <w:sz w:val="28"/>
          <w:szCs w:val="28"/>
        </w:rPr>
      </w:pPr>
      <w:r w:rsidRPr="001766C0">
        <w:rPr>
          <w:i/>
          <w:color w:val="000000"/>
          <w:sz w:val="28"/>
          <w:szCs w:val="28"/>
        </w:rPr>
        <w:t>Рекомендовано Ученым советом Юридического факультета</w:t>
      </w:r>
    </w:p>
    <w:p w14:paraId="4E7476B6" w14:textId="73616E40" w:rsidR="00CD0811" w:rsidRPr="005B1F5F" w:rsidRDefault="00CD0811" w:rsidP="00CD0811">
      <w:pPr>
        <w:jc w:val="center"/>
        <w:rPr>
          <w:i/>
          <w:color w:val="000000"/>
          <w:sz w:val="28"/>
          <w:szCs w:val="28"/>
        </w:rPr>
      </w:pPr>
      <w:r w:rsidRPr="005B1F5F">
        <w:rPr>
          <w:i/>
          <w:color w:val="000000"/>
          <w:sz w:val="28"/>
          <w:szCs w:val="28"/>
        </w:rPr>
        <w:t xml:space="preserve">(протокол № </w:t>
      </w:r>
      <w:r w:rsidR="003D164D">
        <w:rPr>
          <w:i/>
          <w:color w:val="000000"/>
          <w:sz w:val="28"/>
          <w:szCs w:val="28"/>
        </w:rPr>
        <w:t>44</w:t>
      </w:r>
      <w:r w:rsidRPr="005B1F5F">
        <w:rPr>
          <w:i/>
          <w:color w:val="000000"/>
          <w:sz w:val="28"/>
          <w:szCs w:val="28"/>
        </w:rPr>
        <w:t xml:space="preserve"> от </w:t>
      </w:r>
      <w:r w:rsidR="003D164D">
        <w:rPr>
          <w:i/>
          <w:color w:val="000000"/>
          <w:sz w:val="28"/>
          <w:szCs w:val="28"/>
        </w:rPr>
        <w:t>25 декабря</w:t>
      </w:r>
      <w:r w:rsidRPr="005B1F5F">
        <w:rPr>
          <w:i/>
          <w:color w:val="000000"/>
          <w:sz w:val="28"/>
          <w:szCs w:val="28"/>
        </w:rPr>
        <w:t xml:space="preserve"> 202</w:t>
      </w:r>
      <w:r w:rsidR="005B1F5F" w:rsidRPr="005B1F5F">
        <w:rPr>
          <w:i/>
          <w:color w:val="000000"/>
          <w:sz w:val="28"/>
          <w:szCs w:val="28"/>
        </w:rPr>
        <w:t>4</w:t>
      </w:r>
      <w:r w:rsidRPr="005B1F5F">
        <w:rPr>
          <w:i/>
          <w:color w:val="000000"/>
          <w:sz w:val="28"/>
          <w:szCs w:val="28"/>
        </w:rPr>
        <w:t xml:space="preserve"> г.)</w:t>
      </w:r>
    </w:p>
    <w:p w14:paraId="78534E36" w14:textId="77777777" w:rsidR="006F5441" w:rsidRPr="005B1F5F" w:rsidRDefault="006F5441" w:rsidP="0000621A">
      <w:pPr>
        <w:ind w:right="-36"/>
        <w:jc w:val="center"/>
        <w:rPr>
          <w:color w:val="000000"/>
          <w:sz w:val="28"/>
          <w:szCs w:val="28"/>
        </w:rPr>
      </w:pPr>
    </w:p>
    <w:p w14:paraId="2EEC620F" w14:textId="53085647" w:rsidR="006F5441" w:rsidRPr="005B1F5F" w:rsidRDefault="006F5441" w:rsidP="0000621A">
      <w:pPr>
        <w:shd w:val="clear" w:color="auto" w:fill="FFFFFF"/>
        <w:ind w:right="-36"/>
        <w:jc w:val="center"/>
        <w:rPr>
          <w:i/>
          <w:iCs/>
          <w:sz w:val="28"/>
          <w:szCs w:val="28"/>
        </w:rPr>
      </w:pPr>
      <w:r w:rsidRPr="005B1F5F">
        <w:rPr>
          <w:i/>
          <w:iCs/>
          <w:sz w:val="28"/>
          <w:szCs w:val="28"/>
        </w:rPr>
        <w:t>Одобрено Сове</w:t>
      </w:r>
      <w:r w:rsidR="00A94803">
        <w:rPr>
          <w:i/>
          <w:iCs/>
          <w:sz w:val="28"/>
          <w:szCs w:val="28"/>
        </w:rPr>
        <w:t>том Кафедры</w:t>
      </w:r>
      <w:r w:rsidRPr="005B1F5F">
        <w:rPr>
          <w:i/>
          <w:iCs/>
          <w:sz w:val="28"/>
          <w:szCs w:val="28"/>
        </w:rPr>
        <w:t xml:space="preserve"> правового регулирования </w:t>
      </w:r>
    </w:p>
    <w:p w14:paraId="3D7A976A" w14:textId="77777777" w:rsidR="006F5441" w:rsidRPr="005B1F5F" w:rsidRDefault="006F5441" w:rsidP="0000621A">
      <w:pPr>
        <w:shd w:val="clear" w:color="auto" w:fill="FFFFFF"/>
        <w:ind w:right="-36"/>
        <w:jc w:val="center"/>
        <w:rPr>
          <w:i/>
          <w:iCs/>
          <w:color w:val="000000"/>
          <w:sz w:val="28"/>
          <w:szCs w:val="28"/>
        </w:rPr>
      </w:pPr>
      <w:r w:rsidRPr="005B1F5F">
        <w:rPr>
          <w:i/>
          <w:iCs/>
          <w:color w:val="000000"/>
          <w:sz w:val="28"/>
          <w:szCs w:val="28"/>
        </w:rPr>
        <w:t>экономической деятельности</w:t>
      </w:r>
    </w:p>
    <w:p w14:paraId="64FB0167" w14:textId="71B66894" w:rsidR="00CD0811" w:rsidRPr="00036011" w:rsidRDefault="00CD0811" w:rsidP="00CD0811">
      <w:pPr>
        <w:jc w:val="center"/>
        <w:rPr>
          <w:i/>
          <w:color w:val="000000"/>
          <w:sz w:val="28"/>
          <w:szCs w:val="28"/>
        </w:rPr>
      </w:pPr>
      <w:r w:rsidRPr="005B1F5F">
        <w:rPr>
          <w:i/>
          <w:color w:val="000000"/>
          <w:sz w:val="28"/>
          <w:szCs w:val="28"/>
        </w:rPr>
        <w:t xml:space="preserve">(протокол № </w:t>
      </w:r>
      <w:r w:rsidR="003D164D">
        <w:rPr>
          <w:i/>
          <w:color w:val="000000"/>
          <w:sz w:val="28"/>
          <w:szCs w:val="28"/>
        </w:rPr>
        <w:t>8</w:t>
      </w:r>
      <w:r w:rsidRPr="005B1F5F">
        <w:rPr>
          <w:i/>
          <w:color w:val="000000"/>
          <w:sz w:val="28"/>
          <w:szCs w:val="28"/>
        </w:rPr>
        <w:t xml:space="preserve"> от </w:t>
      </w:r>
      <w:r w:rsidR="003D164D">
        <w:rPr>
          <w:i/>
          <w:color w:val="000000"/>
          <w:sz w:val="28"/>
          <w:szCs w:val="28"/>
        </w:rPr>
        <w:t>05 декабря</w:t>
      </w:r>
      <w:r w:rsidRPr="005B1F5F">
        <w:rPr>
          <w:i/>
          <w:color w:val="000000"/>
          <w:sz w:val="28"/>
          <w:szCs w:val="28"/>
        </w:rPr>
        <w:t xml:space="preserve"> 202</w:t>
      </w:r>
      <w:r w:rsidR="005B1F5F" w:rsidRPr="005B1F5F">
        <w:rPr>
          <w:i/>
          <w:color w:val="000000"/>
          <w:sz w:val="28"/>
          <w:szCs w:val="28"/>
        </w:rPr>
        <w:t>4</w:t>
      </w:r>
      <w:r w:rsidRPr="005B1F5F">
        <w:rPr>
          <w:i/>
          <w:color w:val="000000"/>
          <w:sz w:val="28"/>
          <w:szCs w:val="28"/>
        </w:rPr>
        <w:t xml:space="preserve"> г.)</w:t>
      </w:r>
    </w:p>
    <w:p w14:paraId="74E2A800" w14:textId="0759A415" w:rsidR="00BA6FBB" w:rsidRDefault="00BA6FBB" w:rsidP="0000621A">
      <w:pPr>
        <w:pStyle w:val="a3"/>
        <w:ind w:left="0" w:right="-36"/>
        <w:jc w:val="center"/>
        <w:rPr>
          <w:b/>
        </w:rPr>
      </w:pPr>
    </w:p>
    <w:p w14:paraId="14F86BE9" w14:textId="1950788D" w:rsidR="00256185" w:rsidRDefault="00256185" w:rsidP="0000621A">
      <w:pPr>
        <w:pStyle w:val="a3"/>
        <w:ind w:left="0" w:right="-36"/>
        <w:jc w:val="center"/>
        <w:rPr>
          <w:b/>
        </w:rPr>
      </w:pPr>
    </w:p>
    <w:p w14:paraId="3F2D87D3" w14:textId="3A507706" w:rsidR="00256185" w:rsidRDefault="00256185" w:rsidP="0000621A">
      <w:pPr>
        <w:pStyle w:val="a3"/>
        <w:ind w:left="0" w:right="-36"/>
        <w:jc w:val="center"/>
        <w:rPr>
          <w:b/>
        </w:rPr>
      </w:pPr>
    </w:p>
    <w:p w14:paraId="0C2A7ED9" w14:textId="1C51344D" w:rsidR="009A3409" w:rsidRPr="00122098" w:rsidRDefault="006F5441" w:rsidP="0000621A">
      <w:pPr>
        <w:pStyle w:val="a3"/>
        <w:ind w:left="0" w:right="-36"/>
        <w:jc w:val="center"/>
        <w:rPr>
          <w:b/>
          <w:sz w:val="30"/>
        </w:rPr>
        <w:sectPr w:rsidR="009A3409" w:rsidRPr="00122098" w:rsidSect="00BA6FBB">
          <w:footerReference w:type="default" r:id="rId8"/>
          <w:footerReference w:type="first" r:id="rId9"/>
          <w:pgSz w:w="11910" w:h="16840"/>
          <w:pgMar w:top="1134" w:right="1134" w:bottom="993" w:left="1134" w:header="0" w:footer="924" w:gutter="0"/>
          <w:pgNumType w:start="1"/>
          <w:cols w:space="720"/>
          <w:titlePg/>
          <w:docGrid w:linePitch="299"/>
        </w:sectPr>
      </w:pPr>
      <w:r w:rsidRPr="00122098">
        <w:rPr>
          <w:b/>
        </w:rPr>
        <w:t>Москва 2</w:t>
      </w:r>
      <w:r w:rsidR="000340E7" w:rsidRPr="00122098">
        <w:rPr>
          <w:b/>
        </w:rPr>
        <w:t>02</w:t>
      </w:r>
      <w:r w:rsidR="00F2110B">
        <w:rPr>
          <w:b/>
        </w:rPr>
        <w:t>4</w:t>
      </w:r>
    </w:p>
    <w:p w14:paraId="369A36D0" w14:textId="77777777" w:rsidR="00822906" w:rsidRDefault="00822906" w:rsidP="00256185">
      <w:pPr>
        <w:pStyle w:val="af8"/>
        <w:spacing w:before="0" w:beforeAutospacing="0" w:after="0" w:afterAutospacing="0"/>
        <w:jc w:val="both"/>
        <w:rPr>
          <w:b/>
          <w:sz w:val="28"/>
          <w:szCs w:val="28"/>
        </w:rPr>
      </w:pPr>
      <w:r w:rsidRPr="00B66A29">
        <w:rPr>
          <w:b/>
          <w:sz w:val="28"/>
          <w:szCs w:val="28"/>
        </w:rPr>
        <w:lastRenderedPageBreak/>
        <w:t>УДК   338.48(073)      </w:t>
      </w:r>
    </w:p>
    <w:p w14:paraId="66AADC86" w14:textId="71D940DC" w:rsidR="00822906" w:rsidRDefault="00822906" w:rsidP="00256185">
      <w:pPr>
        <w:pStyle w:val="af8"/>
        <w:spacing w:before="0" w:beforeAutospacing="0" w:after="0" w:afterAutospacing="0"/>
        <w:jc w:val="both"/>
        <w:rPr>
          <w:b/>
          <w:sz w:val="28"/>
          <w:szCs w:val="28"/>
        </w:rPr>
      </w:pPr>
      <w:r w:rsidRPr="00B66A29">
        <w:rPr>
          <w:b/>
          <w:sz w:val="28"/>
          <w:szCs w:val="28"/>
        </w:rPr>
        <w:t>ББК   65.43      </w:t>
      </w:r>
    </w:p>
    <w:p w14:paraId="501FD1B8" w14:textId="1A48672D" w:rsidR="00D374A1" w:rsidRPr="00D374A1" w:rsidRDefault="0025443B" w:rsidP="00256185">
      <w:pPr>
        <w:shd w:val="clear" w:color="auto" w:fill="FFFFFF"/>
        <w:rPr>
          <w:b/>
          <w:bCs/>
          <w:color w:val="2C2D2E"/>
          <w:sz w:val="28"/>
          <w:szCs w:val="28"/>
          <w:lang w:bidi="ar-SA"/>
        </w:rPr>
      </w:pPr>
      <w:r>
        <w:rPr>
          <w:b/>
          <w:bCs/>
          <w:color w:val="2C2D2E"/>
          <w:sz w:val="28"/>
          <w:szCs w:val="28"/>
          <w:lang w:bidi="ar-SA"/>
        </w:rPr>
        <w:t>Л</w:t>
      </w:r>
      <w:r w:rsidR="00897F28">
        <w:rPr>
          <w:b/>
          <w:bCs/>
          <w:color w:val="2C2D2E"/>
          <w:sz w:val="28"/>
          <w:szCs w:val="28"/>
          <w:lang w:bidi="ar-SA"/>
        </w:rPr>
        <w:t xml:space="preserve"> </w:t>
      </w:r>
      <w:r>
        <w:rPr>
          <w:b/>
          <w:bCs/>
          <w:color w:val="2C2D2E"/>
          <w:sz w:val="28"/>
          <w:szCs w:val="28"/>
          <w:lang w:bidi="ar-SA"/>
        </w:rPr>
        <w:t>25</w:t>
      </w:r>
    </w:p>
    <w:p w14:paraId="6CB5A7F8" w14:textId="77777777" w:rsidR="009A3409" w:rsidRDefault="002212D1" w:rsidP="00256185">
      <w:pPr>
        <w:pStyle w:val="110"/>
        <w:ind w:left="0" w:right="-36" w:firstLine="0"/>
        <w:jc w:val="center"/>
      </w:pPr>
      <w:bookmarkStart w:id="4" w:name="_Toc89950378"/>
      <w:bookmarkStart w:id="5" w:name="_Toc90023683"/>
      <w:bookmarkStart w:id="6" w:name="_Toc90042598"/>
      <w:r>
        <w:t>СОДЕРЖАНИЕ</w:t>
      </w:r>
      <w:bookmarkEnd w:id="4"/>
      <w:bookmarkEnd w:id="5"/>
      <w:bookmarkEnd w:id="6"/>
    </w:p>
    <w:p w14:paraId="7A239DF4" w14:textId="1192234D" w:rsidR="00317104" w:rsidRPr="00317104" w:rsidRDefault="00317104" w:rsidP="00317104">
      <w:pPr>
        <w:rPr>
          <w:sz w:val="24"/>
        </w:rPr>
      </w:pPr>
    </w:p>
    <w:tbl>
      <w:tblPr>
        <w:tblStyle w:val="af1"/>
        <w:tblW w:w="10348" w:type="dxa"/>
        <w:tblInd w:w="-5" w:type="dxa"/>
        <w:tblLook w:val="04A0" w:firstRow="1" w:lastRow="0" w:firstColumn="1" w:lastColumn="0" w:noHBand="0" w:noVBand="1"/>
      </w:tblPr>
      <w:tblGrid>
        <w:gridCol w:w="9781"/>
        <w:gridCol w:w="567"/>
      </w:tblGrid>
      <w:tr w:rsidR="00317104" w14:paraId="7E18F085"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436F938D" w14:textId="77777777" w:rsidR="00317104" w:rsidRDefault="00317104">
            <w:pPr>
              <w:jc w:val="both"/>
              <w:rPr>
                <w:sz w:val="28"/>
                <w:szCs w:val="28"/>
                <w:lang w:eastAsia="en-US"/>
              </w:rPr>
            </w:pPr>
            <w:r>
              <w:rPr>
                <w:sz w:val="28"/>
                <w:szCs w:val="28"/>
                <w:lang w:eastAsia="en-US"/>
              </w:rPr>
              <w:t>1. Наименование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2A7C5015" w14:textId="75BF6679" w:rsidR="00317104" w:rsidRPr="000309E2" w:rsidRDefault="00122C73">
            <w:pPr>
              <w:jc w:val="both"/>
              <w:rPr>
                <w:sz w:val="28"/>
                <w:szCs w:val="28"/>
                <w:lang w:eastAsia="en-US"/>
              </w:rPr>
            </w:pPr>
            <w:r>
              <w:rPr>
                <w:sz w:val="28"/>
                <w:szCs w:val="28"/>
                <w:lang w:eastAsia="en-US"/>
              </w:rPr>
              <w:t>3</w:t>
            </w:r>
          </w:p>
        </w:tc>
      </w:tr>
      <w:tr w:rsidR="00317104" w14:paraId="6E8DC512"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1DD015AE" w14:textId="77777777" w:rsidR="00317104" w:rsidRDefault="00317104">
            <w:pPr>
              <w:jc w:val="both"/>
              <w:rPr>
                <w:sz w:val="28"/>
                <w:szCs w:val="28"/>
                <w:lang w:eastAsia="en-US"/>
              </w:rPr>
            </w:pPr>
            <w:r>
              <w:rPr>
                <w:sz w:val="28"/>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67" w:type="dxa"/>
            <w:tcBorders>
              <w:top w:val="single" w:sz="4" w:space="0" w:color="auto"/>
              <w:left w:val="single" w:sz="4" w:space="0" w:color="auto"/>
              <w:bottom w:val="single" w:sz="4" w:space="0" w:color="auto"/>
              <w:right w:val="single" w:sz="4" w:space="0" w:color="auto"/>
            </w:tcBorders>
            <w:hideMark/>
          </w:tcPr>
          <w:p w14:paraId="52DC7553" w14:textId="2714F9ED" w:rsidR="00317104" w:rsidRPr="000309E2" w:rsidRDefault="00122C73">
            <w:pPr>
              <w:jc w:val="both"/>
              <w:rPr>
                <w:sz w:val="28"/>
                <w:szCs w:val="28"/>
                <w:lang w:eastAsia="en-US"/>
              </w:rPr>
            </w:pPr>
            <w:r>
              <w:rPr>
                <w:sz w:val="28"/>
                <w:szCs w:val="28"/>
                <w:lang w:eastAsia="en-US"/>
              </w:rPr>
              <w:t>3</w:t>
            </w:r>
          </w:p>
        </w:tc>
      </w:tr>
      <w:tr w:rsidR="00317104" w14:paraId="7858C269"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4FCE2E29" w14:textId="77777777" w:rsidR="00317104" w:rsidRDefault="00317104">
            <w:pPr>
              <w:jc w:val="both"/>
              <w:rPr>
                <w:sz w:val="28"/>
                <w:szCs w:val="28"/>
                <w:lang w:eastAsia="en-US"/>
              </w:rPr>
            </w:pPr>
            <w:r>
              <w:rPr>
                <w:sz w:val="28"/>
                <w:szCs w:val="28"/>
                <w:lang w:eastAsia="en-US"/>
              </w:rPr>
              <w:t>3. Место дисциплины в структуре образовательной программы</w:t>
            </w:r>
          </w:p>
        </w:tc>
        <w:tc>
          <w:tcPr>
            <w:tcW w:w="567" w:type="dxa"/>
            <w:tcBorders>
              <w:top w:val="single" w:sz="4" w:space="0" w:color="auto"/>
              <w:left w:val="single" w:sz="4" w:space="0" w:color="auto"/>
              <w:bottom w:val="single" w:sz="4" w:space="0" w:color="auto"/>
              <w:right w:val="single" w:sz="4" w:space="0" w:color="auto"/>
            </w:tcBorders>
            <w:hideMark/>
          </w:tcPr>
          <w:p w14:paraId="33CDC704" w14:textId="5D637AC1" w:rsidR="00317104" w:rsidRPr="000309E2" w:rsidRDefault="00122C73">
            <w:pPr>
              <w:jc w:val="both"/>
              <w:rPr>
                <w:sz w:val="28"/>
                <w:szCs w:val="28"/>
                <w:lang w:eastAsia="en-US"/>
              </w:rPr>
            </w:pPr>
            <w:r>
              <w:rPr>
                <w:sz w:val="28"/>
                <w:szCs w:val="28"/>
                <w:lang w:eastAsia="en-US"/>
              </w:rPr>
              <w:t>5</w:t>
            </w:r>
          </w:p>
        </w:tc>
      </w:tr>
      <w:tr w:rsidR="00317104" w14:paraId="15CCA618"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00272DCF" w14:textId="77777777" w:rsidR="00317104" w:rsidRDefault="00317104">
            <w:pPr>
              <w:jc w:val="both"/>
              <w:rPr>
                <w:sz w:val="28"/>
                <w:szCs w:val="28"/>
                <w:lang w:eastAsia="en-US"/>
              </w:rPr>
            </w:pPr>
            <w:r>
              <w:rPr>
                <w:sz w:val="28"/>
                <w:szCs w:val="28"/>
                <w:lang w:eastAsia="en-US"/>
              </w:rPr>
              <w:t xml:space="preserve">4. </w:t>
            </w:r>
            <w:r>
              <w:rPr>
                <w:bCs/>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7" w:type="dxa"/>
            <w:tcBorders>
              <w:top w:val="single" w:sz="4" w:space="0" w:color="auto"/>
              <w:left w:val="single" w:sz="4" w:space="0" w:color="auto"/>
              <w:bottom w:val="single" w:sz="4" w:space="0" w:color="auto"/>
              <w:right w:val="single" w:sz="4" w:space="0" w:color="auto"/>
            </w:tcBorders>
            <w:hideMark/>
          </w:tcPr>
          <w:p w14:paraId="7A1514D2" w14:textId="7B79DAD0" w:rsidR="00317104" w:rsidRPr="000309E2" w:rsidRDefault="00122C73">
            <w:pPr>
              <w:jc w:val="both"/>
              <w:rPr>
                <w:sz w:val="28"/>
                <w:szCs w:val="28"/>
                <w:lang w:eastAsia="en-US"/>
              </w:rPr>
            </w:pPr>
            <w:r>
              <w:rPr>
                <w:sz w:val="28"/>
                <w:szCs w:val="28"/>
                <w:lang w:eastAsia="en-US"/>
              </w:rPr>
              <w:t>5</w:t>
            </w:r>
          </w:p>
        </w:tc>
      </w:tr>
      <w:tr w:rsidR="00317104" w14:paraId="54F71871"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70C947F" w14:textId="77777777" w:rsidR="00317104" w:rsidRDefault="00317104">
            <w:pPr>
              <w:jc w:val="both"/>
              <w:rPr>
                <w:sz w:val="28"/>
                <w:szCs w:val="28"/>
                <w:lang w:eastAsia="en-US"/>
              </w:rPr>
            </w:pPr>
            <w:r>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tcBorders>
              <w:top w:val="single" w:sz="4" w:space="0" w:color="auto"/>
              <w:left w:val="single" w:sz="4" w:space="0" w:color="auto"/>
              <w:bottom w:val="single" w:sz="4" w:space="0" w:color="auto"/>
              <w:right w:val="single" w:sz="4" w:space="0" w:color="auto"/>
            </w:tcBorders>
            <w:hideMark/>
          </w:tcPr>
          <w:p w14:paraId="68A9CBAA" w14:textId="2D89C54E" w:rsidR="00317104" w:rsidRPr="000309E2" w:rsidRDefault="00122C73">
            <w:pPr>
              <w:jc w:val="both"/>
              <w:rPr>
                <w:sz w:val="28"/>
                <w:szCs w:val="28"/>
                <w:lang w:eastAsia="en-US"/>
              </w:rPr>
            </w:pPr>
            <w:r>
              <w:rPr>
                <w:sz w:val="28"/>
                <w:szCs w:val="28"/>
                <w:lang w:eastAsia="en-US"/>
              </w:rPr>
              <w:t>5</w:t>
            </w:r>
          </w:p>
        </w:tc>
      </w:tr>
      <w:tr w:rsidR="00317104" w14:paraId="06E39068"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26717F2B" w14:textId="77777777" w:rsidR="00317104" w:rsidRDefault="00317104">
            <w:pPr>
              <w:jc w:val="both"/>
              <w:rPr>
                <w:sz w:val="28"/>
                <w:szCs w:val="28"/>
                <w:lang w:eastAsia="en-US"/>
              </w:rPr>
            </w:pPr>
            <w:r>
              <w:rPr>
                <w:sz w:val="28"/>
                <w:szCs w:val="28"/>
                <w:lang w:eastAsia="en-US"/>
              </w:rPr>
              <w:t>5.1. Содержание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6B285F79" w14:textId="45B35D3A" w:rsidR="00317104" w:rsidRPr="000309E2" w:rsidRDefault="00122C73">
            <w:pPr>
              <w:jc w:val="both"/>
              <w:rPr>
                <w:sz w:val="28"/>
                <w:szCs w:val="28"/>
                <w:lang w:eastAsia="en-US"/>
              </w:rPr>
            </w:pPr>
            <w:r>
              <w:rPr>
                <w:sz w:val="28"/>
                <w:szCs w:val="28"/>
                <w:lang w:eastAsia="en-US"/>
              </w:rPr>
              <w:t>5</w:t>
            </w:r>
          </w:p>
        </w:tc>
      </w:tr>
      <w:tr w:rsidR="00317104" w14:paraId="296C8905"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327AB8A" w14:textId="77777777" w:rsidR="00317104" w:rsidRDefault="00317104">
            <w:pPr>
              <w:jc w:val="both"/>
              <w:rPr>
                <w:sz w:val="28"/>
                <w:szCs w:val="28"/>
                <w:lang w:eastAsia="en-US"/>
              </w:rPr>
            </w:pPr>
            <w:r>
              <w:rPr>
                <w:sz w:val="28"/>
                <w:szCs w:val="28"/>
                <w:lang w:eastAsia="en-US"/>
              </w:rPr>
              <w:t>5.2. Учебно-тематический план</w:t>
            </w:r>
          </w:p>
        </w:tc>
        <w:tc>
          <w:tcPr>
            <w:tcW w:w="567" w:type="dxa"/>
            <w:tcBorders>
              <w:top w:val="single" w:sz="4" w:space="0" w:color="auto"/>
              <w:left w:val="single" w:sz="4" w:space="0" w:color="auto"/>
              <w:bottom w:val="single" w:sz="4" w:space="0" w:color="auto"/>
              <w:right w:val="single" w:sz="4" w:space="0" w:color="auto"/>
            </w:tcBorders>
            <w:hideMark/>
          </w:tcPr>
          <w:p w14:paraId="03ECAB19" w14:textId="06276AFE" w:rsidR="00317104" w:rsidRPr="000309E2" w:rsidRDefault="00122C73">
            <w:pPr>
              <w:jc w:val="both"/>
              <w:rPr>
                <w:sz w:val="28"/>
                <w:szCs w:val="28"/>
                <w:lang w:eastAsia="en-US"/>
              </w:rPr>
            </w:pPr>
            <w:r>
              <w:rPr>
                <w:sz w:val="28"/>
                <w:szCs w:val="28"/>
                <w:lang w:eastAsia="en-US"/>
              </w:rPr>
              <w:t>9</w:t>
            </w:r>
          </w:p>
        </w:tc>
      </w:tr>
      <w:tr w:rsidR="00317104" w14:paraId="2BE51447"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43D13B5D" w14:textId="77777777" w:rsidR="00317104" w:rsidRDefault="00317104">
            <w:pPr>
              <w:jc w:val="both"/>
              <w:rPr>
                <w:sz w:val="28"/>
                <w:szCs w:val="28"/>
                <w:lang w:eastAsia="en-US"/>
              </w:rPr>
            </w:pPr>
            <w:r>
              <w:rPr>
                <w:sz w:val="28"/>
                <w:szCs w:val="28"/>
                <w:lang w:eastAsia="en-US"/>
              </w:rPr>
              <w:t>5.3. Содержание семинаров и практических занятий</w:t>
            </w:r>
          </w:p>
        </w:tc>
        <w:tc>
          <w:tcPr>
            <w:tcW w:w="567" w:type="dxa"/>
            <w:tcBorders>
              <w:top w:val="single" w:sz="4" w:space="0" w:color="auto"/>
              <w:left w:val="single" w:sz="4" w:space="0" w:color="auto"/>
              <w:bottom w:val="single" w:sz="4" w:space="0" w:color="auto"/>
              <w:right w:val="single" w:sz="4" w:space="0" w:color="auto"/>
            </w:tcBorders>
            <w:hideMark/>
          </w:tcPr>
          <w:p w14:paraId="4CDF419D" w14:textId="091C6CF2" w:rsidR="00317104" w:rsidRPr="000309E2" w:rsidRDefault="00122C73">
            <w:pPr>
              <w:jc w:val="both"/>
              <w:rPr>
                <w:sz w:val="28"/>
                <w:szCs w:val="28"/>
                <w:lang w:eastAsia="en-US"/>
              </w:rPr>
            </w:pPr>
            <w:r>
              <w:rPr>
                <w:sz w:val="28"/>
                <w:szCs w:val="28"/>
                <w:lang w:eastAsia="en-US"/>
              </w:rPr>
              <w:t>10</w:t>
            </w:r>
          </w:p>
        </w:tc>
      </w:tr>
      <w:tr w:rsidR="00317104" w14:paraId="31BEDD9A"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0E47C562" w14:textId="77777777" w:rsidR="00317104" w:rsidRDefault="00317104">
            <w:pPr>
              <w:jc w:val="both"/>
              <w:rPr>
                <w:sz w:val="28"/>
                <w:szCs w:val="28"/>
                <w:lang w:eastAsia="en-US"/>
              </w:rPr>
            </w:pPr>
            <w:r>
              <w:rPr>
                <w:sz w:val="28"/>
                <w:szCs w:val="28"/>
                <w:lang w:eastAsia="en-US"/>
              </w:rPr>
              <w:t xml:space="preserve">6. </w:t>
            </w:r>
            <w:r>
              <w:rPr>
                <w:bCs/>
                <w:sz w:val="28"/>
                <w:szCs w:val="28"/>
                <w:lang w:eastAsia="en-US"/>
              </w:rPr>
              <w:t>Перечень учебно-методического обеспечения для самостоятельной работы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hideMark/>
          </w:tcPr>
          <w:p w14:paraId="726BEF0E" w14:textId="467B8D08" w:rsidR="00317104" w:rsidRPr="000309E2" w:rsidRDefault="00181974">
            <w:pPr>
              <w:jc w:val="both"/>
              <w:rPr>
                <w:sz w:val="28"/>
                <w:szCs w:val="28"/>
                <w:lang w:eastAsia="en-US"/>
              </w:rPr>
            </w:pPr>
            <w:r w:rsidRPr="000309E2">
              <w:rPr>
                <w:sz w:val="28"/>
                <w:szCs w:val="28"/>
                <w:lang w:eastAsia="en-US"/>
              </w:rPr>
              <w:t>1</w:t>
            </w:r>
            <w:r w:rsidR="00122C73">
              <w:rPr>
                <w:sz w:val="28"/>
                <w:szCs w:val="28"/>
                <w:lang w:eastAsia="en-US"/>
              </w:rPr>
              <w:t>4</w:t>
            </w:r>
          </w:p>
        </w:tc>
      </w:tr>
      <w:tr w:rsidR="00317104" w14:paraId="1858AB33"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02483DFB" w14:textId="77777777" w:rsidR="00317104" w:rsidRDefault="00317104">
            <w:pPr>
              <w:jc w:val="both"/>
              <w:rPr>
                <w:sz w:val="28"/>
                <w:szCs w:val="28"/>
                <w:lang w:eastAsia="en-US"/>
              </w:rPr>
            </w:pPr>
            <w:r>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567" w:type="dxa"/>
            <w:tcBorders>
              <w:top w:val="single" w:sz="4" w:space="0" w:color="auto"/>
              <w:left w:val="single" w:sz="4" w:space="0" w:color="auto"/>
              <w:bottom w:val="single" w:sz="4" w:space="0" w:color="auto"/>
              <w:right w:val="single" w:sz="4" w:space="0" w:color="auto"/>
            </w:tcBorders>
            <w:hideMark/>
          </w:tcPr>
          <w:p w14:paraId="287E8247" w14:textId="45F89C6A" w:rsidR="00317104" w:rsidRPr="000309E2" w:rsidRDefault="00181974">
            <w:pPr>
              <w:jc w:val="both"/>
              <w:rPr>
                <w:sz w:val="28"/>
                <w:szCs w:val="28"/>
                <w:lang w:eastAsia="en-US"/>
              </w:rPr>
            </w:pPr>
            <w:r w:rsidRPr="000309E2">
              <w:rPr>
                <w:sz w:val="28"/>
                <w:szCs w:val="28"/>
                <w:lang w:eastAsia="en-US"/>
              </w:rPr>
              <w:t>1</w:t>
            </w:r>
            <w:r w:rsidR="00122C73">
              <w:rPr>
                <w:sz w:val="28"/>
                <w:szCs w:val="28"/>
                <w:lang w:eastAsia="en-US"/>
              </w:rPr>
              <w:t>4</w:t>
            </w:r>
          </w:p>
        </w:tc>
      </w:tr>
      <w:tr w:rsidR="00317104" w14:paraId="2CDA5C8A"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1CAC7FFF" w14:textId="77777777" w:rsidR="00317104" w:rsidRDefault="00317104">
            <w:pPr>
              <w:keepNext/>
              <w:jc w:val="both"/>
              <w:rPr>
                <w:sz w:val="28"/>
                <w:szCs w:val="28"/>
                <w:lang w:eastAsia="en-US"/>
              </w:rPr>
            </w:pPr>
            <w:r>
              <w:rPr>
                <w:sz w:val="28"/>
                <w:szCs w:val="28"/>
                <w:lang w:eastAsia="en-US"/>
              </w:rPr>
              <w:t xml:space="preserve">6.2. Перечень вопросов, заданий, тем для подготовки к текущему контролю </w:t>
            </w:r>
          </w:p>
        </w:tc>
        <w:tc>
          <w:tcPr>
            <w:tcW w:w="567" w:type="dxa"/>
            <w:tcBorders>
              <w:top w:val="single" w:sz="4" w:space="0" w:color="auto"/>
              <w:left w:val="single" w:sz="4" w:space="0" w:color="auto"/>
              <w:bottom w:val="single" w:sz="4" w:space="0" w:color="auto"/>
              <w:right w:val="single" w:sz="4" w:space="0" w:color="auto"/>
            </w:tcBorders>
            <w:hideMark/>
          </w:tcPr>
          <w:p w14:paraId="20B72385" w14:textId="234350BF" w:rsidR="00317104" w:rsidRPr="000309E2" w:rsidRDefault="00181974">
            <w:pPr>
              <w:jc w:val="both"/>
              <w:rPr>
                <w:sz w:val="28"/>
                <w:szCs w:val="28"/>
                <w:lang w:eastAsia="en-US"/>
              </w:rPr>
            </w:pPr>
            <w:r w:rsidRPr="000309E2">
              <w:rPr>
                <w:sz w:val="28"/>
                <w:szCs w:val="28"/>
                <w:lang w:eastAsia="en-US"/>
              </w:rPr>
              <w:t>1</w:t>
            </w:r>
            <w:r w:rsidR="00122C73">
              <w:rPr>
                <w:sz w:val="28"/>
                <w:szCs w:val="28"/>
                <w:lang w:eastAsia="en-US"/>
              </w:rPr>
              <w:t>6</w:t>
            </w:r>
          </w:p>
        </w:tc>
      </w:tr>
      <w:tr w:rsidR="00317104" w14:paraId="240839B5"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501CEEF3" w14:textId="77777777" w:rsidR="00317104" w:rsidRDefault="00317104">
            <w:pPr>
              <w:jc w:val="both"/>
              <w:rPr>
                <w:sz w:val="28"/>
                <w:szCs w:val="28"/>
                <w:lang w:eastAsia="en-US"/>
              </w:rPr>
            </w:pPr>
            <w:r>
              <w:rPr>
                <w:sz w:val="28"/>
                <w:szCs w:val="28"/>
                <w:lang w:eastAsia="en-US"/>
              </w:rPr>
              <w:t>7. Фонд оценочных средств для проведения промежуточной аттестации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hideMark/>
          </w:tcPr>
          <w:p w14:paraId="0107D1CC" w14:textId="6440C854" w:rsidR="00317104" w:rsidRPr="000309E2" w:rsidRDefault="00122C73">
            <w:pPr>
              <w:jc w:val="both"/>
              <w:rPr>
                <w:sz w:val="28"/>
                <w:szCs w:val="28"/>
                <w:lang w:eastAsia="en-US"/>
              </w:rPr>
            </w:pPr>
            <w:r>
              <w:rPr>
                <w:sz w:val="28"/>
                <w:szCs w:val="28"/>
                <w:lang w:eastAsia="en-US"/>
              </w:rPr>
              <w:t>22</w:t>
            </w:r>
          </w:p>
        </w:tc>
      </w:tr>
      <w:tr w:rsidR="00317104" w14:paraId="668867E7"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A9A89E1" w14:textId="77777777" w:rsidR="00317104" w:rsidRDefault="00317104">
            <w:pPr>
              <w:jc w:val="both"/>
              <w:rPr>
                <w:sz w:val="28"/>
                <w:szCs w:val="28"/>
                <w:lang w:eastAsia="en-US"/>
              </w:rPr>
            </w:pPr>
            <w:r>
              <w:rPr>
                <w:sz w:val="28"/>
                <w:szCs w:val="28"/>
                <w:lang w:eastAsia="en-US"/>
              </w:rPr>
              <w:t>8. Перечень основной и дополнительной учебной литературы, необходимой для освоения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45A859C3" w14:textId="3976907D" w:rsidR="00317104" w:rsidRPr="005F7340" w:rsidRDefault="00421B33" w:rsidP="005F7340">
            <w:pPr>
              <w:jc w:val="both"/>
              <w:rPr>
                <w:sz w:val="28"/>
                <w:szCs w:val="28"/>
                <w:lang w:val="en-US" w:eastAsia="en-US"/>
              </w:rPr>
            </w:pPr>
            <w:r w:rsidRPr="000309E2">
              <w:rPr>
                <w:sz w:val="28"/>
                <w:szCs w:val="28"/>
                <w:lang w:eastAsia="en-US"/>
              </w:rPr>
              <w:t>3</w:t>
            </w:r>
            <w:r w:rsidR="003607BD">
              <w:rPr>
                <w:sz w:val="28"/>
                <w:szCs w:val="28"/>
                <w:lang w:val="en-US" w:eastAsia="en-US"/>
              </w:rPr>
              <w:t>3</w:t>
            </w:r>
          </w:p>
        </w:tc>
      </w:tr>
      <w:tr w:rsidR="00317104" w14:paraId="0E26229C"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1A06EF7F" w14:textId="77777777" w:rsidR="00317104" w:rsidRDefault="00317104">
            <w:pPr>
              <w:jc w:val="both"/>
              <w:rPr>
                <w:sz w:val="28"/>
                <w:szCs w:val="28"/>
                <w:lang w:eastAsia="en-US"/>
              </w:rPr>
            </w:pPr>
            <w:r>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171EA82A" w14:textId="3CD31032" w:rsidR="00317104" w:rsidRPr="005F7340" w:rsidRDefault="00122C73" w:rsidP="005F7340">
            <w:pPr>
              <w:jc w:val="both"/>
              <w:rPr>
                <w:sz w:val="28"/>
                <w:szCs w:val="28"/>
                <w:lang w:val="en-US" w:eastAsia="en-US"/>
              </w:rPr>
            </w:pPr>
            <w:r>
              <w:rPr>
                <w:sz w:val="28"/>
                <w:szCs w:val="28"/>
                <w:lang w:eastAsia="en-US"/>
              </w:rPr>
              <w:t>3</w:t>
            </w:r>
            <w:r w:rsidR="005F7340">
              <w:rPr>
                <w:sz w:val="28"/>
                <w:szCs w:val="28"/>
                <w:lang w:val="en-US" w:eastAsia="en-US"/>
              </w:rPr>
              <w:t>4</w:t>
            </w:r>
          </w:p>
        </w:tc>
      </w:tr>
      <w:tr w:rsidR="00317104" w14:paraId="7A06C8B3"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80A7BDB" w14:textId="77777777" w:rsidR="00317104" w:rsidRDefault="00317104">
            <w:pPr>
              <w:jc w:val="both"/>
              <w:rPr>
                <w:sz w:val="28"/>
                <w:szCs w:val="28"/>
                <w:lang w:eastAsia="en-US"/>
              </w:rPr>
            </w:pPr>
            <w:r>
              <w:rPr>
                <w:sz w:val="28"/>
                <w:szCs w:val="28"/>
                <w:lang w:eastAsia="en-US"/>
              </w:rPr>
              <w:t>10. Методические указания для обучающихся по освоению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753E81CF" w14:textId="3CFACDE2" w:rsidR="00317104" w:rsidRPr="005F7340" w:rsidRDefault="00421B33" w:rsidP="005F7340">
            <w:pPr>
              <w:jc w:val="both"/>
              <w:rPr>
                <w:sz w:val="28"/>
                <w:szCs w:val="28"/>
                <w:lang w:val="en-US" w:eastAsia="en-US"/>
              </w:rPr>
            </w:pPr>
            <w:r w:rsidRPr="000309E2">
              <w:rPr>
                <w:sz w:val="28"/>
                <w:szCs w:val="28"/>
                <w:lang w:eastAsia="en-US"/>
              </w:rPr>
              <w:t>3</w:t>
            </w:r>
            <w:r w:rsidR="003607BD">
              <w:rPr>
                <w:sz w:val="28"/>
                <w:szCs w:val="28"/>
                <w:lang w:val="en-US" w:eastAsia="en-US"/>
              </w:rPr>
              <w:t>5</w:t>
            </w:r>
          </w:p>
        </w:tc>
      </w:tr>
      <w:tr w:rsidR="00317104" w14:paraId="1CD88A03"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714E6772" w14:textId="77777777" w:rsidR="00317104" w:rsidRDefault="00317104">
            <w:pPr>
              <w:jc w:val="both"/>
              <w:rPr>
                <w:sz w:val="28"/>
                <w:szCs w:val="28"/>
                <w:lang w:eastAsia="en-US"/>
              </w:rPr>
            </w:pPr>
            <w:r>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67" w:type="dxa"/>
            <w:tcBorders>
              <w:top w:val="single" w:sz="4" w:space="0" w:color="auto"/>
              <w:left w:val="single" w:sz="4" w:space="0" w:color="auto"/>
              <w:bottom w:val="single" w:sz="4" w:space="0" w:color="auto"/>
              <w:right w:val="single" w:sz="4" w:space="0" w:color="auto"/>
            </w:tcBorders>
            <w:hideMark/>
          </w:tcPr>
          <w:p w14:paraId="67E37A52" w14:textId="2CD2D950" w:rsidR="00317104" w:rsidRPr="005F7340" w:rsidRDefault="00122C73" w:rsidP="005F7340">
            <w:pPr>
              <w:jc w:val="both"/>
              <w:rPr>
                <w:sz w:val="28"/>
                <w:szCs w:val="28"/>
                <w:lang w:val="en-US" w:eastAsia="en-US"/>
              </w:rPr>
            </w:pPr>
            <w:r>
              <w:rPr>
                <w:sz w:val="28"/>
                <w:szCs w:val="28"/>
                <w:lang w:eastAsia="en-US"/>
              </w:rPr>
              <w:t>3</w:t>
            </w:r>
            <w:r w:rsidR="005F7340">
              <w:rPr>
                <w:sz w:val="28"/>
                <w:szCs w:val="28"/>
                <w:lang w:val="en-US" w:eastAsia="en-US"/>
              </w:rPr>
              <w:t>5</w:t>
            </w:r>
          </w:p>
        </w:tc>
      </w:tr>
      <w:tr w:rsidR="00317104" w14:paraId="031586E7"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3A334FFC" w14:textId="77777777" w:rsidR="00317104" w:rsidRDefault="00317104">
            <w:pPr>
              <w:jc w:val="both"/>
              <w:rPr>
                <w:sz w:val="28"/>
                <w:szCs w:val="28"/>
                <w:lang w:eastAsia="en-US"/>
              </w:rPr>
            </w:pPr>
            <w:r>
              <w:rPr>
                <w:rFonts w:eastAsia="Calibri"/>
                <w:bCs/>
                <w:kern w:val="32"/>
                <w:sz w:val="28"/>
                <w:szCs w:val="28"/>
                <w:lang w:eastAsia="en-US"/>
              </w:rPr>
              <w:t>11. 1. Комплект лицензионного программного обеспечения</w:t>
            </w:r>
          </w:p>
        </w:tc>
        <w:tc>
          <w:tcPr>
            <w:tcW w:w="567" w:type="dxa"/>
            <w:tcBorders>
              <w:top w:val="single" w:sz="4" w:space="0" w:color="auto"/>
              <w:left w:val="single" w:sz="4" w:space="0" w:color="auto"/>
              <w:bottom w:val="single" w:sz="4" w:space="0" w:color="auto"/>
              <w:right w:val="single" w:sz="4" w:space="0" w:color="auto"/>
            </w:tcBorders>
            <w:hideMark/>
          </w:tcPr>
          <w:p w14:paraId="5D90478B" w14:textId="1A5A1C2C" w:rsidR="00317104" w:rsidRPr="005F7340" w:rsidRDefault="00122C73" w:rsidP="005F7340">
            <w:pPr>
              <w:jc w:val="both"/>
              <w:rPr>
                <w:sz w:val="28"/>
                <w:szCs w:val="28"/>
                <w:lang w:val="en-US" w:eastAsia="en-US"/>
              </w:rPr>
            </w:pPr>
            <w:r>
              <w:rPr>
                <w:sz w:val="28"/>
                <w:szCs w:val="28"/>
                <w:lang w:eastAsia="en-US"/>
              </w:rPr>
              <w:t>3</w:t>
            </w:r>
            <w:r w:rsidR="005F7340">
              <w:rPr>
                <w:sz w:val="28"/>
                <w:szCs w:val="28"/>
                <w:lang w:val="en-US" w:eastAsia="en-US"/>
              </w:rPr>
              <w:t>5</w:t>
            </w:r>
          </w:p>
        </w:tc>
      </w:tr>
      <w:tr w:rsidR="00317104" w14:paraId="0B3A9610"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BE4F281" w14:textId="77777777" w:rsidR="00317104" w:rsidRDefault="00317104">
            <w:pPr>
              <w:keepNext/>
              <w:jc w:val="both"/>
              <w:outlineLvl w:val="0"/>
              <w:rPr>
                <w:sz w:val="28"/>
                <w:szCs w:val="28"/>
                <w:lang w:eastAsia="en-US"/>
              </w:rPr>
            </w:pPr>
            <w:r>
              <w:rPr>
                <w:rFonts w:eastAsia="Calibri"/>
                <w:bCs/>
                <w:kern w:val="32"/>
                <w:sz w:val="28"/>
                <w:szCs w:val="28"/>
                <w:lang w:eastAsia="en-US"/>
              </w:rPr>
              <w:t>11.2. Современные профессиональные базы данных и информационные справочные системы</w:t>
            </w:r>
          </w:p>
        </w:tc>
        <w:tc>
          <w:tcPr>
            <w:tcW w:w="567" w:type="dxa"/>
            <w:tcBorders>
              <w:top w:val="single" w:sz="4" w:space="0" w:color="auto"/>
              <w:left w:val="single" w:sz="4" w:space="0" w:color="auto"/>
              <w:bottom w:val="single" w:sz="4" w:space="0" w:color="auto"/>
              <w:right w:val="single" w:sz="4" w:space="0" w:color="auto"/>
            </w:tcBorders>
            <w:hideMark/>
          </w:tcPr>
          <w:p w14:paraId="49382D9C" w14:textId="7032DA2F" w:rsidR="00317104" w:rsidRPr="005F7340" w:rsidRDefault="00122C73" w:rsidP="005F7340">
            <w:pPr>
              <w:jc w:val="both"/>
              <w:rPr>
                <w:sz w:val="28"/>
                <w:szCs w:val="28"/>
                <w:lang w:val="en-US" w:eastAsia="en-US"/>
              </w:rPr>
            </w:pPr>
            <w:r>
              <w:rPr>
                <w:sz w:val="28"/>
                <w:szCs w:val="28"/>
                <w:lang w:eastAsia="en-US"/>
              </w:rPr>
              <w:t>3</w:t>
            </w:r>
            <w:r w:rsidR="005F7340">
              <w:rPr>
                <w:sz w:val="28"/>
                <w:szCs w:val="28"/>
                <w:lang w:val="en-US" w:eastAsia="en-US"/>
              </w:rPr>
              <w:t>5</w:t>
            </w:r>
          </w:p>
        </w:tc>
      </w:tr>
      <w:tr w:rsidR="00317104" w14:paraId="7AAC1C0D"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19B95DD" w14:textId="77777777" w:rsidR="00317104" w:rsidRDefault="00317104">
            <w:pPr>
              <w:shd w:val="clear" w:color="auto" w:fill="FFFFFF"/>
              <w:tabs>
                <w:tab w:val="left" w:pos="442"/>
              </w:tabs>
              <w:jc w:val="both"/>
              <w:rPr>
                <w:sz w:val="28"/>
                <w:szCs w:val="28"/>
                <w:lang w:eastAsia="en-US"/>
              </w:rPr>
            </w:pPr>
            <w:r>
              <w:rPr>
                <w:rFonts w:eastAsia="Calibri"/>
                <w:bCs/>
                <w:sz w:val="28"/>
                <w:szCs w:val="28"/>
                <w:lang w:eastAsia="en-US"/>
              </w:rPr>
              <w:t>11.3. Сертифицированные программные и аппаратные средства защиты информации</w:t>
            </w:r>
          </w:p>
        </w:tc>
        <w:tc>
          <w:tcPr>
            <w:tcW w:w="567" w:type="dxa"/>
            <w:tcBorders>
              <w:top w:val="single" w:sz="4" w:space="0" w:color="auto"/>
              <w:left w:val="single" w:sz="4" w:space="0" w:color="auto"/>
              <w:bottom w:val="single" w:sz="4" w:space="0" w:color="auto"/>
              <w:right w:val="single" w:sz="4" w:space="0" w:color="auto"/>
            </w:tcBorders>
            <w:hideMark/>
          </w:tcPr>
          <w:p w14:paraId="28D12603" w14:textId="584C1FA7" w:rsidR="00317104" w:rsidRPr="005F7340" w:rsidRDefault="00122C73" w:rsidP="005F7340">
            <w:pPr>
              <w:jc w:val="both"/>
              <w:rPr>
                <w:sz w:val="28"/>
                <w:szCs w:val="28"/>
                <w:lang w:val="en-US" w:eastAsia="en-US"/>
              </w:rPr>
            </w:pPr>
            <w:r>
              <w:rPr>
                <w:sz w:val="28"/>
                <w:szCs w:val="28"/>
                <w:lang w:eastAsia="en-US"/>
              </w:rPr>
              <w:t>3</w:t>
            </w:r>
            <w:r w:rsidR="005F7340">
              <w:rPr>
                <w:sz w:val="28"/>
                <w:szCs w:val="28"/>
                <w:lang w:val="en-US" w:eastAsia="en-US"/>
              </w:rPr>
              <w:t>5</w:t>
            </w:r>
          </w:p>
        </w:tc>
      </w:tr>
      <w:tr w:rsidR="00317104" w14:paraId="3C394529"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37BD0C32" w14:textId="77777777" w:rsidR="00317104" w:rsidRDefault="00317104">
            <w:pPr>
              <w:jc w:val="both"/>
              <w:rPr>
                <w:sz w:val="28"/>
                <w:szCs w:val="28"/>
                <w:lang w:eastAsia="en-US"/>
              </w:rPr>
            </w:pPr>
            <w:r>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567" w:type="dxa"/>
            <w:tcBorders>
              <w:top w:val="single" w:sz="4" w:space="0" w:color="auto"/>
              <w:left w:val="single" w:sz="4" w:space="0" w:color="auto"/>
              <w:bottom w:val="single" w:sz="4" w:space="0" w:color="auto"/>
              <w:right w:val="single" w:sz="4" w:space="0" w:color="auto"/>
            </w:tcBorders>
            <w:hideMark/>
          </w:tcPr>
          <w:p w14:paraId="6A899C2C" w14:textId="0F5B729C" w:rsidR="00317104" w:rsidRPr="005F7340" w:rsidRDefault="00421B33" w:rsidP="005F7340">
            <w:pPr>
              <w:jc w:val="both"/>
              <w:rPr>
                <w:sz w:val="28"/>
                <w:szCs w:val="28"/>
                <w:lang w:val="en-US" w:eastAsia="en-US"/>
              </w:rPr>
            </w:pPr>
            <w:r w:rsidRPr="000309E2">
              <w:rPr>
                <w:sz w:val="28"/>
                <w:szCs w:val="28"/>
                <w:lang w:eastAsia="en-US"/>
              </w:rPr>
              <w:t>3</w:t>
            </w:r>
            <w:r w:rsidR="003607BD">
              <w:rPr>
                <w:sz w:val="28"/>
                <w:szCs w:val="28"/>
                <w:lang w:val="en-US" w:eastAsia="en-US"/>
              </w:rPr>
              <w:t>6</w:t>
            </w:r>
          </w:p>
        </w:tc>
      </w:tr>
    </w:tbl>
    <w:p w14:paraId="15E42AE5" w14:textId="77777777" w:rsidR="00CF4A10" w:rsidRDefault="00CF4A10" w:rsidP="0000621A">
      <w:pPr>
        <w:ind w:left="851" w:right="-36"/>
        <w:jc w:val="both"/>
        <w:rPr>
          <w:sz w:val="24"/>
        </w:rPr>
        <w:sectPr w:rsidR="00CF4A10" w:rsidSect="0000621A">
          <w:pgSz w:w="11910" w:h="16840"/>
          <w:pgMar w:top="1134" w:right="1134" w:bottom="1134" w:left="1134" w:header="0" w:footer="924" w:gutter="0"/>
          <w:cols w:space="720"/>
        </w:sectPr>
      </w:pPr>
    </w:p>
    <w:p w14:paraId="19C932B6" w14:textId="40C91267" w:rsidR="009A3409" w:rsidRDefault="002212D1" w:rsidP="00C42CE6">
      <w:pPr>
        <w:pStyle w:val="110"/>
        <w:numPr>
          <w:ilvl w:val="0"/>
          <w:numId w:val="3"/>
        </w:numPr>
        <w:tabs>
          <w:tab w:val="left" w:pos="426"/>
        </w:tabs>
        <w:spacing w:before="120" w:after="120"/>
        <w:ind w:left="0" w:firstLine="0"/>
      </w:pPr>
      <w:bookmarkStart w:id="7" w:name="_Toc90042599"/>
      <w:r w:rsidRPr="00C46349">
        <w:lastRenderedPageBreak/>
        <w:t>Наименование</w:t>
      </w:r>
      <w:r w:rsidRPr="00B73790">
        <w:t xml:space="preserve"> </w:t>
      </w:r>
      <w:r>
        <w:t>дисциплины</w:t>
      </w:r>
      <w:bookmarkEnd w:id="7"/>
    </w:p>
    <w:p w14:paraId="28EE85CD" w14:textId="00BA12E6" w:rsidR="00E76EE9" w:rsidRPr="00256185" w:rsidRDefault="00E76EE9" w:rsidP="00E76EE9">
      <w:pPr>
        <w:pStyle w:val="a3"/>
        <w:spacing w:before="10"/>
        <w:ind w:left="0" w:right="-36"/>
        <w:jc w:val="both"/>
      </w:pPr>
      <w:r w:rsidRPr="00256185">
        <w:t>Правовое регулирование индустрии туризма и гостеприимства</w:t>
      </w:r>
    </w:p>
    <w:p w14:paraId="7D73A392" w14:textId="77777777" w:rsidR="00256185" w:rsidRPr="00E76EE9" w:rsidRDefault="00256185" w:rsidP="00E76EE9">
      <w:pPr>
        <w:pStyle w:val="a3"/>
        <w:spacing w:before="10"/>
        <w:ind w:left="0" w:right="-36"/>
        <w:jc w:val="both"/>
        <w:rPr>
          <w:b/>
          <w:sz w:val="32"/>
          <w:szCs w:val="32"/>
        </w:rPr>
      </w:pPr>
    </w:p>
    <w:p w14:paraId="026C82C3" w14:textId="69BA52B1" w:rsidR="007B1E85" w:rsidRDefault="002212D1" w:rsidP="00C42CE6">
      <w:pPr>
        <w:pStyle w:val="110"/>
        <w:numPr>
          <w:ilvl w:val="0"/>
          <w:numId w:val="3"/>
        </w:numPr>
        <w:tabs>
          <w:tab w:val="left" w:pos="426"/>
        </w:tabs>
        <w:spacing w:before="120" w:after="120"/>
        <w:ind w:left="0" w:firstLine="0"/>
      </w:pPr>
      <w:bookmarkStart w:id="8" w:name="_Toc90042600"/>
      <w:r>
        <w:t>Перечень планируемых результатов обучения по дисциплине, соотнесенных с планируемыми результатами освоения образовательной программы</w:t>
      </w:r>
      <w:bookmarkEnd w:id="8"/>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77"/>
        <w:gridCol w:w="2977"/>
        <w:gridCol w:w="4252"/>
      </w:tblGrid>
      <w:tr w:rsidR="007B1E85" w:rsidRPr="00BA6FBB" w14:paraId="5727F46D" w14:textId="77777777" w:rsidTr="00BA6FBB">
        <w:tc>
          <w:tcPr>
            <w:tcW w:w="993" w:type="dxa"/>
            <w:shd w:val="clear" w:color="auto" w:fill="auto"/>
            <w:vAlign w:val="center"/>
          </w:tcPr>
          <w:p w14:paraId="17E11310" w14:textId="77777777" w:rsidR="007B1E85" w:rsidRPr="00BA6FBB" w:rsidRDefault="007B1E85" w:rsidP="0000621A">
            <w:pPr>
              <w:tabs>
                <w:tab w:val="left" w:pos="0"/>
              </w:tabs>
              <w:suppressAutoHyphens/>
              <w:ind w:right="-36"/>
              <w:jc w:val="center"/>
              <w:rPr>
                <w:b/>
                <w:sz w:val="24"/>
                <w:szCs w:val="24"/>
              </w:rPr>
            </w:pPr>
            <w:bookmarkStart w:id="9" w:name="_Hlk134115036"/>
            <w:r w:rsidRPr="00BA6FBB">
              <w:rPr>
                <w:b/>
                <w:sz w:val="24"/>
                <w:szCs w:val="24"/>
              </w:rPr>
              <w:t>Код компе-</w:t>
            </w:r>
            <w:proofErr w:type="spellStart"/>
            <w:r w:rsidRPr="00BA6FBB">
              <w:rPr>
                <w:b/>
                <w:sz w:val="24"/>
                <w:szCs w:val="24"/>
              </w:rPr>
              <w:t>тенции</w:t>
            </w:r>
            <w:proofErr w:type="spellEnd"/>
          </w:p>
        </w:tc>
        <w:tc>
          <w:tcPr>
            <w:tcW w:w="2977" w:type="dxa"/>
            <w:shd w:val="clear" w:color="auto" w:fill="auto"/>
            <w:vAlign w:val="center"/>
          </w:tcPr>
          <w:p w14:paraId="30A50457" w14:textId="77777777" w:rsidR="007B1E85" w:rsidRPr="00BA6FBB" w:rsidRDefault="007B1E85" w:rsidP="0000621A">
            <w:pPr>
              <w:tabs>
                <w:tab w:val="left" w:pos="0"/>
              </w:tabs>
              <w:suppressAutoHyphens/>
              <w:ind w:right="-36"/>
              <w:jc w:val="center"/>
              <w:rPr>
                <w:b/>
                <w:sz w:val="24"/>
                <w:szCs w:val="24"/>
              </w:rPr>
            </w:pPr>
            <w:r w:rsidRPr="00BA6FBB">
              <w:rPr>
                <w:b/>
                <w:sz w:val="24"/>
                <w:szCs w:val="24"/>
              </w:rPr>
              <w:t>Наименование компетенции</w:t>
            </w:r>
          </w:p>
        </w:tc>
        <w:tc>
          <w:tcPr>
            <w:tcW w:w="2977" w:type="dxa"/>
            <w:shd w:val="clear" w:color="auto" w:fill="auto"/>
            <w:vAlign w:val="center"/>
          </w:tcPr>
          <w:p w14:paraId="45A43893" w14:textId="2C82376E" w:rsidR="007B1E85" w:rsidRPr="00BA6FBB" w:rsidRDefault="007B1E85" w:rsidP="00BF7767">
            <w:pPr>
              <w:tabs>
                <w:tab w:val="left" w:pos="0"/>
              </w:tabs>
              <w:suppressAutoHyphens/>
              <w:ind w:right="-36"/>
              <w:jc w:val="center"/>
              <w:rPr>
                <w:b/>
                <w:sz w:val="24"/>
                <w:szCs w:val="24"/>
                <w:highlight w:val="yellow"/>
              </w:rPr>
            </w:pPr>
            <w:r w:rsidRPr="00BA6FBB">
              <w:rPr>
                <w:b/>
                <w:sz w:val="24"/>
                <w:szCs w:val="24"/>
              </w:rPr>
              <w:t>Индикаторы достижения компетенции</w:t>
            </w:r>
          </w:p>
        </w:tc>
        <w:tc>
          <w:tcPr>
            <w:tcW w:w="4252" w:type="dxa"/>
            <w:shd w:val="clear" w:color="auto" w:fill="auto"/>
            <w:vAlign w:val="center"/>
          </w:tcPr>
          <w:p w14:paraId="481B375E" w14:textId="75DA74F0" w:rsidR="007B1E85" w:rsidRPr="00BA6FBB" w:rsidRDefault="007B1E85" w:rsidP="00BF7767">
            <w:pPr>
              <w:tabs>
                <w:tab w:val="left" w:pos="0"/>
              </w:tabs>
              <w:suppressAutoHyphens/>
              <w:ind w:right="-36"/>
              <w:jc w:val="center"/>
              <w:rPr>
                <w:b/>
                <w:sz w:val="24"/>
                <w:szCs w:val="24"/>
                <w:highlight w:val="yellow"/>
              </w:rPr>
            </w:pPr>
            <w:r w:rsidRPr="00BA6FBB">
              <w:rPr>
                <w:b/>
                <w:sz w:val="24"/>
                <w:szCs w:val="24"/>
              </w:rPr>
              <w:t>Результаты обучения</w:t>
            </w:r>
            <w:r w:rsidR="00BF7767" w:rsidRPr="00BA6FBB">
              <w:rPr>
                <w:b/>
                <w:sz w:val="24"/>
                <w:szCs w:val="24"/>
              </w:rPr>
              <w:t xml:space="preserve"> (</w:t>
            </w:r>
            <w:r w:rsidRPr="00BA6FBB">
              <w:rPr>
                <w:b/>
                <w:sz w:val="24"/>
                <w:szCs w:val="24"/>
              </w:rPr>
              <w:t>умения и знания), соотнесенные с компетенциями/индикаторами достижения компетенции</w:t>
            </w:r>
          </w:p>
        </w:tc>
      </w:tr>
      <w:tr w:rsidR="00163071" w:rsidRPr="00BA6FBB" w14:paraId="7D991E42" w14:textId="77777777" w:rsidTr="00256185">
        <w:trPr>
          <w:trHeight w:val="1394"/>
        </w:trPr>
        <w:tc>
          <w:tcPr>
            <w:tcW w:w="993" w:type="dxa"/>
            <w:vMerge w:val="restart"/>
            <w:shd w:val="clear" w:color="auto" w:fill="auto"/>
          </w:tcPr>
          <w:p w14:paraId="634E1E6A" w14:textId="19250B85" w:rsidR="00163071" w:rsidRPr="00BA6FBB" w:rsidRDefault="002B398B" w:rsidP="009E131D">
            <w:pPr>
              <w:tabs>
                <w:tab w:val="left" w:pos="0"/>
              </w:tabs>
              <w:suppressAutoHyphens/>
              <w:ind w:right="-36"/>
              <w:jc w:val="center"/>
              <w:rPr>
                <w:b/>
                <w:sz w:val="24"/>
                <w:szCs w:val="24"/>
              </w:rPr>
            </w:pPr>
            <w:bookmarkStart w:id="10" w:name="_Hlk134115017"/>
            <w:r>
              <w:rPr>
                <w:b/>
                <w:sz w:val="24"/>
                <w:szCs w:val="24"/>
              </w:rPr>
              <w:t>УК-5</w:t>
            </w:r>
          </w:p>
        </w:tc>
        <w:tc>
          <w:tcPr>
            <w:tcW w:w="2977" w:type="dxa"/>
            <w:vMerge w:val="restart"/>
            <w:shd w:val="clear" w:color="auto" w:fill="auto"/>
          </w:tcPr>
          <w:p w14:paraId="40A7C824" w14:textId="77777777" w:rsidR="002B398B" w:rsidRDefault="002B398B" w:rsidP="002B398B">
            <w:pPr>
              <w:pStyle w:val="ConsPlusNormal"/>
              <w:widowControl/>
              <w:ind w:firstLine="0"/>
              <w:rPr>
                <w:rFonts w:ascii="Times New Roman" w:hAnsi="Times New Roman" w:cs="Times New Roman"/>
                <w:sz w:val="24"/>
                <w:szCs w:val="24"/>
              </w:rPr>
            </w:pPr>
            <w:r w:rsidRPr="004B3C80">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14:paraId="46F1A38C" w14:textId="2A801D08" w:rsidR="00163071" w:rsidRPr="00163071" w:rsidRDefault="00163071" w:rsidP="00163071">
            <w:pPr>
              <w:tabs>
                <w:tab w:val="left" w:pos="0"/>
              </w:tabs>
              <w:suppressAutoHyphens/>
              <w:ind w:right="-36"/>
              <w:rPr>
                <w:sz w:val="24"/>
                <w:szCs w:val="24"/>
              </w:rPr>
            </w:pPr>
          </w:p>
        </w:tc>
        <w:tc>
          <w:tcPr>
            <w:tcW w:w="2977" w:type="dxa"/>
            <w:shd w:val="clear" w:color="auto" w:fill="auto"/>
          </w:tcPr>
          <w:p w14:paraId="3F1BFFEF" w14:textId="33E541F0" w:rsidR="00163071" w:rsidRPr="00AB4225" w:rsidRDefault="002B398B" w:rsidP="00256185">
            <w:pPr>
              <w:jc w:val="both"/>
              <w:rPr>
                <w:sz w:val="24"/>
                <w:szCs w:val="24"/>
              </w:rPr>
            </w:pPr>
            <w:r w:rsidRPr="004B3C80">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4B3C80">
              <w:rPr>
                <w:color w:val="000000"/>
                <w:sz w:val="24"/>
                <w:szCs w:val="24"/>
              </w:rPr>
              <w:t xml:space="preserve"> </w:t>
            </w:r>
          </w:p>
        </w:tc>
        <w:tc>
          <w:tcPr>
            <w:tcW w:w="4252" w:type="dxa"/>
            <w:shd w:val="clear" w:color="auto" w:fill="auto"/>
          </w:tcPr>
          <w:p w14:paraId="2FDAF296" w14:textId="0548851F" w:rsidR="00163071" w:rsidRPr="00AB4225" w:rsidRDefault="00163071" w:rsidP="00AC751D">
            <w:pPr>
              <w:tabs>
                <w:tab w:val="left" w:pos="540"/>
                <w:tab w:val="left" w:pos="851"/>
              </w:tabs>
              <w:ind w:right="-36"/>
              <w:contextualSpacing/>
              <w:jc w:val="both"/>
              <w:rPr>
                <w:sz w:val="24"/>
                <w:szCs w:val="24"/>
              </w:rPr>
            </w:pPr>
            <w:r w:rsidRPr="00343039">
              <w:rPr>
                <w:i/>
                <w:sz w:val="24"/>
                <w:szCs w:val="24"/>
              </w:rPr>
              <w:t xml:space="preserve">Знать: </w:t>
            </w:r>
            <w:r w:rsidR="006125CC">
              <w:rPr>
                <w:iCs/>
                <w:sz w:val="24"/>
                <w:szCs w:val="24"/>
              </w:rPr>
              <w:t xml:space="preserve">где искать и как применять </w:t>
            </w:r>
            <w:r w:rsidR="00FB275C">
              <w:rPr>
                <w:iCs/>
                <w:sz w:val="24"/>
                <w:szCs w:val="24"/>
              </w:rPr>
              <w:t xml:space="preserve">общие и специальные нормы права </w:t>
            </w:r>
            <w:r w:rsidRPr="00343039">
              <w:rPr>
                <w:i/>
                <w:sz w:val="24"/>
                <w:szCs w:val="24"/>
              </w:rPr>
              <w:t xml:space="preserve">Уметь: </w:t>
            </w:r>
            <w:r w:rsidRPr="00343039">
              <w:rPr>
                <w:iCs/>
                <w:sz w:val="24"/>
                <w:szCs w:val="24"/>
              </w:rPr>
              <w:t xml:space="preserve">применять данные </w:t>
            </w:r>
            <w:r w:rsidR="00FB275C">
              <w:rPr>
                <w:iCs/>
                <w:sz w:val="24"/>
                <w:szCs w:val="24"/>
              </w:rPr>
              <w:t xml:space="preserve">нормы отечественного и иностранного законодательства на практике </w:t>
            </w:r>
          </w:p>
        </w:tc>
      </w:tr>
      <w:tr w:rsidR="00163071" w:rsidRPr="00BA6FBB" w14:paraId="5A74EB61" w14:textId="77777777" w:rsidTr="00256185">
        <w:trPr>
          <w:trHeight w:val="1218"/>
        </w:trPr>
        <w:tc>
          <w:tcPr>
            <w:tcW w:w="993" w:type="dxa"/>
            <w:vMerge/>
            <w:shd w:val="clear" w:color="auto" w:fill="auto"/>
          </w:tcPr>
          <w:p w14:paraId="762ACBE6" w14:textId="77777777" w:rsidR="00163071" w:rsidRPr="00BA6FBB" w:rsidRDefault="00163071" w:rsidP="009E131D">
            <w:pPr>
              <w:tabs>
                <w:tab w:val="left" w:pos="0"/>
              </w:tabs>
              <w:suppressAutoHyphens/>
              <w:ind w:right="-36"/>
              <w:jc w:val="center"/>
              <w:rPr>
                <w:b/>
                <w:sz w:val="24"/>
                <w:szCs w:val="24"/>
                <w:highlight w:val="yellow"/>
              </w:rPr>
            </w:pPr>
          </w:p>
        </w:tc>
        <w:tc>
          <w:tcPr>
            <w:tcW w:w="2977" w:type="dxa"/>
            <w:vMerge/>
            <w:shd w:val="clear" w:color="auto" w:fill="auto"/>
          </w:tcPr>
          <w:p w14:paraId="62DD358E" w14:textId="77777777" w:rsidR="00163071" w:rsidRPr="005415E5" w:rsidRDefault="00163071" w:rsidP="00D67EFC">
            <w:pPr>
              <w:tabs>
                <w:tab w:val="left" w:pos="0"/>
              </w:tabs>
              <w:suppressAutoHyphens/>
              <w:ind w:right="-36"/>
              <w:rPr>
                <w:sz w:val="24"/>
                <w:szCs w:val="24"/>
                <w:highlight w:val="yellow"/>
              </w:rPr>
            </w:pPr>
          </w:p>
        </w:tc>
        <w:tc>
          <w:tcPr>
            <w:tcW w:w="2977" w:type="dxa"/>
            <w:shd w:val="clear" w:color="auto" w:fill="auto"/>
          </w:tcPr>
          <w:p w14:paraId="5B5C844B" w14:textId="417CDD03" w:rsidR="00163071" w:rsidRPr="00AB4225" w:rsidRDefault="002B398B" w:rsidP="002B398B">
            <w:pPr>
              <w:adjustRightInd w:val="0"/>
              <w:ind w:right="-36"/>
              <w:jc w:val="both"/>
              <w:rPr>
                <w:sz w:val="24"/>
                <w:szCs w:val="24"/>
              </w:rPr>
            </w:pPr>
            <w:r w:rsidRPr="004B3C80">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252" w:type="dxa"/>
            <w:shd w:val="clear" w:color="auto" w:fill="auto"/>
          </w:tcPr>
          <w:p w14:paraId="00A18AF4" w14:textId="0F5D5E25" w:rsidR="00163071" w:rsidRPr="00AB4225" w:rsidRDefault="00163071" w:rsidP="00AB4225">
            <w:pPr>
              <w:tabs>
                <w:tab w:val="left" w:pos="540"/>
                <w:tab w:val="left" w:pos="851"/>
              </w:tabs>
              <w:ind w:right="-36"/>
              <w:contextualSpacing/>
              <w:jc w:val="both"/>
              <w:rPr>
                <w:sz w:val="24"/>
                <w:szCs w:val="24"/>
              </w:rPr>
            </w:pPr>
            <w:r w:rsidRPr="00AB4225">
              <w:rPr>
                <w:i/>
                <w:sz w:val="24"/>
                <w:szCs w:val="24"/>
              </w:rPr>
              <w:t>Знать:</w:t>
            </w:r>
            <w:r w:rsidRPr="00AB4225">
              <w:rPr>
                <w:sz w:val="24"/>
                <w:szCs w:val="24"/>
              </w:rPr>
              <w:t xml:space="preserve"> </w:t>
            </w:r>
            <w:r w:rsidR="00FB275C">
              <w:rPr>
                <w:sz w:val="24"/>
                <w:szCs w:val="24"/>
              </w:rPr>
              <w:t>отечественн</w:t>
            </w:r>
            <w:r w:rsidR="00D22417">
              <w:rPr>
                <w:sz w:val="24"/>
                <w:szCs w:val="24"/>
              </w:rPr>
              <w:t>ое</w:t>
            </w:r>
            <w:r w:rsidR="00FB275C">
              <w:rPr>
                <w:sz w:val="24"/>
                <w:szCs w:val="24"/>
              </w:rPr>
              <w:t xml:space="preserve"> и зарубежн</w:t>
            </w:r>
            <w:r w:rsidR="00D22417">
              <w:rPr>
                <w:sz w:val="24"/>
                <w:szCs w:val="24"/>
              </w:rPr>
              <w:t>ое законодательство</w:t>
            </w:r>
            <w:r w:rsidR="00FB275C">
              <w:rPr>
                <w:sz w:val="24"/>
                <w:szCs w:val="24"/>
              </w:rPr>
              <w:t xml:space="preserve">. </w:t>
            </w:r>
            <w:r w:rsidRPr="00AB4225">
              <w:rPr>
                <w:sz w:val="24"/>
                <w:szCs w:val="24"/>
              </w:rPr>
              <w:t xml:space="preserve"> </w:t>
            </w:r>
          </w:p>
          <w:p w14:paraId="3E670878" w14:textId="557F3A60" w:rsidR="00163071" w:rsidRPr="00AB4225" w:rsidRDefault="00163071" w:rsidP="00AB4225">
            <w:pPr>
              <w:tabs>
                <w:tab w:val="left" w:pos="540"/>
                <w:tab w:val="left" w:pos="851"/>
              </w:tabs>
              <w:ind w:right="-36"/>
              <w:contextualSpacing/>
              <w:jc w:val="both"/>
              <w:rPr>
                <w:i/>
                <w:sz w:val="24"/>
                <w:szCs w:val="24"/>
              </w:rPr>
            </w:pPr>
            <w:r w:rsidRPr="00AB4225">
              <w:rPr>
                <w:i/>
                <w:sz w:val="24"/>
                <w:szCs w:val="24"/>
              </w:rPr>
              <w:t>Уметь:</w:t>
            </w:r>
            <w:r w:rsidRPr="00AB4225">
              <w:rPr>
                <w:sz w:val="24"/>
                <w:szCs w:val="24"/>
              </w:rPr>
              <w:t xml:space="preserve"> </w:t>
            </w:r>
            <w:r w:rsidR="00763E43">
              <w:rPr>
                <w:sz w:val="24"/>
                <w:szCs w:val="24"/>
              </w:rPr>
              <w:t xml:space="preserve">правильно оценивать ситуации и применять к ним </w:t>
            </w:r>
            <w:r w:rsidR="00FB275C">
              <w:rPr>
                <w:sz w:val="24"/>
                <w:szCs w:val="24"/>
              </w:rPr>
              <w:t>отечественн</w:t>
            </w:r>
            <w:r w:rsidR="00763E43">
              <w:rPr>
                <w:sz w:val="24"/>
                <w:szCs w:val="24"/>
              </w:rPr>
              <w:t>ое</w:t>
            </w:r>
            <w:r w:rsidR="00FB275C">
              <w:rPr>
                <w:sz w:val="24"/>
                <w:szCs w:val="24"/>
              </w:rPr>
              <w:t xml:space="preserve"> и зарубежн</w:t>
            </w:r>
            <w:r w:rsidR="00763E43">
              <w:rPr>
                <w:sz w:val="24"/>
                <w:szCs w:val="24"/>
              </w:rPr>
              <w:t>ое законодательство</w:t>
            </w:r>
            <w:r w:rsidR="00FB275C">
              <w:rPr>
                <w:sz w:val="24"/>
                <w:szCs w:val="24"/>
              </w:rPr>
              <w:t xml:space="preserve">. </w:t>
            </w:r>
          </w:p>
          <w:p w14:paraId="0AAE440A" w14:textId="795B69CC" w:rsidR="00163071" w:rsidRPr="00AB4225" w:rsidRDefault="00163071" w:rsidP="009E131D">
            <w:pPr>
              <w:tabs>
                <w:tab w:val="left" w:pos="540"/>
                <w:tab w:val="left" w:pos="851"/>
              </w:tabs>
              <w:ind w:right="-36"/>
              <w:contextualSpacing/>
              <w:jc w:val="both"/>
              <w:rPr>
                <w:sz w:val="24"/>
                <w:szCs w:val="24"/>
              </w:rPr>
            </w:pPr>
          </w:p>
        </w:tc>
      </w:tr>
      <w:tr w:rsidR="002B398B" w:rsidRPr="00BA6FBB" w14:paraId="5CBB608B" w14:textId="77777777" w:rsidTr="00256185">
        <w:trPr>
          <w:trHeight w:val="920"/>
        </w:trPr>
        <w:tc>
          <w:tcPr>
            <w:tcW w:w="993" w:type="dxa"/>
            <w:vMerge w:val="restart"/>
            <w:shd w:val="clear" w:color="auto" w:fill="auto"/>
          </w:tcPr>
          <w:p w14:paraId="34F534B5" w14:textId="03864A55" w:rsidR="002B398B" w:rsidRPr="00BA6FBB" w:rsidRDefault="002B398B" w:rsidP="009E131D">
            <w:pPr>
              <w:tabs>
                <w:tab w:val="left" w:pos="0"/>
              </w:tabs>
              <w:suppressAutoHyphens/>
              <w:ind w:right="-36"/>
              <w:jc w:val="center"/>
              <w:rPr>
                <w:b/>
                <w:sz w:val="24"/>
                <w:szCs w:val="24"/>
                <w:highlight w:val="yellow"/>
              </w:rPr>
            </w:pPr>
            <w:r>
              <w:rPr>
                <w:b/>
                <w:sz w:val="24"/>
                <w:szCs w:val="24"/>
              </w:rPr>
              <w:t>УК-14</w:t>
            </w:r>
          </w:p>
        </w:tc>
        <w:tc>
          <w:tcPr>
            <w:tcW w:w="2977" w:type="dxa"/>
            <w:vMerge w:val="restart"/>
            <w:shd w:val="clear" w:color="auto" w:fill="auto"/>
          </w:tcPr>
          <w:p w14:paraId="3DF3D221" w14:textId="5AD028B8" w:rsidR="002B398B" w:rsidRPr="005415E5" w:rsidRDefault="002B398B" w:rsidP="00D67EFC">
            <w:pPr>
              <w:tabs>
                <w:tab w:val="left" w:pos="0"/>
              </w:tabs>
              <w:suppressAutoHyphens/>
              <w:ind w:right="-36"/>
              <w:rPr>
                <w:sz w:val="24"/>
                <w:szCs w:val="24"/>
                <w:highlight w:val="yellow"/>
              </w:rPr>
            </w:pPr>
            <w:r w:rsidRPr="00D01FD0">
              <w:rPr>
                <w:sz w:val="24"/>
                <w:szCs w:val="24"/>
              </w:rPr>
              <w:t xml:space="preserve">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w:t>
            </w:r>
          </w:p>
        </w:tc>
        <w:tc>
          <w:tcPr>
            <w:tcW w:w="2977" w:type="dxa"/>
            <w:shd w:val="clear" w:color="auto" w:fill="auto"/>
          </w:tcPr>
          <w:p w14:paraId="4DD115AD" w14:textId="628A3942" w:rsidR="002B398B" w:rsidRPr="004B3C80" w:rsidRDefault="002B398B" w:rsidP="00256185">
            <w:pPr>
              <w:jc w:val="both"/>
              <w:outlineLvl w:val="1"/>
              <w:rPr>
                <w:color w:val="000000"/>
                <w:sz w:val="24"/>
                <w:szCs w:val="24"/>
              </w:rPr>
            </w:pPr>
            <w:r w:rsidRPr="00D01FD0">
              <w:rPr>
                <w:sz w:val="24"/>
                <w:szCs w:val="24"/>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4252" w:type="dxa"/>
            <w:shd w:val="clear" w:color="auto" w:fill="auto"/>
          </w:tcPr>
          <w:p w14:paraId="58DC2886" w14:textId="4DE2DB43" w:rsidR="00AC751D" w:rsidRPr="00AB4225" w:rsidRDefault="00AC751D" w:rsidP="00AC751D">
            <w:pPr>
              <w:tabs>
                <w:tab w:val="left" w:pos="540"/>
                <w:tab w:val="left" w:pos="851"/>
              </w:tabs>
              <w:ind w:right="-36"/>
              <w:contextualSpacing/>
              <w:jc w:val="both"/>
              <w:rPr>
                <w:sz w:val="24"/>
                <w:szCs w:val="24"/>
              </w:rPr>
            </w:pPr>
            <w:r w:rsidRPr="00AB4225">
              <w:rPr>
                <w:i/>
                <w:sz w:val="24"/>
                <w:szCs w:val="24"/>
              </w:rPr>
              <w:t>Знать:</w:t>
            </w:r>
            <w:r w:rsidRPr="00AB4225">
              <w:rPr>
                <w:sz w:val="24"/>
                <w:szCs w:val="24"/>
              </w:rPr>
              <w:t xml:space="preserve"> </w:t>
            </w:r>
            <w:r w:rsidR="00763E43">
              <w:rPr>
                <w:sz w:val="24"/>
                <w:szCs w:val="24"/>
              </w:rPr>
              <w:t>антикоррупционное законодательство, а так же законодательство противодействия</w:t>
            </w:r>
            <w:r w:rsidR="00763E43" w:rsidRPr="00D01FD0">
              <w:rPr>
                <w:sz w:val="24"/>
                <w:szCs w:val="24"/>
              </w:rPr>
              <w:t>, экстремизма, терроризм</w:t>
            </w:r>
            <w:r w:rsidR="00763E43">
              <w:rPr>
                <w:sz w:val="24"/>
                <w:szCs w:val="24"/>
              </w:rPr>
              <w:t>у.</w:t>
            </w:r>
          </w:p>
          <w:p w14:paraId="693977F2" w14:textId="34C1AAF1" w:rsidR="002B398B" w:rsidRPr="00AB4225" w:rsidRDefault="00AC751D" w:rsidP="00256185">
            <w:pPr>
              <w:tabs>
                <w:tab w:val="left" w:pos="540"/>
                <w:tab w:val="left" w:pos="851"/>
              </w:tabs>
              <w:ind w:right="-36"/>
              <w:contextualSpacing/>
              <w:jc w:val="both"/>
              <w:rPr>
                <w:i/>
                <w:sz w:val="24"/>
                <w:szCs w:val="24"/>
              </w:rPr>
            </w:pPr>
            <w:r w:rsidRPr="00AB4225">
              <w:rPr>
                <w:i/>
                <w:sz w:val="24"/>
                <w:szCs w:val="24"/>
              </w:rPr>
              <w:t>Уметь:</w:t>
            </w:r>
            <w:r w:rsidR="00763E43">
              <w:rPr>
                <w:sz w:val="24"/>
                <w:szCs w:val="24"/>
              </w:rPr>
              <w:t xml:space="preserve"> выявлять</w:t>
            </w:r>
            <w:r w:rsidR="00763E43" w:rsidRPr="00D01FD0">
              <w:rPr>
                <w:sz w:val="24"/>
                <w:szCs w:val="24"/>
              </w:rPr>
              <w:t xml:space="preserve"> коррупционны</w:t>
            </w:r>
            <w:r w:rsidR="00763E43">
              <w:rPr>
                <w:sz w:val="24"/>
                <w:szCs w:val="24"/>
              </w:rPr>
              <w:t>е</w:t>
            </w:r>
            <w:r w:rsidR="00763E43" w:rsidRPr="00D01FD0">
              <w:rPr>
                <w:sz w:val="24"/>
                <w:szCs w:val="24"/>
              </w:rPr>
              <w:t xml:space="preserve"> действи</w:t>
            </w:r>
            <w:r w:rsidR="00763E43">
              <w:rPr>
                <w:sz w:val="24"/>
                <w:szCs w:val="24"/>
              </w:rPr>
              <w:t>я</w:t>
            </w:r>
            <w:r w:rsidR="00763E43" w:rsidRPr="00D01FD0">
              <w:rPr>
                <w:sz w:val="24"/>
                <w:szCs w:val="24"/>
              </w:rPr>
              <w:t>, экстремизма, терроризма</w:t>
            </w:r>
            <w:r w:rsidR="00256185">
              <w:rPr>
                <w:sz w:val="24"/>
                <w:szCs w:val="24"/>
              </w:rPr>
              <w:t xml:space="preserve"> и применять</w:t>
            </w:r>
            <w:r w:rsidR="00763E43">
              <w:rPr>
                <w:sz w:val="24"/>
                <w:szCs w:val="24"/>
              </w:rPr>
              <w:t xml:space="preserve"> законодательство регулирующие и </w:t>
            </w:r>
            <w:proofErr w:type="spellStart"/>
            <w:r w:rsidR="00763E43">
              <w:rPr>
                <w:sz w:val="24"/>
                <w:szCs w:val="24"/>
              </w:rPr>
              <w:t>профилактирующее</w:t>
            </w:r>
            <w:proofErr w:type="spellEnd"/>
            <w:r w:rsidR="00763E43">
              <w:rPr>
                <w:sz w:val="24"/>
                <w:szCs w:val="24"/>
              </w:rPr>
              <w:t xml:space="preserve"> данные негативные явления</w:t>
            </w:r>
            <w:r>
              <w:rPr>
                <w:sz w:val="24"/>
                <w:szCs w:val="24"/>
              </w:rPr>
              <w:t xml:space="preserve">. </w:t>
            </w:r>
          </w:p>
        </w:tc>
      </w:tr>
      <w:tr w:rsidR="002B398B" w:rsidRPr="00BA6FBB" w14:paraId="2CE68C18" w14:textId="77777777" w:rsidTr="00256185">
        <w:trPr>
          <w:trHeight w:val="920"/>
        </w:trPr>
        <w:tc>
          <w:tcPr>
            <w:tcW w:w="993" w:type="dxa"/>
            <w:vMerge/>
            <w:shd w:val="clear" w:color="auto" w:fill="auto"/>
          </w:tcPr>
          <w:p w14:paraId="4E08FE99" w14:textId="77777777" w:rsidR="002B398B" w:rsidRDefault="002B398B" w:rsidP="009E131D">
            <w:pPr>
              <w:tabs>
                <w:tab w:val="left" w:pos="0"/>
              </w:tabs>
              <w:suppressAutoHyphens/>
              <w:ind w:right="-36"/>
              <w:jc w:val="center"/>
              <w:rPr>
                <w:b/>
                <w:sz w:val="24"/>
                <w:szCs w:val="24"/>
              </w:rPr>
            </w:pPr>
          </w:p>
        </w:tc>
        <w:tc>
          <w:tcPr>
            <w:tcW w:w="2977" w:type="dxa"/>
            <w:vMerge/>
            <w:shd w:val="clear" w:color="auto" w:fill="auto"/>
          </w:tcPr>
          <w:p w14:paraId="4A1C125E" w14:textId="77777777" w:rsidR="002B398B" w:rsidRPr="00D01FD0" w:rsidRDefault="002B398B" w:rsidP="00D67EFC">
            <w:pPr>
              <w:tabs>
                <w:tab w:val="left" w:pos="0"/>
              </w:tabs>
              <w:suppressAutoHyphens/>
              <w:ind w:right="-36"/>
              <w:rPr>
                <w:sz w:val="24"/>
                <w:szCs w:val="24"/>
              </w:rPr>
            </w:pPr>
          </w:p>
        </w:tc>
        <w:tc>
          <w:tcPr>
            <w:tcW w:w="2977" w:type="dxa"/>
            <w:shd w:val="clear" w:color="auto" w:fill="auto"/>
          </w:tcPr>
          <w:p w14:paraId="239D21F5" w14:textId="77777777" w:rsidR="002B398B" w:rsidRPr="00D01FD0" w:rsidRDefault="002B398B" w:rsidP="002B398B">
            <w:pPr>
              <w:jc w:val="both"/>
              <w:outlineLvl w:val="1"/>
              <w:rPr>
                <w:sz w:val="24"/>
                <w:szCs w:val="24"/>
              </w:rPr>
            </w:pPr>
            <w:r w:rsidRPr="00D01FD0">
              <w:rPr>
                <w:sz w:val="24"/>
                <w:szCs w:val="24"/>
              </w:rPr>
              <w:t>2. Демонстрирует знание российских духовно-нравственных ценностей, исторического опыта своей страны.</w:t>
            </w:r>
          </w:p>
          <w:p w14:paraId="31F9715F" w14:textId="77777777" w:rsidR="002B398B" w:rsidRPr="00D01FD0" w:rsidRDefault="002B398B" w:rsidP="002B398B">
            <w:pPr>
              <w:jc w:val="both"/>
              <w:outlineLvl w:val="1"/>
              <w:rPr>
                <w:sz w:val="24"/>
                <w:szCs w:val="24"/>
              </w:rPr>
            </w:pPr>
          </w:p>
        </w:tc>
        <w:tc>
          <w:tcPr>
            <w:tcW w:w="4252" w:type="dxa"/>
            <w:shd w:val="clear" w:color="auto" w:fill="auto"/>
          </w:tcPr>
          <w:p w14:paraId="5DFE44DB" w14:textId="2BE01C75" w:rsidR="00763E43" w:rsidRPr="00D01FD0" w:rsidRDefault="00AC751D" w:rsidP="00763E43">
            <w:pPr>
              <w:jc w:val="both"/>
              <w:outlineLvl w:val="1"/>
              <w:rPr>
                <w:sz w:val="24"/>
                <w:szCs w:val="24"/>
              </w:rPr>
            </w:pPr>
            <w:r w:rsidRPr="00AB4225">
              <w:rPr>
                <w:i/>
                <w:sz w:val="24"/>
                <w:szCs w:val="24"/>
              </w:rPr>
              <w:t>Знать:</w:t>
            </w:r>
            <w:r w:rsidRPr="00AB4225">
              <w:rPr>
                <w:sz w:val="24"/>
                <w:szCs w:val="24"/>
              </w:rPr>
              <w:t xml:space="preserve"> </w:t>
            </w:r>
            <w:r w:rsidR="00763E43" w:rsidRPr="00D01FD0">
              <w:rPr>
                <w:sz w:val="24"/>
                <w:szCs w:val="24"/>
              </w:rPr>
              <w:t>российски</w:t>
            </w:r>
            <w:r w:rsidR="00763E43">
              <w:rPr>
                <w:sz w:val="24"/>
                <w:szCs w:val="24"/>
              </w:rPr>
              <w:t>е</w:t>
            </w:r>
            <w:r w:rsidR="00763E43" w:rsidRPr="00D01FD0">
              <w:rPr>
                <w:sz w:val="24"/>
                <w:szCs w:val="24"/>
              </w:rPr>
              <w:t xml:space="preserve"> духовно-нравственны</w:t>
            </w:r>
            <w:r w:rsidR="00763E43">
              <w:rPr>
                <w:sz w:val="24"/>
                <w:szCs w:val="24"/>
              </w:rPr>
              <w:t>е</w:t>
            </w:r>
            <w:r w:rsidR="00763E43" w:rsidRPr="00D01FD0">
              <w:rPr>
                <w:sz w:val="24"/>
                <w:szCs w:val="24"/>
              </w:rPr>
              <w:t xml:space="preserve"> ценност</w:t>
            </w:r>
            <w:r w:rsidR="00256185">
              <w:rPr>
                <w:sz w:val="24"/>
                <w:szCs w:val="24"/>
              </w:rPr>
              <w:t>и основанные на</w:t>
            </w:r>
            <w:r w:rsidR="00763E43" w:rsidRPr="00D01FD0">
              <w:rPr>
                <w:sz w:val="24"/>
                <w:szCs w:val="24"/>
              </w:rPr>
              <w:t xml:space="preserve"> историческо</w:t>
            </w:r>
            <w:r w:rsidR="00763E43">
              <w:rPr>
                <w:sz w:val="24"/>
                <w:szCs w:val="24"/>
              </w:rPr>
              <w:t xml:space="preserve">м </w:t>
            </w:r>
            <w:r w:rsidR="00763E43" w:rsidRPr="00D01FD0">
              <w:rPr>
                <w:sz w:val="24"/>
                <w:szCs w:val="24"/>
              </w:rPr>
              <w:t>опыт</w:t>
            </w:r>
            <w:r w:rsidR="00763E43">
              <w:rPr>
                <w:sz w:val="24"/>
                <w:szCs w:val="24"/>
              </w:rPr>
              <w:t>е</w:t>
            </w:r>
            <w:r w:rsidR="00763E43" w:rsidRPr="00D01FD0">
              <w:rPr>
                <w:sz w:val="24"/>
                <w:szCs w:val="24"/>
              </w:rPr>
              <w:t xml:space="preserve"> </w:t>
            </w:r>
            <w:r w:rsidR="00763E43">
              <w:rPr>
                <w:sz w:val="24"/>
                <w:szCs w:val="24"/>
              </w:rPr>
              <w:t xml:space="preserve">нашей </w:t>
            </w:r>
            <w:r w:rsidR="00763E43" w:rsidRPr="00D01FD0">
              <w:rPr>
                <w:sz w:val="24"/>
                <w:szCs w:val="24"/>
              </w:rPr>
              <w:t>страны.</w:t>
            </w:r>
          </w:p>
          <w:p w14:paraId="497F1F74" w14:textId="0100640C" w:rsidR="002B398B" w:rsidRPr="00AB4225" w:rsidRDefault="00AC751D" w:rsidP="00256185">
            <w:pPr>
              <w:tabs>
                <w:tab w:val="left" w:pos="540"/>
                <w:tab w:val="left" w:pos="851"/>
              </w:tabs>
              <w:ind w:right="-36"/>
              <w:contextualSpacing/>
              <w:jc w:val="both"/>
              <w:rPr>
                <w:i/>
                <w:sz w:val="24"/>
                <w:szCs w:val="24"/>
              </w:rPr>
            </w:pPr>
            <w:r w:rsidRPr="00AB4225">
              <w:rPr>
                <w:i/>
                <w:sz w:val="24"/>
                <w:szCs w:val="24"/>
              </w:rPr>
              <w:t>Уметь:</w:t>
            </w:r>
            <w:r w:rsidRPr="00AB4225">
              <w:rPr>
                <w:sz w:val="24"/>
                <w:szCs w:val="24"/>
              </w:rPr>
              <w:t xml:space="preserve"> </w:t>
            </w:r>
            <w:r w:rsidR="00763E43">
              <w:rPr>
                <w:sz w:val="24"/>
                <w:szCs w:val="24"/>
              </w:rPr>
              <w:t xml:space="preserve">правильно применять </w:t>
            </w:r>
            <w:r w:rsidR="00534808">
              <w:rPr>
                <w:sz w:val="24"/>
                <w:szCs w:val="24"/>
              </w:rPr>
              <w:t xml:space="preserve">законы регулирующие </w:t>
            </w:r>
            <w:r w:rsidR="00763E43">
              <w:rPr>
                <w:sz w:val="24"/>
                <w:szCs w:val="24"/>
              </w:rPr>
              <w:t xml:space="preserve"> </w:t>
            </w:r>
            <w:r w:rsidR="00534808" w:rsidRPr="00D01FD0">
              <w:rPr>
                <w:sz w:val="24"/>
                <w:szCs w:val="24"/>
              </w:rPr>
              <w:t>российски</w:t>
            </w:r>
            <w:r w:rsidR="00534808">
              <w:rPr>
                <w:sz w:val="24"/>
                <w:szCs w:val="24"/>
              </w:rPr>
              <w:t>е</w:t>
            </w:r>
            <w:r w:rsidR="00534808" w:rsidRPr="00D01FD0">
              <w:rPr>
                <w:sz w:val="24"/>
                <w:szCs w:val="24"/>
              </w:rPr>
              <w:t xml:space="preserve"> духовно-нравственны</w:t>
            </w:r>
            <w:r w:rsidR="00534808">
              <w:rPr>
                <w:sz w:val="24"/>
                <w:szCs w:val="24"/>
              </w:rPr>
              <w:t>е</w:t>
            </w:r>
            <w:r w:rsidR="00534808" w:rsidRPr="00D01FD0">
              <w:rPr>
                <w:sz w:val="24"/>
                <w:szCs w:val="24"/>
              </w:rPr>
              <w:t xml:space="preserve"> ценност</w:t>
            </w:r>
            <w:r w:rsidR="00534808">
              <w:rPr>
                <w:sz w:val="24"/>
                <w:szCs w:val="24"/>
              </w:rPr>
              <w:t xml:space="preserve">и основанные на </w:t>
            </w:r>
            <w:r w:rsidR="00534808" w:rsidRPr="00D01FD0">
              <w:rPr>
                <w:sz w:val="24"/>
                <w:szCs w:val="24"/>
              </w:rPr>
              <w:t xml:space="preserve"> историческо</w:t>
            </w:r>
            <w:r w:rsidR="00534808">
              <w:rPr>
                <w:sz w:val="24"/>
                <w:szCs w:val="24"/>
              </w:rPr>
              <w:t xml:space="preserve">м </w:t>
            </w:r>
            <w:r w:rsidR="00534808" w:rsidRPr="00D01FD0">
              <w:rPr>
                <w:sz w:val="24"/>
                <w:szCs w:val="24"/>
              </w:rPr>
              <w:t>опыт</w:t>
            </w:r>
            <w:r w:rsidR="00534808">
              <w:rPr>
                <w:sz w:val="24"/>
                <w:szCs w:val="24"/>
              </w:rPr>
              <w:t>е</w:t>
            </w:r>
            <w:r w:rsidR="00534808" w:rsidRPr="00D01FD0">
              <w:rPr>
                <w:sz w:val="24"/>
                <w:szCs w:val="24"/>
              </w:rPr>
              <w:t xml:space="preserve"> </w:t>
            </w:r>
            <w:r w:rsidR="00534808">
              <w:rPr>
                <w:sz w:val="24"/>
                <w:szCs w:val="24"/>
              </w:rPr>
              <w:t xml:space="preserve">нашей </w:t>
            </w:r>
            <w:r w:rsidR="00534808" w:rsidRPr="00D01FD0">
              <w:rPr>
                <w:sz w:val="24"/>
                <w:szCs w:val="24"/>
              </w:rPr>
              <w:t>страны</w:t>
            </w:r>
            <w:r w:rsidR="00534808">
              <w:rPr>
                <w:sz w:val="24"/>
                <w:szCs w:val="24"/>
              </w:rPr>
              <w:t>.</w:t>
            </w:r>
          </w:p>
        </w:tc>
      </w:tr>
      <w:tr w:rsidR="002B398B" w:rsidRPr="00BA6FBB" w14:paraId="3B819427" w14:textId="77777777" w:rsidTr="00256185">
        <w:trPr>
          <w:trHeight w:val="557"/>
        </w:trPr>
        <w:tc>
          <w:tcPr>
            <w:tcW w:w="993" w:type="dxa"/>
            <w:vMerge/>
            <w:shd w:val="clear" w:color="auto" w:fill="auto"/>
          </w:tcPr>
          <w:p w14:paraId="23993E3A" w14:textId="77777777" w:rsidR="002B398B" w:rsidRDefault="002B398B" w:rsidP="009E131D">
            <w:pPr>
              <w:tabs>
                <w:tab w:val="left" w:pos="0"/>
              </w:tabs>
              <w:suppressAutoHyphens/>
              <w:ind w:right="-36"/>
              <w:jc w:val="center"/>
              <w:rPr>
                <w:b/>
                <w:sz w:val="24"/>
                <w:szCs w:val="24"/>
              </w:rPr>
            </w:pPr>
          </w:p>
        </w:tc>
        <w:tc>
          <w:tcPr>
            <w:tcW w:w="2977" w:type="dxa"/>
            <w:vMerge/>
            <w:shd w:val="clear" w:color="auto" w:fill="auto"/>
          </w:tcPr>
          <w:p w14:paraId="48F4F1D0" w14:textId="77777777" w:rsidR="002B398B" w:rsidRPr="00D01FD0" w:rsidRDefault="002B398B" w:rsidP="00D67EFC">
            <w:pPr>
              <w:tabs>
                <w:tab w:val="left" w:pos="0"/>
              </w:tabs>
              <w:suppressAutoHyphens/>
              <w:ind w:right="-36"/>
              <w:rPr>
                <w:sz w:val="24"/>
                <w:szCs w:val="24"/>
              </w:rPr>
            </w:pPr>
          </w:p>
        </w:tc>
        <w:tc>
          <w:tcPr>
            <w:tcW w:w="2977" w:type="dxa"/>
            <w:shd w:val="clear" w:color="auto" w:fill="auto"/>
          </w:tcPr>
          <w:p w14:paraId="77EDA1FC" w14:textId="7A761DD8" w:rsidR="002B398B" w:rsidRPr="00D01FD0" w:rsidRDefault="002B398B" w:rsidP="002B398B">
            <w:pPr>
              <w:jc w:val="both"/>
              <w:outlineLvl w:val="1"/>
              <w:rPr>
                <w:sz w:val="24"/>
                <w:szCs w:val="24"/>
              </w:rPr>
            </w:pPr>
            <w:r w:rsidRPr="00D01FD0">
              <w:rPr>
                <w:sz w:val="24"/>
                <w:szCs w:val="24"/>
              </w:rPr>
              <w:t>3.</w:t>
            </w:r>
            <w:r>
              <w:rPr>
                <w:sz w:val="24"/>
                <w:szCs w:val="24"/>
              </w:rPr>
              <w:t xml:space="preserve"> </w:t>
            </w:r>
            <w:r w:rsidRPr="00D01FD0">
              <w:rPr>
                <w:sz w:val="24"/>
                <w:szCs w:val="24"/>
              </w:rPr>
              <w:t>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4252" w:type="dxa"/>
            <w:shd w:val="clear" w:color="auto" w:fill="auto"/>
          </w:tcPr>
          <w:p w14:paraId="34C39E63" w14:textId="0881BCDE" w:rsidR="00AC751D" w:rsidRPr="00AB4225" w:rsidRDefault="00534808" w:rsidP="00AC751D">
            <w:pPr>
              <w:tabs>
                <w:tab w:val="left" w:pos="540"/>
                <w:tab w:val="left" w:pos="851"/>
              </w:tabs>
              <w:ind w:right="-36"/>
              <w:contextualSpacing/>
              <w:jc w:val="both"/>
              <w:rPr>
                <w:sz w:val="24"/>
                <w:szCs w:val="24"/>
              </w:rPr>
            </w:pPr>
            <w:r w:rsidRPr="00AB4225">
              <w:rPr>
                <w:i/>
                <w:sz w:val="24"/>
                <w:szCs w:val="24"/>
              </w:rPr>
              <w:t>Знать:</w:t>
            </w:r>
            <w:r>
              <w:rPr>
                <w:sz w:val="24"/>
                <w:szCs w:val="24"/>
              </w:rPr>
              <w:t xml:space="preserve"> Исторические </w:t>
            </w:r>
            <w:r w:rsidR="00AC751D">
              <w:rPr>
                <w:sz w:val="24"/>
                <w:szCs w:val="24"/>
              </w:rPr>
              <w:t xml:space="preserve"> </w:t>
            </w:r>
            <w:r w:rsidR="00AC751D" w:rsidRPr="00AB4225">
              <w:rPr>
                <w:sz w:val="24"/>
                <w:szCs w:val="24"/>
              </w:rPr>
              <w:t xml:space="preserve"> </w:t>
            </w:r>
            <w:r w:rsidRPr="00D01FD0">
              <w:rPr>
                <w:sz w:val="24"/>
                <w:szCs w:val="24"/>
              </w:rPr>
              <w:t>события и ситуаци</w:t>
            </w:r>
            <w:r>
              <w:rPr>
                <w:sz w:val="24"/>
                <w:szCs w:val="24"/>
              </w:rPr>
              <w:t>и</w:t>
            </w:r>
            <w:r w:rsidRPr="00D01FD0">
              <w:rPr>
                <w:sz w:val="24"/>
                <w:szCs w:val="24"/>
              </w:rPr>
              <w:t xml:space="preserve">, явлениям, </w:t>
            </w:r>
            <w:r>
              <w:rPr>
                <w:sz w:val="24"/>
                <w:szCs w:val="24"/>
              </w:rPr>
              <w:t xml:space="preserve">которые </w:t>
            </w:r>
            <w:r w:rsidRPr="00D01FD0">
              <w:rPr>
                <w:sz w:val="24"/>
                <w:szCs w:val="24"/>
              </w:rPr>
              <w:t>оказ</w:t>
            </w:r>
            <w:r>
              <w:rPr>
                <w:sz w:val="24"/>
                <w:szCs w:val="24"/>
              </w:rPr>
              <w:t xml:space="preserve">али </w:t>
            </w:r>
            <w:r w:rsidRPr="00D01FD0">
              <w:rPr>
                <w:sz w:val="24"/>
                <w:szCs w:val="24"/>
              </w:rPr>
              <w:t xml:space="preserve"> влияние на политику и общество</w:t>
            </w:r>
            <w:r>
              <w:rPr>
                <w:sz w:val="24"/>
                <w:szCs w:val="24"/>
              </w:rPr>
              <w:t xml:space="preserve"> нашей страны.</w:t>
            </w:r>
          </w:p>
          <w:p w14:paraId="726C3030" w14:textId="2CF0F789" w:rsidR="002B398B" w:rsidRPr="00AB4225" w:rsidRDefault="00AC751D" w:rsidP="00534808">
            <w:pPr>
              <w:tabs>
                <w:tab w:val="left" w:pos="540"/>
                <w:tab w:val="left" w:pos="851"/>
              </w:tabs>
              <w:ind w:right="-36"/>
              <w:contextualSpacing/>
              <w:jc w:val="both"/>
              <w:rPr>
                <w:i/>
                <w:sz w:val="24"/>
                <w:szCs w:val="24"/>
              </w:rPr>
            </w:pPr>
            <w:r w:rsidRPr="00AB4225">
              <w:rPr>
                <w:i/>
                <w:sz w:val="24"/>
                <w:szCs w:val="24"/>
              </w:rPr>
              <w:t>Уметь:</w:t>
            </w:r>
            <w:r w:rsidRPr="00AB4225">
              <w:rPr>
                <w:sz w:val="24"/>
                <w:szCs w:val="24"/>
              </w:rPr>
              <w:t xml:space="preserve"> </w:t>
            </w:r>
            <w:r w:rsidR="00534808">
              <w:rPr>
                <w:sz w:val="24"/>
                <w:szCs w:val="24"/>
              </w:rPr>
              <w:t xml:space="preserve">выделять наиболее важные </w:t>
            </w:r>
            <w:r w:rsidR="00534808" w:rsidRPr="00D01FD0">
              <w:rPr>
                <w:sz w:val="24"/>
                <w:szCs w:val="24"/>
              </w:rPr>
              <w:t>события и ситуаци</w:t>
            </w:r>
            <w:r w:rsidR="00534808">
              <w:rPr>
                <w:sz w:val="24"/>
                <w:szCs w:val="24"/>
              </w:rPr>
              <w:t>и</w:t>
            </w:r>
            <w:r w:rsidR="00534808" w:rsidRPr="00D01FD0">
              <w:rPr>
                <w:sz w:val="24"/>
                <w:szCs w:val="24"/>
              </w:rPr>
              <w:t xml:space="preserve"> явлениям</w:t>
            </w:r>
            <w:r w:rsidR="00534808">
              <w:rPr>
                <w:sz w:val="24"/>
                <w:szCs w:val="24"/>
              </w:rPr>
              <w:t xml:space="preserve"> грамотно их трактовать для нашей  </w:t>
            </w:r>
            <w:r w:rsidR="00534808" w:rsidRPr="00D01FD0">
              <w:rPr>
                <w:sz w:val="24"/>
                <w:szCs w:val="24"/>
              </w:rPr>
              <w:t>страны и человечества в целом</w:t>
            </w:r>
            <w:r w:rsidR="00534808">
              <w:rPr>
                <w:sz w:val="24"/>
                <w:szCs w:val="24"/>
              </w:rPr>
              <w:t>.</w:t>
            </w:r>
          </w:p>
        </w:tc>
      </w:tr>
      <w:tr w:rsidR="00E05E29" w:rsidRPr="00BA6FBB" w14:paraId="544CEE3F" w14:textId="77777777" w:rsidTr="00256185">
        <w:trPr>
          <w:trHeight w:val="1380"/>
        </w:trPr>
        <w:tc>
          <w:tcPr>
            <w:tcW w:w="993" w:type="dxa"/>
            <w:vMerge w:val="restart"/>
            <w:shd w:val="clear" w:color="auto" w:fill="auto"/>
          </w:tcPr>
          <w:p w14:paraId="20F7AD6A" w14:textId="35890695" w:rsidR="00E05E29" w:rsidRDefault="00E05E29" w:rsidP="00E05E29">
            <w:pPr>
              <w:tabs>
                <w:tab w:val="left" w:pos="0"/>
              </w:tabs>
              <w:suppressAutoHyphens/>
              <w:ind w:right="-36"/>
              <w:jc w:val="center"/>
              <w:rPr>
                <w:b/>
                <w:sz w:val="24"/>
                <w:szCs w:val="24"/>
              </w:rPr>
            </w:pPr>
            <w:r>
              <w:rPr>
                <w:b/>
                <w:sz w:val="24"/>
                <w:szCs w:val="24"/>
              </w:rPr>
              <w:lastRenderedPageBreak/>
              <w:t>ПКН-6</w:t>
            </w:r>
          </w:p>
        </w:tc>
        <w:tc>
          <w:tcPr>
            <w:tcW w:w="2977" w:type="dxa"/>
            <w:vMerge w:val="restart"/>
            <w:shd w:val="clear" w:color="auto" w:fill="auto"/>
          </w:tcPr>
          <w:p w14:paraId="58C477C0" w14:textId="4A347141" w:rsidR="00E05E29" w:rsidRPr="00D01FD0" w:rsidRDefault="00E05E29" w:rsidP="00E05E29">
            <w:pPr>
              <w:tabs>
                <w:tab w:val="left" w:pos="0"/>
              </w:tabs>
              <w:suppressAutoHyphens/>
              <w:ind w:right="-36"/>
              <w:rPr>
                <w:sz w:val="24"/>
                <w:szCs w:val="24"/>
              </w:rPr>
            </w:pPr>
            <w:r w:rsidRPr="007B1B80">
              <w:rPr>
                <w:sz w:val="24"/>
                <w:szCs w:val="24"/>
              </w:rPr>
              <w:t>Способность применять законодательство Российской Федерации, а также нормы международного права при осуществлении профессиональной деятельности, анализировать, систематизировать</w:t>
            </w:r>
            <w:r>
              <w:rPr>
                <w:sz w:val="24"/>
                <w:szCs w:val="24"/>
              </w:rPr>
              <w:t xml:space="preserve">, интерпретировать </w:t>
            </w:r>
            <w:r w:rsidRPr="007B1B80">
              <w:rPr>
                <w:sz w:val="24"/>
                <w:szCs w:val="24"/>
              </w:rPr>
              <w:t xml:space="preserve"> и оценивать изменения нормативной базы развития сферы туризма и гостеприимства</w:t>
            </w:r>
          </w:p>
        </w:tc>
        <w:tc>
          <w:tcPr>
            <w:tcW w:w="2977" w:type="dxa"/>
            <w:shd w:val="clear" w:color="auto" w:fill="auto"/>
          </w:tcPr>
          <w:p w14:paraId="7CF30F57" w14:textId="77777777" w:rsidR="00E05E29" w:rsidRPr="007B1B80" w:rsidRDefault="00E05E29" w:rsidP="00E05E29">
            <w:pPr>
              <w:jc w:val="both"/>
              <w:rPr>
                <w:sz w:val="24"/>
                <w:szCs w:val="24"/>
              </w:rPr>
            </w:pPr>
            <w:r w:rsidRPr="007B1B80">
              <w:rPr>
                <w:sz w:val="24"/>
                <w:szCs w:val="24"/>
              </w:rPr>
              <w:t>1. Применяет нормы российского законодательства в деятельности туристских и гостиничных организаций.</w:t>
            </w:r>
          </w:p>
          <w:p w14:paraId="0432DC17" w14:textId="77777777" w:rsidR="00E05E29" w:rsidRPr="00D01FD0" w:rsidRDefault="00E05E29" w:rsidP="00E05E29">
            <w:pPr>
              <w:jc w:val="both"/>
              <w:outlineLvl w:val="1"/>
              <w:rPr>
                <w:sz w:val="24"/>
                <w:szCs w:val="24"/>
              </w:rPr>
            </w:pPr>
          </w:p>
        </w:tc>
        <w:tc>
          <w:tcPr>
            <w:tcW w:w="4252" w:type="dxa"/>
            <w:shd w:val="clear" w:color="auto" w:fill="auto"/>
          </w:tcPr>
          <w:p w14:paraId="2DC730C7" w14:textId="0CF4AC2D" w:rsidR="00E05E29" w:rsidRDefault="00E05E29" w:rsidP="00E05E29">
            <w:pPr>
              <w:tabs>
                <w:tab w:val="left" w:pos="540"/>
                <w:tab w:val="left" w:pos="851"/>
              </w:tabs>
              <w:ind w:right="-36"/>
              <w:contextualSpacing/>
              <w:jc w:val="both"/>
              <w:rPr>
                <w:sz w:val="24"/>
                <w:szCs w:val="24"/>
              </w:rPr>
            </w:pPr>
            <w:r w:rsidRPr="00FE6AC3">
              <w:rPr>
                <w:i/>
                <w:sz w:val="24"/>
                <w:szCs w:val="24"/>
              </w:rPr>
              <w:t>Знать:</w:t>
            </w:r>
            <w:r w:rsidR="00534808">
              <w:rPr>
                <w:sz w:val="24"/>
                <w:szCs w:val="24"/>
              </w:rPr>
              <w:t xml:space="preserve"> законодательство Российской Федерации регулирующее </w:t>
            </w:r>
            <w:r w:rsidR="00534808" w:rsidRPr="007B1B80">
              <w:rPr>
                <w:sz w:val="24"/>
                <w:szCs w:val="24"/>
              </w:rPr>
              <w:t>деятельност</w:t>
            </w:r>
            <w:r w:rsidR="00534808">
              <w:rPr>
                <w:sz w:val="24"/>
                <w:szCs w:val="24"/>
              </w:rPr>
              <w:t>ь</w:t>
            </w:r>
            <w:r w:rsidR="00534808" w:rsidRPr="007B1B80">
              <w:rPr>
                <w:sz w:val="24"/>
                <w:szCs w:val="24"/>
              </w:rPr>
              <w:t xml:space="preserve"> туристских и гостиничных организаций</w:t>
            </w:r>
            <w:r w:rsidRPr="00FE6AC3">
              <w:rPr>
                <w:sz w:val="24"/>
                <w:szCs w:val="24"/>
              </w:rPr>
              <w:t xml:space="preserve">. </w:t>
            </w:r>
          </w:p>
          <w:p w14:paraId="2E3221F1" w14:textId="2F2AE02F" w:rsidR="00E05E29" w:rsidRPr="00AB4225" w:rsidRDefault="00E05E29" w:rsidP="00256185">
            <w:pPr>
              <w:tabs>
                <w:tab w:val="left" w:pos="540"/>
                <w:tab w:val="left" w:pos="851"/>
              </w:tabs>
              <w:ind w:right="-36"/>
              <w:contextualSpacing/>
              <w:jc w:val="both"/>
              <w:rPr>
                <w:i/>
                <w:sz w:val="24"/>
                <w:szCs w:val="24"/>
              </w:rPr>
            </w:pPr>
            <w:r w:rsidRPr="00FE6AC3">
              <w:rPr>
                <w:sz w:val="24"/>
                <w:szCs w:val="24"/>
              </w:rPr>
              <w:t xml:space="preserve"> </w:t>
            </w:r>
            <w:r w:rsidRPr="00FE6AC3">
              <w:rPr>
                <w:i/>
                <w:sz w:val="24"/>
                <w:szCs w:val="24"/>
              </w:rPr>
              <w:t>Уметь:</w:t>
            </w:r>
            <w:r w:rsidRPr="00FE6AC3">
              <w:rPr>
                <w:sz w:val="24"/>
                <w:szCs w:val="24"/>
              </w:rPr>
              <w:t xml:space="preserve"> </w:t>
            </w:r>
            <w:r w:rsidR="00534808">
              <w:rPr>
                <w:sz w:val="24"/>
                <w:szCs w:val="24"/>
              </w:rPr>
              <w:t xml:space="preserve">грамотно применять законы регулирующее </w:t>
            </w:r>
            <w:r w:rsidR="00534808" w:rsidRPr="007B1B80">
              <w:rPr>
                <w:sz w:val="24"/>
                <w:szCs w:val="24"/>
              </w:rPr>
              <w:t>деятельност</w:t>
            </w:r>
            <w:r w:rsidR="00534808">
              <w:rPr>
                <w:sz w:val="24"/>
                <w:szCs w:val="24"/>
              </w:rPr>
              <w:t>ь</w:t>
            </w:r>
            <w:r w:rsidR="00534808" w:rsidRPr="007B1B80">
              <w:rPr>
                <w:sz w:val="24"/>
                <w:szCs w:val="24"/>
              </w:rPr>
              <w:t xml:space="preserve"> туристских и гостиничных организаций</w:t>
            </w:r>
            <w:r w:rsidR="00534808" w:rsidRPr="00FE6AC3">
              <w:rPr>
                <w:sz w:val="24"/>
                <w:szCs w:val="24"/>
              </w:rPr>
              <w:t xml:space="preserve">. </w:t>
            </w:r>
          </w:p>
        </w:tc>
      </w:tr>
      <w:tr w:rsidR="00E05E29" w:rsidRPr="00BA6FBB" w14:paraId="19B2F8A3" w14:textId="77777777" w:rsidTr="00256185">
        <w:trPr>
          <w:trHeight w:val="1380"/>
        </w:trPr>
        <w:tc>
          <w:tcPr>
            <w:tcW w:w="993" w:type="dxa"/>
            <w:vMerge/>
            <w:shd w:val="clear" w:color="auto" w:fill="auto"/>
          </w:tcPr>
          <w:p w14:paraId="13B559F4" w14:textId="77777777" w:rsidR="00E05E29" w:rsidRDefault="00E05E29" w:rsidP="00E05E29">
            <w:pPr>
              <w:tabs>
                <w:tab w:val="left" w:pos="0"/>
              </w:tabs>
              <w:suppressAutoHyphens/>
              <w:ind w:right="-36"/>
              <w:jc w:val="center"/>
              <w:rPr>
                <w:b/>
                <w:sz w:val="24"/>
                <w:szCs w:val="24"/>
              </w:rPr>
            </w:pPr>
          </w:p>
        </w:tc>
        <w:tc>
          <w:tcPr>
            <w:tcW w:w="2977" w:type="dxa"/>
            <w:vMerge/>
            <w:shd w:val="clear" w:color="auto" w:fill="auto"/>
          </w:tcPr>
          <w:p w14:paraId="2F48AAA7" w14:textId="77777777" w:rsidR="00E05E29" w:rsidRPr="007B1B80" w:rsidRDefault="00E05E29" w:rsidP="00E05E29">
            <w:pPr>
              <w:tabs>
                <w:tab w:val="left" w:pos="0"/>
              </w:tabs>
              <w:suppressAutoHyphens/>
              <w:ind w:right="-36"/>
              <w:rPr>
                <w:sz w:val="24"/>
                <w:szCs w:val="24"/>
              </w:rPr>
            </w:pPr>
          </w:p>
        </w:tc>
        <w:tc>
          <w:tcPr>
            <w:tcW w:w="2977" w:type="dxa"/>
            <w:shd w:val="clear" w:color="auto" w:fill="auto"/>
          </w:tcPr>
          <w:p w14:paraId="3943A98C" w14:textId="77777777" w:rsidR="00E05E29" w:rsidRPr="007B1B80" w:rsidRDefault="00E05E29" w:rsidP="00E05E29">
            <w:pPr>
              <w:pStyle w:val="af7"/>
              <w:spacing w:after="0"/>
              <w:jc w:val="both"/>
            </w:pPr>
            <w:r w:rsidRPr="007B1B80">
              <w:t xml:space="preserve">2. Использует знания российского и международного права в работе с туроператорами, авиакомпаниями, транспортными предприятиями, визовыми центрами. </w:t>
            </w:r>
          </w:p>
          <w:p w14:paraId="11C78750" w14:textId="77777777" w:rsidR="00E05E29" w:rsidRPr="007B1B80" w:rsidRDefault="00E05E29" w:rsidP="00E05E29">
            <w:pPr>
              <w:jc w:val="both"/>
              <w:rPr>
                <w:sz w:val="24"/>
                <w:szCs w:val="24"/>
              </w:rPr>
            </w:pPr>
          </w:p>
        </w:tc>
        <w:tc>
          <w:tcPr>
            <w:tcW w:w="4252" w:type="dxa"/>
            <w:shd w:val="clear" w:color="auto" w:fill="auto"/>
          </w:tcPr>
          <w:p w14:paraId="7E37098C" w14:textId="77777777" w:rsidR="00D556A1" w:rsidRPr="007B1B80" w:rsidRDefault="00E05E29" w:rsidP="00256185">
            <w:pPr>
              <w:pStyle w:val="af7"/>
              <w:spacing w:before="0" w:beforeAutospacing="0" w:after="0" w:afterAutospacing="0"/>
              <w:jc w:val="both"/>
            </w:pPr>
            <w:r w:rsidRPr="00FE6AC3">
              <w:rPr>
                <w:i/>
              </w:rPr>
              <w:t>Знать:</w:t>
            </w:r>
            <w:r w:rsidRPr="00FE6AC3">
              <w:t xml:space="preserve"> отечественн</w:t>
            </w:r>
            <w:r w:rsidR="00534808">
              <w:t>ое</w:t>
            </w:r>
            <w:r w:rsidRPr="00FE6AC3">
              <w:t xml:space="preserve"> и зарубежн</w:t>
            </w:r>
            <w:r w:rsidR="00534808">
              <w:t>ое право при работе с</w:t>
            </w:r>
            <w:r w:rsidRPr="00FE6AC3">
              <w:t xml:space="preserve"> деловыми партнерами</w:t>
            </w:r>
            <w:r w:rsidR="00D556A1">
              <w:t>:</w:t>
            </w:r>
            <w:r w:rsidRPr="00FE6AC3">
              <w:t xml:space="preserve"> </w:t>
            </w:r>
            <w:r w:rsidR="00D556A1" w:rsidRPr="007B1B80">
              <w:t xml:space="preserve">туроператорами, авиакомпаниями, транспортными предприятиями, визовыми центрами. </w:t>
            </w:r>
          </w:p>
          <w:p w14:paraId="2E9EB5D8" w14:textId="6A63A624" w:rsidR="00E05E29" w:rsidRPr="00AB4225" w:rsidRDefault="00E05E29" w:rsidP="00256185">
            <w:pPr>
              <w:tabs>
                <w:tab w:val="left" w:pos="540"/>
                <w:tab w:val="left" w:pos="851"/>
              </w:tabs>
              <w:ind w:right="-36"/>
              <w:contextualSpacing/>
              <w:jc w:val="both"/>
              <w:rPr>
                <w:i/>
                <w:sz w:val="24"/>
                <w:szCs w:val="24"/>
              </w:rPr>
            </w:pPr>
            <w:r w:rsidRPr="00FE6AC3">
              <w:rPr>
                <w:i/>
                <w:sz w:val="24"/>
                <w:szCs w:val="24"/>
              </w:rPr>
              <w:t>Уметь:</w:t>
            </w:r>
            <w:r w:rsidRPr="00FE6AC3">
              <w:rPr>
                <w:sz w:val="24"/>
                <w:szCs w:val="24"/>
              </w:rPr>
              <w:t xml:space="preserve"> </w:t>
            </w:r>
            <w:r w:rsidR="00D556A1">
              <w:rPr>
                <w:sz w:val="24"/>
                <w:szCs w:val="24"/>
              </w:rPr>
              <w:t xml:space="preserve">правильно применять законодательство регулирующее туристскую деятельность </w:t>
            </w:r>
            <w:r w:rsidRPr="00FE6AC3">
              <w:rPr>
                <w:sz w:val="24"/>
                <w:szCs w:val="24"/>
              </w:rPr>
              <w:t>с отечественными и зарубежными деловыми партнерами по вопросам заключения и исполнения различного рода сделок</w:t>
            </w:r>
            <w:r w:rsidR="00D556A1">
              <w:rPr>
                <w:sz w:val="24"/>
                <w:szCs w:val="24"/>
              </w:rPr>
              <w:t xml:space="preserve"> при формировании туристского продукта</w:t>
            </w:r>
            <w:r w:rsidRPr="00FE6AC3">
              <w:rPr>
                <w:sz w:val="24"/>
                <w:szCs w:val="24"/>
              </w:rPr>
              <w:t xml:space="preserve"> </w:t>
            </w:r>
          </w:p>
        </w:tc>
      </w:tr>
      <w:tr w:rsidR="00E05E29" w:rsidRPr="00BA6FBB" w14:paraId="11AEE549" w14:textId="77777777" w:rsidTr="00256185">
        <w:trPr>
          <w:trHeight w:val="1380"/>
        </w:trPr>
        <w:tc>
          <w:tcPr>
            <w:tcW w:w="993" w:type="dxa"/>
            <w:vMerge/>
            <w:shd w:val="clear" w:color="auto" w:fill="auto"/>
          </w:tcPr>
          <w:p w14:paraId="01F93E8A" w14:textId="77777777" w:rsidR="00E05E29" w:rsidRDefault="00E05E29" w:rsidP="00E05E29">
            <w:pPr>
              <w:tabs>
                <w:tab w:val="left" w:pos="0"/>
              </w:tabs>
              <w:suppressAutoHyphens/>
              <w:ind w:right="-36"/>
              <w:jc w:val="center"/>
              <w:rPr>
                <w:b/>
                <w:sz w:val="24"/>
                <w:szCs w:val="24"/>
              </w:rPr>
            </w:pPr>
          </w:p>
        </w:tc>
        <w:tc>
          <w:tcPr>
            <w:tcW w:w="2977" w:type="dxa"/>
            <w:vMerge/>
            <w:shd w:val="clear" w:color="auto" w:fill="auto"/>
          </w:tcPr>
          <w:p w14:paraId="51E0E5E2" w14:textId="77777777" w:rsidR="00E05E29" w:rsidRPr="007B1B80" w:rsidRDefault="00E05E29" w:rsidP="00E05E29">
            <w:pPr>
              <w:tabs>
                <w:tab w:val="left" w:pos="0"/>
              </w:tabs>
              <w:suppressAutoHyphens/>
              <w:ind w:right="-36"/>
              <w:rPr>
                <w:sz w:val="24"/>
                <w:szCs w:val="24"/>
              </w:rPr>
            </w:pPr>
          </w:p>
        </w:tc>
        <w:tc>
          <w:tcPr>
            <w:tcW w:w="2977" w:type="dxa"/>
            <w:shd w:val="clear" w:color="auto" w:fill="auto"/>
          </w:tcPr>
          <w:p w14:paraId="3BE00052" w14:textId="3E9958CF" w:rsidR="00E05E29" w:rsidRPr="007B1B80" w:rsidRDefault="00E05E29" w:rsidP="00256185">
            <w:pPr>
              <w:pStyle w:val="af7"/>
              <w:spacing w:after="0"/>
              <w:jc w:val="both"/>
            </w:pPr>
            <w:r w:rsidRPr="007B1B80">
              <w:t>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4252" w:type="dxa"/>
            <w:shd w:val="clear" w:color="auto" w:fill="auto"/>
          </w:tcPr>
          <w:p w14:paraId="6BFB4C52" w14:textId="71215278" w:rsidR="00E05E29" w:rsidRPr="00256185" w:rsidRDefault="00E05E29" w:rsidP="00256185">
            <w:pPr>
              <w:tabs>
                <w:tab w:val="left" w:pos="540"/>
                <w:tab w:val="left" w:pos="851"/>
              </w:tabs>
              <w:contextualSpacing/>
              <w:jc w:val="both"/>
              <w:rPr>
                <w:sz w:val="24"/>
                <w:szCs w:val="24"/>
              </w:rPr>
            </w:pPr>
            <w:r w:rsidRPr="00256185">
              <w:rPr>
                <w:i/>
                <w:sz w:val="24"/>
                <w:szCs w:val="24"/>
              </w:rPr>
              <w:t>Знать:</w:t>
            </w:r>
            <w:r w:rsidR="001E2F94">
              <w:rPr>
                <w:sz w:val="24"/>
                <w:szCs w:val="24"/>
              </w:rPr>
              <w:t xml:space="preserve"> нормативно-правовые акты </w:t>
            </w:r>
            <w:r w:rsidR="00D556A1" w:rsidRPr="00256185">
              <w:rPr>
                <w:sz w:val="24"/>
                <w:szCs w:val="24"/>
              </w:rPr>
              <w:t>в сфере туризма и гостеприимства.</w:t>
            </w:r>
          </w:p>
          <w:p w14:paraId="1B7925E1" w14:textId="0984DD02" w:rsidR="00E05E29" w:rsidRPr="00AB4225" w:rsidRDefault="00E05E29" w:rsidP="00256185">
            <w:pPr>
              <w:pStyle w:val="af7"/>
              <w:spacing w:before="0" w:beforeAutospacing="0" w:after="0" w:afterAutospacing="0"/>
              <w:jc w:val="both"/>
              <w:rPr>
                <w:i/>
              </w:rPr>
            </w:pPr>
            <w:r w:rsidRPr="00256185">
              <w:rPr>
                <w:i/>
              </w:rPr>
              <w:t>Уметь:</w:t>
            </w:r>
            <w:r w:rsidRPr="00256185">
              <w:t xml:space="preserve"> </w:t>
            </w:r>
            <w:r w:rsidR="00D556A1" w:rsidRPr="00256185">
              <w:t>анализировать законодательство регулирующее туристскую деятельность и определять перспективы ее совершенствования для улучшения своей профессиональной деятельности.</w:t>
            </w:r>
          </w:p>
        </w:tc>
      </w:tr>
      <w:tr w:rsidR="002B398B" w:rsidRPr="00BA6FBB" w14:paraId="61B52F6D" w14:textId="77777777" w:rsidTr="00256185">
        <w:trPr>
          <w:trHeight w:val="1335"/>
        </w:trPr>
        <w:tc>
          <w:tcPr>
            <w:tcW w:w="993" w:type="dxa"/>
            <w:vMerge w:val="restart"/>
            <w:shd w:val="clear" w:color="auto" w:fill="auto"/>
          </w:tcPr>
          <w:p w14:paraId="5E1D5DCE" w14:textId="4A92C19D" w:rsidR="002B398B" w:rsidRDefault="002B398B" w:rsidP="009E131D">
            <w:pPr>
              <w:tabs>
                <w:tab w:val="left" w:pos="0"/>
              </w:tabs>
              <w:suppressAutoHyphens/>
              <w:ind w:right="-36"/>
              <w:jc w:val="center"/>
              <w:rPr>
                <w:b/>
                <w:sz w:val="24"/>
                <w:szCs w:val="24"/>
              </w:rPr>
            </w:pPr>
            <w:r>
              <w:rPr>
                <w:b/>
                <w:sz w:val="24"/>
                <w:szCs w:val="24"/>
              </w:rPr>
              <w:t>ПКН-7</w:t>
            </w:r>
          </w:p>
        </w:tc>
        <w:tc>
          <w:tcPr>
            <w:tcW w:w="2977" w:type="dxa"/>
            <w:vMerge w:val="restart"/>
            <w:shd w:val="clear" w:color="auto" w:fill="auto"/>
          </w:tcPr>
          <w:p w14:paraId="60DFDF2B" w14:textId="77777777" w:rsidR="002B398B" w:rsidRDefault="002B398B" w:rsidP="002B398B">
            <w:pPr>
              <w:pStyle w:val="ConsPlusNormal"/>
              <w:widowControl/>
              <w:spacing w:line="216" w:lineRule="auto"/>
              <w:ind w:firstLine="0"/>
              <w:jc w:val="both"/>
              <w:rPr>
                <w:rFonts w:ascii="Times New Roman" w:hAnsi="Times New Roman" w:cs="Times New Roman"/>
                <w:sz w:val="24"/>
                <w:szCs w:val="24"/>
              </w:rPr>
            </w:pPr>
            <w:r w:rsidRPr="007B1B80">
              <w:rPr>
                <w:rFonts w:ascii="Times New Roman" w:hAnsi="Times New Roman" w:cs="Times New Roman"/>
                <w:sz w:val="24"/>
                <w:szCs w:val="24"/>
              </w:rPr>
              <w:t>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p w14:paraId="27A494A2" w14:textId="77777777" w:rsidR="002B398B" w:rsidRPr="007B1B80" w:rsidRDefault="002B398B" w:rsidP="00D67EFC">
            <w:pPr>
              <w:tabs>
                <w:tab w:val="left" w:pos="0"/>
              </w:tabs>
              <w:suppressAutoHyphens/>
              <w:ind w:right="-36"/>
              <w:rPr>
                <w:sz w:val="24"/>
                <w:szCs w:val="24"/>
              </w:rPr>
            </w:pPr>
          </w:p>
        </w:tc>
        <w:tc>
          <w:tcPr>
            <w:tcW w:w="2977" w:type="dxa"/>
            <w:shd w:val="clear" w:color="auto" w:fill="auto"/>
          </w:tcPr>
          <w:p w14:paraId="4BB09664" w14:textId="77777777" w:rsidR="002B398B" w:rsidRPr="00256185" w:rsidRDefault="002B398B" w:rsidP="00256185">
            <w:pPr>
              <w:pStyle w:val="af7"/>
              <w:spacing w:before="0" w:beforeAutospacing="0" w:after="0" w:afterAutospacing="0"/>
            </w:pPr>
            <w:r w:rsidRPr="00256185">
              <w:t>1.Демонстрирует знания норм, правил и техник безопасного обслуживания туристов и экскурсантов.</w:t>
            </w:r>
          </w:p>
          <w:p w14:paraId="6FE6DACC" w14:textId="77777777" w:rsidR="002B398B" w:rsidRPr="00256185" w:rsidRDefault="002B398B" w:rsidP="00256185">
            <w:pPr>
              <w:pStyle w:val="af7"/>
              <w:spacing w:before="0" w:beforeAutospacing="0" w:after="0" w:afterAutospacing="0"/>
              <w:jc w:val="both"/>
            </w:pPr>
          </w:p>
        </w:tc>
        <w:tc>
          <w:tcPr>
            <w:tcW w:w="4252" w:type="dxa"/>
            <w:shd w:val="clear" w:color="auto" w:fill="auto"/>
          </w:tcPr>
          <w:p w14:paraId="0DE0E50E" w14:textId="3D146FE7" w:rsidR="00D556A1" w:rsidRPr="00256185" w:rsidRDefault="00E05E29" w:rsidP="00256185">
            <w:pPr>
              <w:tabs>
                <w:tab w:val="left" w:pos="540"/>
                <w:tab w:val="left" w:pos="851"/>
              </w:tabs>
              <w:ind w:right="-36"/>
              <w:contextualSpacing/>
              <w:jc w:val="both"/>
              <w:rPr>
                <w:sz w:val="24"/>
                <w:szCs w:val="24"/>
              </w:rPr>
            </w:pPr>
            <w:r w:rsidRPr="00256185">
              <w:rPr>
                <w:i/>
                <w:sz w:val="24"/>
                <w:szCs w:val="24"/>
              </w:rPr>
              <w:t>Знать:</w:t>
            </w:r>
            <w:r w:rsidRPr="00256185">
              <w:rPr>
                <w:sz w:val="24"/>
                <w:szCs w:val="24"/>
              </w:rPr>
              <w:t xml:space="preserve"> </w:t>
            </w:r>
            <w:r w:rsidR="001E2F94">
              <w:rPr>
                <w:sz w:val="24"/>
                <w:szCs w:val="24"/>
              </w:rPr>
              <w:t xml:space="preserve">нормы и </w:t>
            </w:r>
            <w:r w:rsidR="00D556A1" w:rsidRPr="00256185">
              <w:rPr>
                <w:sz w:val="24"/>
                <w:szCs w:val="24"/>
              </w:rPr>
              <w:t>правила безопасного обслуживания туристов и экскурсантов</w:t>
            </w:r>
          </w:p>
          <w:p w14:paraId="0664BD0C" w14:textId="119B985A" w:rsidR="002B398B" w:rsidRPr="00256185" w:rsidRDefault="00E05E29" w:rsidP="00256185">
            <w:pPr>
              <w:tabs>
                <w:tab w:val="left" w:pos="540"/>
                <w:tab w:val="left" w:pos="851"/>
              </w:tabs>
              <w:ind w:right="-36"/>
              <w:contextualSpacing/>
              <w:jc w:val="both"/>
              <w:rPr>
                <w:i/>
                <w:sz w:val="24"/>
                <w:szCs w:val="24"/>
              </w:rPr>
            </w:pPr>
            <w:r w:rsidRPr="00256185">
              <w:rPr>
                <w:i/>
                <w:sz w:val="24"/>
                <w:szCs w:val="24"/>
              </w:rPr>
              <w:t>Уметь:</w:t>
            </w:r>
            <w:r w:rsidRPr="00256185">
              <w:rPr>
                <w:sz w:val="24"/>
                <w:szCs w:val="24"/>
              </w:rPr>
              <w:t xml:space="preserve"> </w:t>
            </w:r>
            <w:r w:rsidR="00D556A1" w:rsidRPr="00256185">
              <w:rPr>
                <w:sz w:val="24"/>
                <w:szCs w:val="24"/>
              </w:rPr>
              <w:t>применять знания в области безопасности при обслуживании туристов и экскурсантов.</w:t>
            </w:r>
          </w:p>
        </w:tc>
      </w:tr>
      <w:tr w:rsidR="002B398B" w:rsidRPr="00BA6FBB" w14:paraId="523968D6" w14:textId="77777777" w:rsidTr="00BA6FBB">
        <w:trPr>
          <w:trHeight w:val="1335"/>
        </w:trPr>
        <w:tc>
          <w:tcPr>
            <w:tcW w:w="993" w:type="dxa"/>
            <w:vMerge/>
            <w:shd w:val="clear" w:color="auto" w:fill="auto"/>
            <w:vAlign w:val="center"/>
          </w:tcPr>
          <w:p w14:paraId="1F996FB6" w14:textId="77777777" w:rsidR="002B398B" w:rsidRDefault="002B398B" w:rsidP="009E131D">
            <w:pPr>
              <w:tabs>
                <w:tab w:val="left" w:pos="0"/>
              </w:tabs>
              <w:suppressAutoHyphens/>
              <w:ind w:right="-36"/>
              <w:jc w:val="center"/>
              <w:rPr>
                <w:b/>
                <w:sz w:val="24"/>
                <w:szCs w:val="24"/>
              </w:rPr>
            </w:pPr>
          </w:p>
        </w:tc>
        <w:tc>
          <w:tcPr>
            <w:tcW w:w="2977" w:type="dxa"/>
            <w:vMerge/>
            <w:shd w:val="clear" w:color="auto" w:fill="auto"/>
          </w:tcPr>
          <w:p w14:paraId="5C5F6984" w14:textId="77777777" w:rsidR="002B398B" w:rsidRPr="007B1B80" w:rsidRDefault="002B398B" w:rsidP="002B398B">
            <w:pPr>
              <w:pStyle w:val="ConsPlusNormal"/>
              <w:widowControl/>
              <w:spacing w:line="216" w:lineRule="auto"/>
              <w:ind w:firstLine="0"/>
              <w:jc w:val="both"/>
              <w:rPr>
                <w:rFonts w:ascii="Times New Roman" w:hAnsi="Times New Roman" w:cs="Times New Roman"/>
                <w:sz w:val="24"/>
                <w:szCs w:val="24"/>
              </w:rPr>
            </w:pPr>
          </w:p>
        </w:tc>
        <w:tc>
          <w:tcPr>
            <w:tcW w:w="2977" w:type="dxa"/>
            <w:shd w:val="clear" w:color="auto" w:fill="auto"/>
          </w:tcPr>
          <w:p w14:paraId="12535FAF" w14:textId="77777777" w:rsidR="002B398B" w:rsidRPr="00256185" w:rsidRDefault="002B398B" w:rsidP="00256185">
            <w:pPr>
              <w:pStyle w:val="af7"/>
              <w:spacing w:before="0" w:beforeAutospacing="0" w:after="0" w:afterAutospacing="0"/>
            </w:pPr>
            <w:r w:rsidRPr="00256185">
              <w:t xml:space="preserve">2.Готовит рекомендации по обеспечению техники безопасности на предприятиях туристской индустрии. </w:t>
            </w:r>
          </w:p>
          <w:p w14:paraId="535FC2F8" w14:textId="77777777" w:rsidR="002B398B" w:rsidRPr="00256185" w:rsidRDefault="002B398B" w:rsidP="00256185">
            <w:pPr>
              <w:pStyle w:val="af7"/>
              <w:spacing w:before="0" w:beforeAutospacing="0" w:after="0" w:afterAutospacing="0"/>
            </w:pPr>
          </w:p>
        </w:tc>
        <w:tc>
          <w:tcPr>
            <w:tcW w:w="4252" w:type="dxa"/>
            <w:shd w:val="clear" w:color="auto" w:fill="auto"/>
          </w:tcPr>
          <w:p w14:paraId="1069A9F8" w14:textId="195B6CD6" w:rsidR="00E05E29" w:rsidRPr="00256185" w:rsidRDefault="00E05E29" w:rsidP="00256185">
            <w:pPr>
              <w:tabs>
                <w:tab w:val="left" w:pos="540"/>
                <w:tab w:val="left" w:pos="851"/>
              </w:tabs>
              <w:ind w:right="-36"/>
              <w:contextualSpacing/>
              <w:jc w:val="both"/>
              <w:rPr>
                <w:sz w:val="24"/>
                <w:szCs w:val="24"/>
              </w:rPr>
            </w:pPr>
            <w:r w:rsidRPr="00256185">
              <w:rPr>
                <w:i/>
                <w:sz w:val="24"/>
                <w:szCs w:val="24"/>
              </w:rPr>
              <w:t>Знать:</w:t>
            </w:r>
            <w:r w:rsidRPr="00256185">
              <w:rPr>
                <w:sz w:val="24"/>
                <w:szCs w:val="24"/>
              </w:rPr>
              <w:t xml:space="preserve"> </w:t>
            </w:r>
            <w:r w:rsidR="001E2F94">
              <w:rPr>
                <w:sz w:val="24"/>
                <w:szCs w:val="24"/>
              </w:rPr>
              <w:t xml:space="preserve">нормы и </w:t>
            </w:r>
            <w:r w:rsidR="00D556A1" w:rsidRPr="00256185">
              <w:rPr>
                <w:sz w:val="24"/>
                <w:szCs w:val="24"/>
              </w:rPr>
              <w:t>правила безопасного обслуживания туристов и экскурсантов</w:t>
            </w:r>
          </w:p>
          <w:p w14:paraId="264EE754" w14:textId="77777777" w:rsidR="00367978" w:rsidRPr="00256185" w:rsidRDefault="00E05E29" w:rsidP="00256185">
            <w:pPr>
              <w:pStyle w:val="af7"/>
              <w:spacing w:before="0" w:beforeAutospacing="0" w:after="0" w:afterAutospacing="0"/>
            </w:pPr>
            <w:r w:rsidRPr="00256185">
              <w:t xml:space="preserve"> </w:t>
            </w:r>
            <w:r w:rsidRPr="00256185">
              <w:rPr>
                <w:i/>
              </w:rPr>
              <w:t>Уметь:</w:t>
            </w:r>
            <w:r w:rsidRPr="00256185">
              <w:t xml:space="preserve"> </w:t>
            </w:r>
            <w:r w:rsidR="00367978" w:rsidRPr="00256185">
              <w:t xml:space="preserve">грамотно подготовить рекомендации по обеспечению техники безопасности на предприятиях туристской индустрии. </w:t>
            </w:r>
          </w:p>
          <w:p w14:paraId="1BC79204" w14:textId="3C0D4208" w:rsidR="002B398B" w:rsidRPr="00256185" w:rsidRDefault="002B398B" w:rsidP="00256185">
            <w:pPr>
              <w:tabs>
                <w:tab w:val="left" w:pos="540"/>
                <w:tab w:val="left" w:pos="851"/>
              </w:tabs>
              <w:ind w:right="-36"/>
              <w:contextualSpacing/>
              <w:jc w:val="both"/>
              <w:rPr>
                <w:i/>
                <w:sz w:val="24"/>
                <w:szCs w:val="24"/>
              </w:rPr>
            </w:pPr>
          </w:p>
        </w:tc>
      </w:tr>
      <w:tr w:rsidR="002B398B" w:rsidRPr="00BA6FBB" w14:paraId="3384ADFB" w14:textId="77777777" w:rsidTr="00BA6FBB">
        <w:trPr>
          <w:trHeight w:val="1335"/>
        </w:trPr>
        <w:tc>
          <w:tcPr>
            <w:tcW w:w="993" w:type="dxa"/>
            <w:vMerge/>
            <w:shd w:val="clear" w:color="auto" w:fill="auto"/>
            <w:vAlign w:val="center"/>
          </w:tcPr>
          <w:p w14:paraId="7F77BB38" w14:textId="77777777" w:rsidR="002B398B" w:rsidRDefault="002B398B" w:rsidP="009E131D">
            <w:pPr>
              <w:tabs>
                <w:tab w:val="left" w:pos="0"/>
              </w:tabs>
              <w:suppressAutoHyphens/>
              <w:ind w:right="-36"/>
              <w:jc w:val="center"/>
              <w:rPr>
                <w:b/>
                <w:sz w:val="24"/>
                <w:szCs w:val="24"/>
              </w:rPr>
            </w:pPr>
          </w:p>
        </w:tc>
        <w:tc>
          <w:tcPr>
            <w:tcW w:w="2977" w:type="dxa"/>
            <w:vMerge/>
            <w:shd w:val="clear" w:color="auto" w:fill="auto"/>
          </w:tcPr>
          <w:p w14:paraId="2F565F9C" w14:textId="77777777" w:rsidR="002B398B" w:rsidRPr="007B1B80" w:rsidRDefault="002B398B" w:rsidP="002B398B">
            <w:pPr>
              <w:pStyle w:val="ConsPlusNormal"/>
              <w:widowControl/>
              <w:spacing w:line="216" w:lineRule="auto"/>
              <w:ind w:firstLine="0"/>
              <w:jc w:val="both"/>
              <w:rPr>
                <w:rFonts w:ascii="Times New Roman" w:hAnsi="Times New Roman" w:cs="Times New Roman"/>
                <w:sz w:val="24"/>
                <w:szCs w:val="24"/>
              </w:rPr>
            </w:pPr>
          </w:p>
        </w:tc>
        <w:tc>
          <w:tcPr>
            <w:tcW w:w="2977" w:type="dxa"/>
            <w:shd w:val="clear" w:color="auto" w:fill="auto"/>
          </w:tcPr>
          <w:p w14:paraId="58F05AC5" w14:textId="77777777" w:rsidR="002B398B" w:rsidRPr="00256185" w:rsidRDefault="002B398B" w:rsidP="00256185">
            <w:pPr>
              <w:pStyle w:val="af7"/>
              <w:spacing w:before="0" w:beforeAutospacing="0" w:after="0" w:afterAutospacing="0"/>
            </w:pPr>
            <w:r w:rsidRPr="00256185">
              <w:t>3.Использует полученные знания в процессе обеспечения безопасности жизнедеятельности туристов и экскурсантов.</w:t>
            </w:r>
          </w:p>
          <w:p w14:paraId="1F9EBEB6" w14:textId="77777777" w:rsidR="002B398B" w:rsidRPr="00256185" w:rsidRDefault="002B398B" w:rsidP="00256185">
            <w:pPr>
              <w:pStyle w:val="af7"/>
              <w:spacing w:before="0" w:beforeAutospacing="0" w:after="0" w:afterAutospacing="0"/>
            </w:pPr>
          </w:p>
        </w:tc>
        <w:tc>
          <w:tcPr>
            <w:tcW w:w="4252" w:type="dxa"/>
            <w:shd w:val="clear" w:color="auto" w:fill="auto"/>
          </w:tcPr>
          <w:p w14:paraId="5C9F8887" w14:textId="08D815BB" w:rsidR="00E05E29" w:rsidRPr="00256185" w:rsidRDefault="00E05E29" w:rsidP="00256185">
            <w:pPr>
              <w:tabs>
                <w:tab w:val="left" w:pos="540"/>
                <w:tab w:val="left" w:pos="851"/>
              </w:tabs>
              <w:ind w:right="-36"/>
              <w:contextualSpacing/>
              <w:jc w:val="both"/>
              <w:rPr>
                <w:sz w:val="24"/>
                <w:szCs w:val="24"/>
              </w:rPr>
            </w:pPr>
            <w:r w:rsidRPr="00256185">
              <w:rPr>
                <w:i/>
                <w:sz w:val="24"/>
                <w:szCs w:val="24"/>
              </w:rPr>
              <w:t>Знать:</w:t>
            </w:r>
            <w:r w:rsidRPr="00256185">
              <w:rPr>
                <w:sz w:val="24"/>
                <w:szCs w:val="24"/>
              </w:rPr>
              <w:t xml:space="preserve"> </w:t>
            </w:r>
            <w:r w:rsidR="001E2F94">
              <w:rPr>
                <w:sz w:val="24"/>
                <w:szCs w:val="24"/>
              </w:rPr>
              <w:t xml:space="preserve">нормы и </w:t>
            </w:r>
            <w:r w:rsidR="00367978" w:rsidRPr="00256185">
              <w:rPr>
                <w:sz w:val="24"/>
                <w:szCs w:val="24"/>
              </w:rPr>
              <w:t>правила безопасного обслуживания туристов и экскурсантов</w:t>
            </w:r>
          </w:p>
          <w:p w14:paraId="28071A32" w14:textId="419BE1C1" w:rsidR="002B398B" w:rsidRPr="00256185" w:rsidRDefault="00E05E29" w:rsidP="00256185">
            <w:pPr>
              <w:tabs>
                <w:tab w:val="left" w:pos="540"/>
                <w:tab w:val="left" w:pos="851"/>
              </w:tabs>
              <w:ind w:right="-36"/>
              <w:contextualSpacing/>
              <w:jc w:val="both"/>
              <w:rPr>
                <w:i/>
                <w:sz w:val="24"/>
                <w:szCs w:val="24"/>
              </w:rPr>
            </w:pPr>
            <w:r w:rsidRPr="00256185">
              <w:rPr>
                <w:sz w:val="24"/>
                <w:szCs w:val="24"/>
              </w:rPr>
              <w:t xml:space="preserve"> </w:t>
            </w:r>
            <w:r w:rsidRPr="00256185">
              <w:rPr>
                <w:i/>
                <w:sz w:val="24"/>
                <w:szCs w:val="24"/>
              </w:rPr>
              <w:t>Уметь:</w:t>
            </w:r>
            <w:r w:rsidRPr="00256185">
              <w:rPr>
                <w:sz w:val="24"/>
                <w:szCs w:val="24"/>
              </w:rPr>
              <w:t xml:space="preserve"> </w:t>
            </w:r>
            <w:r w:rsidR="00367978" w:rsidRPr="00256185">
              <w:rPr>
                <w:sz w:val="24"/>
                <w:szCs w:val="24"/>
              </w:rPr>
              <w:t>использовать полученные знания в процессе обеспечения безопасности жизнедеятельности туристов и экскурсантов.</w:t>
            </w:r>
          </w:p>
        </w:tc>
      </w:tr>
    </w:tbl>
    <w:p w14:paraId="06C8B215" w14:textId="77777777" w:rsidR="00256185" w:rsidRDefault="00256185" w:rsidP="00256185">
      <w:pPr>
        <w:pStyle w:val="110"/>
        <w:tabs>
          <w:tab w:val="left" w:pos="426"/>
        </w:tabs>
        <w:spacing w:before="120" w:after="120"/>
        <w:ind w:left="0" w:firstLine="0"/>
      </w:pPr>
      <w:bookmarkStart w:id="11" w:name="_Toc90042601"/>
      <w:bookmarkEnd w:id="9"/>
      <w:bookmarkEnd w:id="10"/>
    </w:p>
    <w:p w14:paraId="20424B94" w14:textId="77777777" w:rsidR="00256185" w:rsidRDefault="00256185" w:rsidP="00256185">
      <w:pPr>
        <w:pStyle w:val="110"/>
        <w:tabs>
          <w:tab w:val="left" w:pos="426"/>
        </w:tabs>
        <w:spacing w:before="120" w:after="120"/>
        <w:ind w:left="0" w:firstLine="0"/>
      </w:pPr>
    </w:p>
    <w:p w14:paraId="36E6DF21" w14:textId="38EE1256" w:rsidR="0038709E" w:rsidRDefault="0038709E" w:rsidP="00C42CE6">
      <w:pPr>
        <w:pStyle w:val="110"/>
        <w:numPr>
          <w:ilvl w:val="0"/>
          <w:numId w:val="3"/>
        </w:numPr>
        <w:tabs>
          <w:tab w:val="left" w:pos="426"/>
        </w:tabs>
        <w:spacing w:before="120" w:after="120"/>
        <w:ind w:left="0" w:firstLine="0"/>
      </w:pPr>
      <w:r>
        <w:lastRenderedPageBreak/>
        <w:t>Место дисциплины в структуре образовательной</w:t>
      </w:r>
      <w:r w:rsidRPr="0068448A">
        <w:t xml:space="preserve"> </w:t>
      </w:r>
      <w:r>
        <w:t>программы</w:t>
      </w:r>
      <w:bookmarkEnd w:id="11"/>
    </w:p>
    <w:p w14:paraId="7AA5A46F" w14:textId="0D9FB0E7" w:rsidR="009643D7" w:rsidRPr="00F941D9" w:rsidRDefault="0038709E" w:rsidP="00A17B80">
      <w:pPr>
        <w:pStyle w:val="a3"/>
        <w:spacing w:before="10"/>
        <w:ind w:left="0" w:right="-36"/>
        <w:jc w:val="both"/>
        <w:rPr>
          <w:rFonts w:eastAsia="Calibri"/>
          <w:color w:val="FF0000"/>
        </w:rPr>
      </w:pPr>
      <w:r>
        <w:t>Дисциплина</w:t>
      </w:r>
      <w:r>
        <w:rPr>
          <w:spacing w:val="-19"/>
        </w:rPr>
        <w:t xml:space="preserve"> </w:t>
      </w:r>
      <w:r>
        <w:t>«</w:t>
      </w:r>
      <w:r w:rsidR="00A17B80" w:rsidRPr="00A17B80">
        <w:t>Правовое регулирование индустрии туризма и гостеприимства</w:t>
      </w:r>
      <w:r w:rsidRPr="009643D7">
        <w:t>»</w:t>
      </w:r>
      <w:r w:rsidRPr="009643D7">
        <w:rPr>
          <w:spacing w:val="-22"/>
        </w:rPr>
        <w:t xml:space="preserve"> </w:t>
      </w:r>
      <w:r w:rsidR="00BA6FBB" w:rsidRPr="009643D7">
        <w:t xml:space="preserve">входит </w:t>
      </w:r>
      <w:r w:rsidR="00BA6FBB" w:rsidRPr="000C7053">
        <w:t>в</w:t>
      </w:r>
      <w:r w:rsidR="00256185" w:rsidRPr="000C7053">
        <w:t xml:space="preserve"> </w:t>
      </w:r>
      <w:proofErr w:type="spellStart"/>
      <w:r w:rsidR="00062AD7" w:rsidRPr="000C7053">
        <w:t>предпрофильный</w:t>
      </w:r>
      <w:proofErr w:type="spellEnd"/>
      <w:r w:rsidR="00062AD7" w:rsidRPr="000C7053">
        <w:t xml:space="preserve"> профессиональный цикл части, формируемой участниками образовательных отношений </w:t>
      </w:r>
      <w:r w:rsidR="00BA6FBB" w:rsidRPr="000C7053">
        <w:t>образовательной программы</w:t>
      </w:r>
      <w:r w:rsidR="00062AD7" w:rsidRPr="000C7053">
        <w:t xml:space="preserve"> «Туристический бизнес и экономика впечатлений»</w:t>
      </w:r>
      <w:r w:rsidR="009643D7" w:rsidRPr="000C7053">
        <w:t xml:space="preserve"> </w:t>
      </w:r>
      <w:r w:rsidR="00062AD7" w:rsidRPr="000C7053">
        <w:t xml:space="preserve">по направлению подготовки </w:t>
      </w:r>
      <w:r w:rsidR="00A17B80" w:rsidRPr="000C7053">
        <w:t>43.03.02 «Туризм»</w:t>
      </w:r>
      <w:r w:rsidR="00062AD7" w:rsidRPr="000C7053">
        <w:t>,</w:t>
      </w:r>
      <w:r w:rsidR="00256185" w:rsidRPr="000C7053">
        <w:t xml:space="preserve"> </w:t>
      </w:r>
      <w:r w:rsidR="00062AD7" w:rsidRPr="000C7053">
        <w:t>профиль</w:t>
      </w:r>
      <w:r w:rsidR="00256185" w:rsidRPr="000C7053">
        <w:t xml:space="preserve"> «</w:t>
      </w:r>
      <w:r w:rsidR="00A17B80" w:rsidRPr="000C7053">
        <w:t>Туристический бизнес и экономика впечатлений</w:t>
      </w:r>
      <w:r w:rsidR="00256185" w:rsidRPr="000C7053">
        <w:t>».</w:t>
      </w:r>
    </w:p>
    <w:p w14:paraId="4FD137A3" w14:textId="575A5C00" w:rsidR="007419A8" w:rsidRPr="007419A8" w:rsidRDefault="007419A8" w:rsidP="00256185">
      <w:pPr>
        <w:pStyle w:val="a3"/>
        <w:spacing w:before="155" w:line="360" w:lineRule="auto"/>
        <w:ind w:left="0" w:right="-36" w:firstLine="566"/>
        <w:jc w:val="both"/>
      </w:pPr>
    </w:p>
    <w:p w14:paraId="0BBC491D" w14:textId="743FDD86" w:rsidR="0038709E" w:rsidRDefault="0038709E" w:rsidP="00C42CE6">
      <w:pPr>
        <w:pStyle w:val="110"/>
        <w:numPr>
          <w:ilvl w:val="0"/>
          <w:numId w:val="3"/>
        </w:numPr>
        <w:tabs>
          <w:tab w:val="left" w:pos="426"/>
        </w:tabs>
        <w:spacing w:before="120" w:after="120"/>
        <w:ind w:left="0" w:firstLine="0"/>
      </w:pPr>
      <w:bookmarkStart w:id="12" w:name="_Toc90042602"/>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Pr="0068448A">
        <w:t xml:space="preserve"> </w:t>
      </w:r>
      <w:r>
        <w:t>сессию)</w:t>
      </w:r>
      <w:bookmarkEnd w:id="12"/>
    </w:p>
    <w:p w14:paraId="51225BA2" w14:textId="77777777" w:rsidR="003F7611" w:rsidRDefault="003F7611" w:rsidP="00317104"/>
    <w:tbl>
      <w:tblPr>
        <w:tblW w:w="1033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27"/>
        <w:gridCol w:w="2835"/>
        <w:gridCol w:w="2976"/>
      </w:tblGrid>
      <w:tr w:rsidR="00BA6FBB" w14:paraId="6DAC0DCD" w14:textId="1FDF7FB4" w:rsidTr="00882C1B">
        <w:trPr>
          <w:trHeight w:val="560"/>
        </w:trPr>
        <w:tc>
          <w:tcPr>
            <w:tcW w:w="4527" w:type="dxa"/>
            <w:shd w:val="clear" w:color="auto" w:fill="auto"/>
            <w:vAlign w:val="center"/>
          </w:tcPr>
          <w:p w14:paraId="3A25A515" w14:textId="77777777" w:rsidR="00BA6FBB" w:rsidRPr="002B3875" w:rsidRDefault="00BA6FBB" w:rsidP="009B521D">
            <w:pPr>
              <w:pStyle w:val="TableParagraph"/>
              <w:ind w:left="142" w:right="-36"/>
              <w:jc w:val="center"/>
              <w:rPr>
                <w:b/>
                <w:sz w:val="28"/>
              </w:rPr>
            </w:pPr>
            <w:r w:rsidRPr="002B3875">
              <w:rPr>
                <w:b/>
                <w:sz w:val="28"/>
              </w:rPr>
              <w:t>Вид учебной работы по дисциплине</w:t>
            </w:r>
          </w:p>
        </w:tc>
        <w:tc>
          <w:tcPr>
            <w:tcW w:w="2835" w:type="dxa"/>
            <w:shd w:val="clear" w:color="auto" w:fill="auto"/>
          </w:tcPr>
          <w:p w14:paraId="513AFB42" w14:textId="77777777" w:rsidR="00BA6FBB" w:rsidRDefault="00BA6FBB" w:rsidP="009B521D">
            <w:pPr>
              <w:pStyle w:val="TableParagraph"/>
              <w:ind w:left="142" w:right="-36"/>
              <w:jc w:val="center"/>
              <w:rPr>
                <w:b/>
                <w:sz w:val="28"/>
              </w:rPr>
            </w:pPr>
            <w:r w:rsidRPr="002B3875">
              <w:rPr>
                <w:b/>
                <w:sz w:val="28"/>
              </w:rPr>
              <w:t xml:space="preserve">Всего </w:t>
            </w:r>
          </w:p>
          <w:p w14:paraId="5EC5EAA4" w14:textId="77777777" w:rsidR="00BA6FBB" w:rsidRPr="002B3875" w:rsidRDefault="00BA6FBB" w:rsidP="009B521D">
            <w:pPr>
              <w:pStyle w:val="TableParagraph"/>
              <w:ind w:left="142" w:right="-36"/>
              <w:jc w:val="center"/>
              <w:rPr>
                <w:b/>
                <w:sz w:val="28"/>
              </w:rPr>
            </w:pPr>
            <w:r>
              <w:rPr>
                <w:b/>
                <w:sz w:val="28"/>
              </w:rPr>
              <w:t xml:space="preserve">(в </w:t>
            </w:r>
            <w:proofErr w:type="spellStart"/>
            <w:r>
              <w:rPr>
                <w:b/>
                <w:sz w:val="28"/>
              </w:rPr>
              <w:t>з.е</w:t>
            </w:r>
            <w:proofErr w:type="spellEnd"/>
            <w:r>
              <w:rPr>
                <w:b/>
                <w:sz w:val="28"/>
              </w:rPr>
              <w:t xml:space="preserve"> </w:t>
            </w:r>
            <w:r w:rsidRPr="004A1F08">
              <w:rPr>
                <w:b/>
                <w:smallCaps/>
                <w:w w:val="92"/>
                <w:sz w:val="24"/>
                <w:szCs w:val="24"/>
              </w:rPr>
              <w:t>и</w:t>
            </w:r>
            <w:r w:rsidRPr="002B3875">
              <w:rPr>
                <w:b/>
                <w:spacing w:val="-1"/>
                <w:sz w:val="28"/>
              </w:rPr>
              <w:t xml:space="preserve"> </w:t>
            </w:r>
            <w:r w:rsidRPr="002B3875">
              <w:rPr>
                <w:b/>
                <w:sz w:val="28"/>
              </w:rPr>
              <w:t>часах)</w:t>
            </w:r>
          </w:p>
        </w:tc>
        <w:tc>
          <w:tcPr>
            <w:tcW w:w="2976" w:type="dxa"/>
          </w:tcPr>
          <w:p w14:paraId="5E8C7A17" w14:textId="52BF349D" w:rsidR="00882C1B" w:rsidRPr="000018D9" w:rsidRDefault="00A17B80" w:rsidP="00882C1B">
            <w:pPr>
              <w:pStyle w:val="TableParagraph"/>
              <w:ind w:left="142" w:right="-36"/>
              <w:jc w:val="center"/>
              <w:rPr>
                <w:b/>
                <w:sz w:val="28"/>
              </w:rPr>
            </w:pPr>
            <w:r>
              <w:rPr>
                <w:b/>
                <w:sz w:val="28"/>
              </w:rPr>
              <w:t>Семестр 5</w:t>
            </w:r>
          </w:p>
          <w:p w14:paraId="5C32D5DC" w14:textId="00AB7CB6" w:rsidR="00BA6FBB" w:rsidRPr="000018D9" w:rsidRDefault="00882C1B" w:rsidP="00882C1B">
            <w:pPr>
              <w:pStyle w:val="TableParagraph"/>
              <w:ind w:left="142" w:right="-36"/>
              <w:jc w:val="center"/>
              <w:rPr>
                <w:b/>
                <w:sz w:val="28"/>
              </w:rPr>
            </w:pPr>
            <w:r w:rsidRPr="000018D9">
              <w:rPr>
                <w:b/>
                <w:sz w:val="28"/>
              </w:rPr>
              <w:t>(в часах)</w:t>
            </w:r>
          </w:p>
        </w:tc>
      </w:tr>
      <w:tr w:rsidR="00882C1B" w14:paraId="718A366E" w14:textId="25433EFA" w:rsidTr="00882C1B">
        <w:trPr>
          <w:trHeight w:val="489"/>
        </w:trPr>
        <w:tc>
          <w:tcPr>
            <w:tcW w:w="4527" w:type="dxa"/>
            <w:shd w:val="clear" w:color="auto" w:fill="auto"/>
          </w:tcPr>
          <w:p w14:paraId="7C9A569F" w14:textId="77777777" w:rsidR="00882C1B" w:rsidRPr="002B3875" w:rsidRDefault="00882C1B" w:rsidP="00882C1B">
            <w:pPr>
              <w:pStyle w:val="TableParagraph"/>
              <w:spacing w:line="320" w:lineRule="exact"/>
              <w:ind w:right="-36" w:firstLine="148"/>
              <w:rPr>
                <w:b/>
                <w:sz w:val="28"/>
              </w:rPr>
            </w:pPr>
            <w:r w:rsidRPr="002B3875">
              <w:rPr>
                <w:b/>
                <w:sz w:val="28"/>
              </w:rPr>
              <w:t>Общая трудоемкость дисциплины</w:t>
            </w:r>
          </w:p>
        </w:tc>
        <w:tc>
          <w:tcPr>
            <w:tcW w:w="2835" w:type="dxa"/>
            <w:shd w:val="clear" w:color="auto" w:fill="auto"/>
          </w:tcPr>
          <w:p w14:paraId="47FA1A5B" w14:textId="61719D0E" w:rsidR="00882C1B" w:rsidRPr="002B3875" w:rsidRDefault="00A17B80" w:rsidP="00882C1B">
            <w:pPr>
              <w:pStyle w:val="TableParagraph"/>
              <w:ind w:left="143" w:right="-36"/>
              <w:jc w:val="center"/>
              <w:rPr>
                <w:b/>
                <w:i/>
                <w:sz w:val="28"/>
              </w:rPr>
            </w:pPr>
            <w:r>
              <w:rPr>
                <w:b/>
                <w:i/>
                <w:sz w:val="28"/>
              </w:rPr>
              <w:t>5</w:t>
            </w:r>
            <w:r w:rsidR="00882C1B">
              <w:rPr>
                <w:b/>
                <w:i/>
                <w:sz w:val="28"/>
              </w:rPr>
              <w:t xml:space="preserve"> </w:t>
            </w:r>
            <w:proofErr w:type="spellStart"/>
            <w:r w:rsidR="00882C1B" w:rsidRPr="002B3875">
              <w:rPr>
                <w:b/>
                <w:i/>
                <w:sz w:val="28"/>
              </w:rPr>
              <w:t>з.е</w:t>
            </w:r>
            <w:proofErr w:type="spellEnd"/>
            <w:r w:rsidR="00882C1B" w:rsidRPr="002B3875">
              <w:rPr>
                <w:b/>
                <w:i/>
                <w:sz w:val="28"/>
              </w:rPr>
              <w:t xml:space="preserve"> и</w:t>
            </w:r>
            <w:r w:rsidR="00882C1B" w:rsidRPr="002B3875">
              <w:rPr>
                <w:b/>
                <w:i/>
                <w:spacing w:val="69"/>
                <w:sz w:val="28"/>
              </w:rPr>
              <w:t xml:space="preserve"> </w:t>
            </w:r>
            <w:r>
              <w:rPr>
                <w:b/>
                <w:i/>
                <w:spacing w:val="-2"/>
                <w:sz w:val="28"/>
              </w:rPr>
              <w:t>1</w:t>
            </w:r>
            <w:r w:rsidR="00882C1B" w:rsidRPr="002B3875">
              <w:rPr>
                <w:b/>
                <w:i/>
                <w:spacing w:val="-2"/>
                <w:sz w:val="28"/>
              </w:rPr>
              <w:t>8</w:t>
            </w:r>
            <w:r>
              <w:rPr>
                <w:b/>
                <w:i/>
                <w:spacing w:val="-2"/>
                <w:sz w:val="28"/>
              </w:rPr>
              <w:t>0</w:t>
            </w:r>
          </w:p>
        </w:tc>
        <w:tc>
          <w:tcPr>
            <w:tcW w:w="2976" w:type="dxa"/>
            <w:shd w:val="clear" w:color="auto" w:fill="auto"/>
          </w:tcPr>
          <w:p w14:paraId="1FD3BF6F" w14:textId="55CAF635" w:rsidR="00882C1B" w:rsidRPr="000018D9" w:rsidRDefault="00A17B80" w:rsidP="00882C1B">
            <w:pPr>
              <w:pStyle w:val="TableParagraph"/>
              <w:ind w:left="143" w:right="-36"/>
              <w:jc w:val="center"/>
              <w:rPr>
                <w:b/>
                <w:i/>
                <w:sz w:val="28"/>
              </w:rPr>
            </w:pPr>
            <w:r>
              <w:rPr>
                <w:b/>
                <w:i/>
                <w:spacing w:val="-2"/>
                <w:sz w:val="28"/>
              </w:rPr>
              <w:t>1</w:t>
            </w:r>
            <w:r w:rsidR="00882C1B" w:rsidRPr="000018D9">
              <w:rPr>
                <w:b/>
                <w:i/>
                <w:spacing w:val="-2"/>
                <w:sz w:val="28"/>
              </w:rPr>
              <w:t>8</w:t>
            </w:r>
            <w:r>
              <w:rPr>
                <w:b/>
                <w:i/>
                <w:spacing w:val="-2"/>
                <w:sz w:val="28"/>
              </w:rPr>
              <w:t>0</w:t>
            </w:r>
          </w:p>
        </w:tc>
      </w:tr>
      <w:tr w:rsidR="00882C1B" w14:paraId="1AEB3777" w14:textId="1963CB29" w:rsidTr="00882C1B">
        <w:trPr>
          <w:trHeight w:val="491"/>
        </w:trPr>
        <w:tc>
          <w:tcPr>
            <w:tcW w:w="4527" w:type="dxa"/>
            <w:shd w:val="clear" w:color="auto" w:fill="auto"/>
          </w:tcPr>
          <w:p w14:paraId="5E570E06" w14:textId="77777777" w:rsidR="00882C1B" w:rsidRPr="002B3875" w:rsidRDefault="00882C1B" w:rsidP="00882C1B">
            <w:pPr>
              <w:pStyle w:val="TableParagraph"/>
              <w:ind w:left="135" w:right="-36" w:firstLine="13"/>
              <w:rPr>
                <w:b/>
                <w:i/>
                <w:sz w:val="28"/>
              </w:rPr>
            </w:pPr>
            <w:r w:rsidRPr="003912C9">
              <w:rPr>
                <w:b/>
                <w:bCs/>
                <w:i/>
                <w:sz w:val="24"/>
                <w:szCs w:val="24"/>
                <w:lang w:bidi="ar-SA"/>
              </w:rPr>
              <w:t>Контактная работа - Аудиторные занятия</w:t>
            </w:r>
          </w:p>
        </w:tc>
        <w:tc>
          <w:tcPr>
            <w:tcW w:w="2835" w:type="dxa"/>
            <w:shd w:val="clear" w:color="auto" w:fill="auto"/>
          </w:tcPr>
          <w:p w14:paraId="4CC1E3F4" w14:textId="3EB736FE" w:rsidR="00882C1B" w:rsidRPr="002B3875" w:rsidRDefault="00A17B80" w:rsidP="00A17B80">
            <w:pPr>
              <w:pStyle w:val="TableParagraph"/>
              <w:ind w:left="143" w:right="-36"/>
              <w:rPr>
                <w:b/>
                <w:i/>
                <w:sz w:val="28"/>
              </w:rPr>
            </w:pPr>
            <w:r>
              <w:rPr>
                <w:b/>
                <w:i/>
                <w:sz w:val="28"/>
              </w:rPr>
              <w:t xml:space="preserve">                 68  </w:t>
            </w:r>
          </w:p>
        </w:tc>
        <w:tc>
          <w:tcPr>
            <w:tcW w:w="2976" w:type="dxa"/>
            <w:shd w:val="clear" w:color="auto" w:fill="auto"/>
          </w:tcPr>
          <w:p w14:paraId="2475A276" w14:textId="57E438C6" w:rsidR="00882C1B" w:rsidRPr="000018D9" w:rsidRDefault="00A17B80" w:rsidP="00882C1B">
            <w:pPr>
              <w:pStyle w:val="TableParagraph"/>
              <w:ind w:left="143" w:right="-36"/>
              <w:jc w:val="center"/>
              <w:rPr>
                <w:b/>
                <w:i/>
                <w:sz w:val="28"/>
              </w:rPr>
            </w:pPr>
            <w:r>
              <w:rPr>
                <w:b/>
                <w:i/>
                <w:sz w:val="28"/>
              </w:rPr>
              <w:t>68</w:t>
            </w:r>
          </w:p>
        </w:tc>
      </w:tr>
      <w:tr w:rsidR="00882C1B" w14:paraId="42519B77" w14:textId="4FE6560B" w:rsidTr="00882C1B">
        <w:trPr>
          <w:trHeight w:val="490"/>
        </w:trPr>
        <w:tc>
          <w:tcPr>
            <w:tcW w:w="4527" w:type="dxa"/>
            <w:shd w:val="clear" w:color="auto" w:fill="auto"/>
          </w:tcPr>
          <w:p w14:paraId="4CBB9769" w14:textId="77777777" w:rsidR="00882C1B" w:rsidRPr="002B3875" w:rsidRDefault="00882C1B" w:rsidP="00882C1B">
            <w:pPr>
              <w:pStyle w:val="TableParagraph"/>
              <w:spacing w:line="315" w:lineRule="exact"/>
              <w:ind w:right="-36" w:firstLine="148"/>
              <w:rPr>
                <w:i/>
                <w:sz w:val="28"/>
              </w:rPr>
            </w:pPr>
            <w:r w:rsidRPr="002B3875">
              <w:rPr>
                <w:i/>
                <w:sz w:val="28"/>
              </w:rPr>
              <w:t>Лекции</w:t>
            </w:r>
          </w:p>
        </w:tc>
        <w:tc>
          <w:tcPr>
            <w:tcW w:w="2835" w:type="dxa"/>
            <w:shd w:val="clear" w:color="auto" w:fill="auto"/>
          </w:tcPr>
          <w:p w14:paraId="53AC866A" w14:textId="7CE9E6E9" w:rsidR="00882C1B" w:rsidRPr="002B3875" w:rsidRDefault="00A17B80" w:rsidP="00882C1B">
            <w:pPr>
              <w:pStyle w:val="TableParagraph"/>
              <w:spacing w:line="315" w:lineRule="exact"/>
              <w:ind w:left="143" w:right="-36"/>
              <w:jc w:val="center"/>
              <w:rPr>
                <w:sz w:val="28"/>
              </w:rPr>
            </w:pPr>
            <w:r>
              <w:rPr>
                <w:sz w:val="28"/>
              </w:rPr>
              <w:t>34</w:t>
            </w:r>
          </w:p>
        </w:tc>
        <w:tc>
          <w:tcPr>
            <w:tcW w:w="2976" w:type="dxa"/>
            <w:shd w:val="clear" w:color="auto" w:fill="auto"/>
          </w:tcPr>
          <w:p w14:paraId="527FC148" w14:textId="5C898252" w:rsidR="00882C1B" w:rsidRPr="000018D9" w:rsidRDefault="00882C1B" w:rsidP="00882C1B">
            <w:pPr>
              <w:pStyle w:val="TableParagraph"/>
              <w:spacing w:line="315" w:lineRule="exact"/>
              <w:ind w:left="143" w:right="-36"/>
              <w:jc w:val="center"/>
              <w:rPr>
                <w:sz w:val="28"/>
              </w:rPr>
            </w:pPr>
            <w:r w:rsidRPr="000018D9">
              <w:rPr>
                <w:sz w:val="28"/>
              </w:rPr>
              <w:t>16</w:t>
            </w:r>
          </w:p>
        </w:tc>
      </w:tr>
      <w:tr w:rsidR="00882C1B" w14:paraId="77917D07" w14:textId="0A26C678" w:rsidTr="00882C1B">
        <w:trPr>
          <w:trHeight w:val="489"/>
        </w:trPr>
        <w:tc>
          <w:tcPr>
            <w:tcW w:w="4527" w:type="dxa"/>
            <w:shd w:val="clear" w:color="auto" w:fill="auto"/>
          </w:tcPr>
          <w:p w14:paraId="4FC5EA83" w14:textId="77777777" w:rsidR="00882C1B" w:rsidRPr="002B3875" w:rsidRDefault="00882C1B" w:rsidP="00882C1B">
            <w:pPr>
              <w:pStyle w:val="TableParagraph"/>
              <w:spacing w:line="315" w:lineRule="exact"/>
              <w:ind w:left="135" w:right="-36" w:firstLine="13"/>
              <w:rPr>
                <w:i/>
                <w:sz w:val="28"/>
              </w:rPr>
            </w:pPr>
            <w:r w:rsidRPr="002B3875">
              <w:rPr>
                <w:i/>
                <w:sz w:val="28"/>
              </w:rPr>
              <w:t>Практические и семинарские занятия</w:t>
            </w:r>
          </w:p>
        </w:tc>
        <w:tc>
          <w:tcPr>
            <w:tcW w:w="2835" w:type="dxa"/>
            <w:shd w:val="clear" w:color="auto" w:fill="auto"/>
          </w:tcPr>
          <w:p w14:paraId="76C28BF6" w14:textId="11ED29E2" w:rsidR="00882C1B" w:rsidRPr="002B3875" w:rsidRDefault="00A17B80" w:rsidP="00882C1B">
            <w:pPr>
              <w:pStyle w:val="TableParagraph"/>
              <w:spacing w:line="315" w:lineRule="exact"/>
              <w:ind w:left="143" w:right="-36"/>
              <w:jc w:val="center"/>
              <w:rPr>
                <w:sz w:val="28"/>
              </w:rPr>
            </w:pPr>
            <w:r>
              <w:rPr>
                <w:sz w:val="28"/>
              </w:rPr>
              <w:t>34</w:t>
            </w:r>
          </w:p>
        </w:tc>
        <w:tc>
          <w:tcPr>
            <w:tcW w:w="2976" w:type="dxa"/>
            <w:shd w:val="clear" w:color="auto" w:fill="auto"/>
          </w:tcPr>
          <w:p w14:paraId="0C989EDF" w14:textId="22596905" w:rsidR="00882C1B" w:rsidRPr="000018D9" w:rsidRDefault="00882C1B" w:rsidP="00882C1B">
            <w:pPr>
              <w:pStyle w:val="TableParagraph"/>
              <w:spacing w:line="315" w:lineRule="exact"/>
              <w:ind w:left="143" w:right="-36"/>
              <w:jc w:val="center"/>
              <w:rPr>
                <w:sz w:val="28"/>
              </w:rPr>
            </w:pPr>
            <w:r w:rsidRPr="000018D9">
              <w:rPr>
                <w:sz w:val="28"/>
              </w:rPr>
              <w:t>18</w:t>
            </w:r>
          </w:p>
        </w:tc>
      </w:tr>
      <w:tr w:rsidR="00882C1B" w14:paraId="3F2719BC" w14:textId="56138A1B" w:rsidTr="00882C1B">
        <w:trPr>
          <w:trHeight w:val="489"/>
        </w:trPr>
        <w:tc>
          <w:tcPr>
            <w:tcW w:w="4527" w:type="dxa"/>
            <w:shd w:val="clear" w:color="auto" w:fill="auto"/>
          </w:tcPr>
          <w:p w14:paraId="23766616" w14:textId="77777777" w:rsidR="00882C1B" w:rsidRPr="002B3875" w:rsidRDefault="00882C1B" w:rsidP="00882C1B">
            <w:pPr>
              <w:pStyle w:val="TableParagraph"/>
              <w:ind w:right="-36" w:firstLine="148"/>
              <w:rPr>
                <w:b/>
                <w:i/>
                <w:sz w:val="28"/>
              </w:rPr>
            </w:pPr>
            <w:r w:rsidRPr="002B3875">
              <w:rPr>
                <w:b/>
                <w:i/>
                <w:sz w:val="28"/>
              </w:rPr>
              <w:t>Самостоятельная работа</w:t>
            </w:r>
          </w:p>
        </w:tc>
        <w:tc>
          <w:tcPr>
            <w:tcW w:w="2835" w:type="dxa"/>
            <w:shd w:val="clear" w:color="auto" w:fill="auto"/>
          </w:tcPr>
          <w:p w14:paraId="10372D3E" w14:textId="4D967A5B" w:rsidR="00882C1B" w:rsidRPr="002B3875" w:rsidRDefault="00A17B80" w:rsidP="00882C1B">
            <w:pPr>
              <w:pStyle w:val="TableParagraph"/>
              <w:ind w:left="143" w:right="-36"/>
              <w:jc w:val="center"/>
              <w:rPr>
                <w:b/>
                <w:i/>
                <w:sz w:val="28"/>
              </w:rPr>
            </w:pPr>
            <w:r>
              <w:rPr>
                <w:b/>
                <w:i/>
                <w:sz w:val="28"/>
              </w:rPr>
              <w:t>112</w:t>
            </w:r>
          </w:p>
        </w:tc>
        <w:tc>
          <w:tcPr>
            <w:tcW w:w="2976" w:type="dxa"/>
            <w:shd w:val="clear" w:color="auto" w:fill="auto"/>
          </w:tcPr>
          <w:p w14:paraId="46A61762" w14:textId="54EB3372" w:rsidR="00882C1B" w:rsidRPr="00A17B80" w:rsidRDefault="00A17B80" w:rsidP="00882C1B">
            <w:pPr>
              <w:pStyle w:val="TableParagraph"/>
              <w:ind w:left="143" w:right="-36"/>
              <w:jc w:val="center"/>
              <w:rPr>
                <w:b/>
                <w:i/>
                <w:sz w:val="28"/>
                <w:lang w:val="en-US"/>
              </w:rPr>
            </w:pPr>
            <w:r>
              <w:rPr>
                <w:b/>
                <w:i/>
                <w:sz w:val="28"/>
              </w:rPr>
              <w:t>112</w:t>
            </w:r>
          </w:p>
        </w:tc>
      </w:tr>
      <w:tr w:rsidR="00882C1B" w14:paraId="75DB1A73" w14:textId="6CDBE1D1" w:rsidTr="00882C1B">
        <w:trPr>
          <w:trHeight w:val="491"/>
        </w:trPr>
        <w:tc>
          <w:tcPr>
            <w:tcW w:w="4527" w:type="dxa"/>
            <w:shd w:val="clear" w:color="auto" w:fill="auto"/>
          </w:tcPr>
          <w:p w14:paraId="5A1314EA" w14:textId="77777777" w:rsidR="00882C1B" w:rsidRPr="003912C9" w:rsidRDefault="00882C1B" w:rsidP="00882C1B">
            <w:pPr>
              <w:pStyle w:val="TableParagraph"/>
              <w:spacing w:line="315" w:lineRule="exact"/>
              <w:ind w:right="-36" w:firstLine="148"/>
              <w:rPr>
                <w:sz w:val="28"/>
              </w:rPr>
            </w:pPr>
            <w:r w:rsidRPr="003912C9">
              <w:rPr>
                <w:sz w:val="28"/>
              </w:rPr>
              <w:t>Вид текущего контроля</w:t>
            </w:r>
          </w:p>
        </w:tc>
        <w:tc>
          <w:tcPr>
            <w:tcW w:w="2835" w:type="dxa"/>
            <w:shd w:val="clear" w:color="auto" w:fill="auto"/>
          </w:tcPr>
          <w:p w14:paraId="29164A1F" w14:textId="7994C051" w:rsidR="00882C1B" w:rsidRPr="002B3875" w:rsidRDefault="00A17B80" w:rsidP="00882C1B">
            <w:pPr>
              <w:pStyle w:val="TableParagraph"/>
              <w:spacing w:line="315" w:lineRule="exact"/>
              <w:ind w:left="143" w:right="-36"/>
              <w:jc w:val="center"/>
              <w:rPr>
                <w:sz w:val="28"/>
              </w:rPr>
            </w:pPr>
            <w:r>
              <w:rPr>
                <w:sz w:val="28"/>
              </w:rPr>
              <w:t>Эссе</w:t>
            </w:r>
          </w:p>
        </w:tc>
        <w:tc>
          <w:tcPr>
            <w:tcW w:w="2976" w:type="dxa"/>
            <w:shd w:val="clear" w:color="auto" w:fill="auto"/>
          </w:tcPr>
          <w:p w14:paraId="4A72F940" w14:textId="339CDB06" w:rsidR="00882C1B" w:rsidRPr="000018D9" w:rsidRDefault="00A17B80" w:rsidP="00882C1B">
            <w:pPr>
              <w:pStyle w:val="TableParagraph"/>
              <w:spacing w:line="315" w:lineRule="exact"/>
              <w:ind w:left="143" w:right="-36"/>
              <w:jc w:val="center"/>
              <w:rPr>
                <w:sz w:val="28"/>
              </w:rPr>
            </w:pPr>
            <w:r>
              <w:rPr>
                <w:sz w:val="28"/>
              </w:rPr>
              <w:t>Эссе</w:t>
            </w:r>
          </w:p>
        </w:tc>
      </w:tr>
      <w:tr w:rsidR="00882C1B" w14:paraId="794F0387" w14:textId="37D0DC80" w:rsidTr="00882C1B">
        <w:trPr>
          <w:trHeight w:val="489"/>
        </w:trPr>
        <w:tc>
          <w:tcPr>
            <w:tcW w:w="4527" w:type="dxa"/>
            <w:shd w:val="clear" w:color="auto" w:fill="auto"/>
          </w:tcPr>
          <w:p w14:paraId="7192B7A5" w14:textId="77777777" w:rsidR="00882C1B" w:rsidRPr="002B3875" w:rsidRDefault="00882C1B" w:rsidP="00882C1B">
            <w:pPr>
              <w:pStyle w:val="TableParagraph"/>
              <w:spacing w:line="315" w:lineRule="exact"/>
              <w:ind w:right="-36" w:firstLine="132"/>
              <w:rPr>
                <w:sz w:val="28"/>
              </w:rPr>
            </w:pPr>
            <w:r w:rsidRPr="002B3875">
              <w:rPr>
                <w:sz w:val="28"/>
              </w:rPr>
              <w:t>Вид промежуточной аттестации</w:t>
            </w:r>
          </w:p>
        </w:tc>
        <w:tc>
          <w:tcPr>
            <w:tcW w:w="2835" w:type="dxa"/>
            <w:shd w:val="clear" w:color="auto" w:fill="auto"/>
          </w:tcPr>
          <w:p w14:paraId="249C172D" w14:textId="2CB43415" w:rsidR="00882C1B" w:rsidRPr="002B3875" w:rsidRDefault="00A17B80" w:rsidP="00882C1B">
            <w:pPr>
              <w:pStyle w:val="TableParagraph"/>
              <w:spacing w:line="315" w:lineRule="exact"/>
              <w:ind w:left="143" w:right="-36"/>
              <w:jc w:val="center"/>
              <w:rPr>
                <w:sz w:val="28"/>
              </w:rPr>
            </w:pPr>
            <w:r>
              <w:rPr>
                <w:sz w:val="28"/>
              </w:rPr>
              <w:t>Экзамен</w:t>
            </w:r>
          </w:p>
        </w:tc>
        <w:tc>
          <w:tcPr>
            <w:tcW w:w="2976" w:type="dxa"/>
            <w:shd w:val="clear" w:color="auto" w:fill="auto"/>
          </w:tcPr>
          <w:p w14:paraId="62A7E294" w14:textId="23248D4A" w:rsidR="00882C1B" w:rsidRPr="000018D9" w:rsidRDefault="00A17B80" w:rsidP="00882C1B">
            <w:pPr>
              <w:pStyle w:val="TableParagraph"/>
              <w:spacing w:line="315" w:lineRule="exact"/>
              <w:ind w:left="143" w:right="-36"/>
              <w:jc w:val="center"/>
              <w:rPr>
                <w:sz w:val="28"/>
              </w:rPr>
            </w:pPr>
            <w:r>
              <w:rPr>
                <w:sz w:val="28"/>
              </w:rPr>
              <w:t>Экзамен</w:t>
            </w:r>
          </w:p>
        </w:tc>
      </w:tr>
    </w:tbl>
    <w:p w14:paraId="2E78680B" w14:textId="77777777" w:rsidR="00882C1B" w:rsidRDefault="00882C1B" w:rsidP="00317104">
      <w:bookmarkStart w:id="13" w:name="_Toc90042603"/>
    </w:p>
    <w:p w14:paraId="6747461B" w14:textId="1009604A" w:rsidR="0038709E" w:rsidRDefault="0038709E" w:rsidP="00C42CE6">
      <w:pPr>
        <w:pStyle w:val="110"/>
        <w:numPr>
          <w:ilvl w:val="0"/>
          <w:numId w:val="3"/>
        </w:numPr>
        <w:tabs>
          <w:tab w:val="left" w:pos="426"/>
        </w:tabs>
        <w:spacing w:before="120" w:after="120"/>
        <w:ind w:left="0" w:firstLine="0"/>
      </w:pPr>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14:paraId="34596196" w14:textId="12F2AD7B" w:rsidR="0038709E" w:rsidRPr="00BF62BF" w:rsidRDefault="0038709E" w:rsidP="00C42CE6">
      <w:pPr>
        <w:pStyle w:val="210"/>
        <w:numPr>
          <w:ilvl w:val="1"/>
          <w:numId w:val="3"/>
        </w:numPr>
        <w:spacing w:before="100" w:beforeAutospacing="1" w:after="240"/>
        <w:ind w:left="1560"/>
        <w:rPr>
          <w:i w:val="0"/>
        </w:rPr>
      </w:pPr>
      <w:bookmarkStart w:id="14" w:name="_Toc90042604"/>
      <w:r w:rsidRPr="00BF62BF">
        <w:rPr>
          <w:i w:val="0"/>
        </w:rPr>
        <w:t>Содержание</w:t>
      </w:r>
      <w:r w:rsidRPr="00BF62BF">
        <w:rPr>
          <w:i w:val="0"/>
          <w:spacing w:val="-1"/>
        </w:rPr>
        <w:t xml:space="preserve"> </w:t>
      </w:r>
      <w:r w:rsidRPr="00BF62BF">
        <w:rPr>
          <w:i w:val="0"/>
        </w:rPr>
        <w:t>дисциплины</w:t>
      </w:r>
      <w:bookmarkEnd w:id="14"/>
    </w:p>
    <w:p w14:paraId="064D168E" w14:textId="73127FCA" w:rsidR="002043A4" w:rsidRDefault="00402485" w:rsidP="00882C1B">
      <w:pPr>
        <w:keepNext/>
        <w:spacing w:before="161" w:line="276" w:lineRule="auto"/>
        <w:ind w:right="-34"/>
        <w:jc w:val="both"/>
        <w:rPr>
          <w:b/>
          <w:bCs/>
          <w:sz w:val="28"/>
          <w:szCs w:val="28"/>
        </w:rPr>
      </w:pPr>
      <w:r w:rsidRPr="007A6CDA">
        <w:rPr>
          <w:b/>
          <w:bCs/>
          <w:sz w:val="28"/>
          <w:szCs w:val="28"/>
        </w:rPr>
        <w:t xml:space="preserve">Тема 1. </w:t>
      </w:r>
      <w:r w:rsidR="00E45F3D" w:rsidRPr="00E45F3D">
        <w:rPr>
          <w:b/>
          <w:bCs/>
          <w:sz w:val="28"/>
          <w:szCs w:val="28"/>
        </w:rPr>
        <w:t xml:space="preserve">Международно-правовое регулирование </w:t>
      </w:r>
      <w:r w:rsidR="00E45F3D" w:rsidRPr="00E45F3D">
        <w:rPr>
          <w:b/>
          <w:sz w:val="28"/>
          <w:szCs w:val="28"/>
        </w:rPr>
        <w:t>индустрии туризма и гостеприимства.</w:t>
      </w:r>
    </w:p>
    <w:p w14:paraId="076F9684" w14:textId="5F4F7439" w:rsidR="00430F8C" w:rsidRPr="00E45F3D" w:rsidRDefault="00430F8C" w:rsidP="00882C1B">
      <w:pPr>
        <w:keepNext/>
        <w:spacing w:before="161" w:line="276" w:lineRule="auto"/>
        <w:ind w:right="-34"/>
        <w:jc w:val="both"/>
        <w:rPr>
          <w:sz w:val="28"/>
          <w:szCs w:val="28"/>
        </w:rPr>
      </w:pPr>
      <w:r>
        <w:rPr>
          <w:b/>
          <w:bCs/>
          <w:sz w:val="28"/>
          <w:szCs w:val="28"/>
        </w:rPr>
        <w:tab/>
      </w:r>
      <w:r w:rsidR="00E45F3D" w:rsidRPr="00E45F3D">
        <w:rPr>
          <w:bCs/>
          <w:sz w:val="28"/>
          <w:szCs w:val="28"/>
        </w:rPr>
        <w:t>Международно-правовой опыт и его влияние на формирование национального законодательства в сфере</w:t>
      </w:r>
      <w:r w:rsidRPr="00E45F3D">
        <w:rPr>
          <w:sz w:val="28"/>
          <w:szCs w:val="28"/>
        </w:rPr>
        <w:t xml:space="preserve"> </w:t>
      </w:r>
      <w:r w:rsidR="00E45F3D" w:rsidRPr="00E45F3D">
        <w:rPr>
          <w:sz w:val="28"/>
          <w:szCs w:val="28"/>
        </w:rPr>
        <w:t>индустрии туризма и гостеприимства.</w:t>
      </w:r>
      <w:r w:rsidR="00E45F3D" w:rsidRPr="00E45F3D">
        <w:rPr>
          <w:rFonts w:ascii="Arial" w:hAnsi="Arial" w:cs="Arial"/>
          <w:color w:val="000000"/>
          <w:shd w:val="clear" w:color="auto" w:fill="FFFFFF"/>
        </w:rPr>
        <w:t xml:space="preserve"> </w:t>
      </w:r>
      <w:r w:rsidR="005D3371" w:rsidRPr="005D3371">
        <w:rPr>
          <w:sz w:val="28"/>
          <w:szCs w:val="28"/>
        </w:rPr>
        <w:t xml:space="preserve">Международные договоры, международные обычаи и специализированные международные организации как основа международно-правового регулирования туризма и гостеприимства. </w:t>
      </w:r>
      <w:r w:rsidR="00495A74" w:rsidRPr="00495A74">
        <w:rPr>
          <w:rStyle w:val="af2"/>
          <w:b w:val="0"/>
          <w:bCs w:val="0"/>
          <w:sz w:val="28"/>
          <w:szCs w:val="28"/>
          <w:shd w:val="clear" w:color="auto" w:fill="FFFFFF"/>
        </w:rPr>
        <w:t>Международные туристские организации и международные организации в сфере гостеприимства: общие и отраслевые.</w:t>
      </w:r>
      <w:r w:rsidR="00495A74" w:rsidRPr="00495A74">
        <w:rPr>
          <w:rStyle w:val="af2"/>
          <w:rFonts w:ascii="Arial" w:hAnsi="Arial" w:cs="Arial"/>
          <w:sz w:val="20"/>
          <w:szCs w:val="20"/>
          <w:shd w:val="clear" w:color="auto" w:fill="FFFFFF"/>
        </w:rPr>
        <w:t xml:space="preserve"> </w:t>
      </w:r>
      <w:r w:rsidR="00E45F3D" w:rsidRPr="00495A74">
        <w:rPr>
          <w:sz w:val="28"/>
          <w:szCs w:val="28"/>
          <w:shd w:val="clear" w:color="auto" w:fill="FFFFFF"/>
        </w:rPr>
        <w:t xml:space="preserve">Роль </w:t>
      </w:r>
      <w:r w:rsidR="00E45F3D" w:rsidRPr="005D3371">
        <w:rPr>
          <w:color w:val="000000"/>
          <w:sz w:val="28"/>
          <w:szCs w:val="28"/>
          <w:shd w:val="clear" w:color="auto" w:fill="FFFFFF"/>
        </w:rPr>
        <w:t>и место Всемирной туристской организации (ВТО) в международном правовом регулировании туризма</w:t>
      </w:r>
      <w:r w:rsidR="005D3371">
        <w:rPr>
          <w:color w:val="000000"/>
          <w:sz w:val="28"/>
          <w:szCs w:val="28"/>
          <w:shd w:val="clear" w:color="auto" w:fill="FFFFFF"/>
        </w:rPr>
        <w:t xml:space="preserve"> и гостеприимства</w:t>
      </w:r>
      <w:r w:rsidR="00E45F3D" w:rsidRPr="005D3371">
        <w:rPr>
          <w:color w:val="000000"/>
          <w:sz w:val="28"/>
          <w:szCs w:val="28"/>
          <w:shd w:val="clear" w:color="auto" w:fill="FFFFFF"/>
        </w:rPr>
        <w:t xml:space="preserve">. </w:t>
      </w:r>
      <w:r w:rsidR="00495A74" w:rsidRPr="00495A74">
        <w:rPr>
          <w:sz w:val="28"/>
          <w:szCs w:val="28"/>
          <w:shd w:val="clear" w:color="auto" w:fill="FFFFFF"/>
        </w:rPr>
        <w:t>Международная ассоциация воздушного транспорта (ДАТА),</w:t>
      </w:r>
      <w:r w:rsidR="00495A74" w:rsidRPr="00495A74">
        <w:rPr>
          <w:sz w:val="28"/>
          <w:szCs w:val="28"/>
        </w:rPr>
        <w:br/>
      </w:r>
      <w:r w:rsidR="00495A74" w:rsidRPr="00495A74">
        <w:rPr>
          <w:sz w:val="28"/>
          <w:szCs w:val="28"/>
          <w:shd w:val="clear" w:color="auto" w:fill="FFFFFF"/>
        </w:rPr>
        <w:lastRenderedPageBreak/>
        <w:t>Международная ассоциация морских пассажирских перевозчиков (ИПСА),</w:t>
      </w:r>
      <w:r w:rsidR="00495A74" w:rsidRPr="00495A74">
        <w:rPr>
          <w:sz w:val="28"/>
          <w:szCs w:val="28"/>
        </w:rPr>
        <w:br/>
      </w:r>
      <w:r w:rsidR="00495A74" w:rsidRPr="00495A74">
        <w:rPr>
          <w:sz w:val="28"/>
          <w:szCs w:val="28"/>
          <w:shd w:val="clear" w:color="auto" w:fill="FFFFFF"/>
        </w:rPr>
        <w:t>Международная гостиничная ассоциация (МГА),</w:t>
      </w:r>
      <w:r w:rsidR="00495A74" w:rsidRPr="00495A74">
        <w:rPr>
          <w:sz w:val="28"/>
          <w:szCs w:val="28"/>
        </w:rPr>
        <w:br/>
      </w:r>
      <w:r w:rsidR="00495A74" w:rsidRPr="00495A74">
        <w:rPr>
          <w:sz w:val="28"/>
          <w:szCs w:val="28"/>
          <w:shd w:val="clear" w:color="auto" w:fill="FFFFFF"/>
        </w:rPr>
        <w:t>Международный союз национальных ассоциаций гостиниц, ресторанов и кафе (Хо-Ре-Ка)</w:t>
      </w:r>
      <w:r w:rsidR="001949F6">
        <w:rPr>
          <w:sz w:val="28"/>
          <w:szCs w:val="28"/>
          <w:shd w:val="clear" w:color="auto" w:fill="FFFFFF"/>
        </w:rPr>
        <w:t xml:space="preserve">, </w:t>
      </w:r>
      <w:r w:rsidR="001949F6" w:rsidRPr="001949F6">
        <w:rPr>
          <w:color w:val="000000"/>
          <w:sz w:val="28"/>
          <w:szCs w:val="28"/>
        </w:rPr>
        <w:t>Азиатско-</w:t>
      </w:r>
      <w:proofErr w:type="spellStart"/>
      <w:r w:rsidR="001949F6" w:rsidRPr="001949F6">
        <w:rPr>
          <w:color w:val="000000"/>
          <w:sz w:val="28"/>
          <w:szCs w:val="28"/>
        </w:rPr>
        <w:t>Австралазийская</w:t>
      </w:r>
      <w:proofErr w:type="spellEnd"/>
      <w:r w:rsidR="001949F6" w:rsidRPr="001949F6">
        <w:rPr>
          <w:color w:val="000000"/>
          <w:sz w:val="28"/>
          <w:szCs w:val="28"/>
        </w:rPr>
        <w:t xml:space="preserve"> гостиничная и ресторанная ассоциация (ААХРА), Арабский гостиничный союз (ЮАХ) </w:t>
      </w:r>
      <w:r w:rsidR="00495A74" w:rsidRPr="001949F6">
        <w:rPr>
          <w:sz w:val="28"/>
          <w:szCs w:val="28"/>
          <w:shd w:val="clear" w:color="auto" w:fill="FFFFFF"/>
        </w:rPr>
        <w:t>их</w:t>
      </w:r>
      <w:r w:rsidR="00495A74">
        <w:rPr>
          <w:sz w:val="28"/>
          <w:szCs w:val="28"/>
          <w:shd w:val="clear" w:color="auto" w:fill="FFFFFF"/>
        </w:rPr>
        <w:t xml:space="preserve"> роль в формировании туристского продукта.</w:t>
      </w:r>
    </w:p>
    <w:p w14:paraId="0F9A4F5D" w14:textId="77777777" w:rsidR="00292E48" w:rsidRDefault="00533B4A" w:rsidP="00292E48">
      <w:pPr>
        <w:keepNext/>
        <w:spacing w:before="161" w:line="276" w:lineRule="auto"/>
        <w:ind w:right="-34"/>
        <w:jc w:val="both"/>
        <w:rPr>
          <w:b/>
          <w:bCs/>
          <w:sz w:val="28"/>
          <w:szCs w:val="28"/>
        </w:rPr>
      </w:pPr>
      <w:r>
        <w:rPr>
          <w:b/>
          <w:bCs/>
          <w:sz w:val="28"/>
          <w:szCs w:val="28"/>
        </w:rPr>
        <w:t>Т</w:t>
      </w:r>
      <w:r w:rsidRPr="00301FEB">
        <w:rPr>
          <w:b/>
          <w:bCs/>
          <w:sz w:val="28"/>
          <w:szCs w:val="28"/>
        </w:rPr>
        <w:t xml:space="preserve">ема </w:t>
      </w:r>
      <w:r>
        <w:rPr>
          <w:b/>
          <w:bCs/>
          <w:sz w:val="28"/>
          <w:szCs w:val="28"/>
        </w:rPr>
        <w:t>2</w:t>
      </w:r>
      <w:r w:rsidRPr="00301FEB">
        <w:rPr>
          <w:b/>
          <w:bCs/>
          <w:sz w:val="28"/>
          <w:szCs w:val="28"/>
        </w:rPr>
        <w:t xml:space="preserve">. </w:t>
      </w:r>
      <w:r w:rsidR="00292E48">
        <w:rPr>
          <w:b/>
          <w:bCs/>
          <w:sz w:val="28"/>
          <w:szCs w:val="28"/>
        </w:rPr>
        <w:t xml:space="preserve">Система российского законодательства </w:t>
      </w:r>
      <w:bookmarkStart w:id="15" w:name="_Hlk186051685"/>
      <w:r w:rsidR="00292E48">
        <w:rPr>
          <w:b/>
          <w:bCs/>
          <w:sz w:val="28"/>
          <w:szCs w:val="28"/>
        </w:rPr>
        <w:t xml:space="preserve">в сфере </w:t>
      </w:r>
      <w:r w:rsidR="00292E48" w:rsidRPr="00E45F3D">
        <w:rPr>
          <w:b/>
          <w:sz w:val="28"/>
          <w:szCs w:val="28"/>
        </w:rPr>
        <w:t>индустрии туризма и гостеприимства.</w:t>
      </w:r>
    </w:p>
    <w:bookmarkEnd w:id="15"/>
    <w:p w14:paraId="4AC2C611" w14:textId="4632E34E" w:rsidR="00533B4A" w:rsidRPr="001949F6" w:rsidRDefault="00495A74" w:rsidP="000309E2">
      <w:pPr>
        <w:keepNext/>
        <w:spacing w:before="161" w:line="276" w:lineRule="auto"/>
        <w:ind w:right="-34" w:firstLine="567"/>
        <w:jc w:val="both"/>
        <w:rPr>
          <w:b/>
          <w:bCs/>
          <w:sz w:val="28"/>
          <w:szCs w:val="28"/>
        </w:rPr>
      </w:pPr>
      <w:r w:rsidRPr="001949F6">
        <w:rPr>
          <w:sz w:val="28"/>
          <w:szCs w:val="28"/>
        </w:rPr>
        <w:t xml:space="preserve">Государственное регулирование туристской и гостиничной деятельности в России. Стратегия развития туризма в РФ. Характеристика основного закона в сфере туризма «Об основах </w:t>
      </w:r>
      <w:bookmarkStart w:id="16" w:name="_Hlk187596683"/>
      <w:r w:rsidRPr="001949F6">
        <w:rPr>
          <w:sz w:val="28"/>
          <w:szCs w:val="28"/>
        </w:rPr>
        <w:t>туристской деятельности в РФ</w:t>
      </w:r>
      <w:bookmarkEnd w:id="16"/>
      <w:r w:rsidRPr="001949F6">
        <w:rPr>
          <w:sz w:val="28"/>
          <w:szCs w:val="28"/>
        </w:rPr>
        <w:t>».</w:t>
      </w:r>
      <w:r w:rsidR="001949F6" w:rsidRPr="001949F6">
        <w:t xml:space="preserve"> </w:t>
      </w:r>
      <w:r w:rsidR="001949F6" w:rsidRPr="001949F6">
        <w:rPr>
          <w:sz w:val="28"/>
          <w:szCs w:val="28"/>
        </w:rPr>
        <w:t xml:space="preserve">Цели, направления, принципы и способы государственного регулирования туристской деятельности. </w:t>
      </w:r>
      <w:r w:rsidR="00367978">
        <w:rPr>
          <w:sz w:val="28"/>
          <w:szCs w:val="28"/>
        </w:rPr>
        <w:t xml:space="preserve">Виды </w:t>
      </w:r>
      <w:r w:rsidR="00367978" w:rsidRPr="001949F6">
        <w:rPr>
          <w:sz w:val="28"/>
          <w:szCs w:val="28"/>
        </w:rPr>
        <w:t xml:space="preserve">туристской деятельности в РФ </w:t>
      </w:r>
      <w:r w:rsidR="00367978">
        <w:rPr>
          <w:sz w:val="28"/>
          <w:szCs w:val="28"/>
        </w:rPr>
        <w:t xml:space="preserve">и направленность государственной политики на развитие перспективных направлений. </w:t>
      </w:r>
      <w:r w:rsidR="001949F6" w:rsidRPr="001949F6">
        <w:rPr>
          <w:sz w:val="28"/>
          <w:szCs w:val="28"/>
        </w:rPr>
        <w:t>Система государственных органов управления и регулирования туристской и гостиничной деятельности. Министерство экономического развития и его полномочия в сфере туризма.</w:t>
      </w:r>
      <w:r w:rsidR="00301FFC" w:rsidRPr="00301FFC">
        <w:rPr>
          <w:rFonts w:ascii="Fira Sans" w:hAnsi="Fira Sans"/>
          <w:b/>
          <w:bCs/>
          <w:color w:val="000000"/>
          <w:sz w:val="51"/>
          <w:szCs w:val="51"/>
          <w:shd w:val="clear" w:color="auto" w:fill="FFFFFF"/>
        </w:rPr>
        <w:t xml:space="preserve"> </w:t>
      </w:r>
      <w:r w:rsidR="00301FFC" w:rsidRPr="00301FFC">
        <w:rPr>
          <w:color w:val="000000"/>
          <w:sz w:val="28"/>
          <w:szCs w:val="28"/>
          <w:shd w:val="clear" w:color="auto" w:fill="FFFFFF"/>
        </w:rPr>
        <w:t>Департамент реализации проектов в сфере туристской деятельности</w:t>
      </w:r>
      <w:r w:rsidR="001949F6" w:rsidRPr="001949F6">
        <w:rPr>
          <w:sz w:val="28"/>
          <w:szCs w:val="28"/>
        </w:rPr>
        <w:t>: направления деятельности.</w:t>
      </w:r>
      <w:r w:rsidR="00C11603" w:rsidRPr="00C11603">
        <w:rPr>
          <w:sz w:val="28"/>
          <w:szCs w:val="28"/>
        </w:rPr>
        <w:t xml:space="preserve"> </w:t>
      </w:r>
      <w:r w:rsidR="00C11603" w:rsidRPr="001949F6">
        <w:rPr>
          <w:sz w:val="28"/>
          <w:szCs w:val="28"/>
        </w:rPr>
        <w:t xml:space="preserve">Формирование и ведение единого федерального реестра. </w:t>
      </w:r>
      <w:r w:rsidR="001949F6" w:rsidRPr="001949F6">
        <w:rPr>
          <w:sz w:val="28"/>
          <w:szCs w:val="28"/>
        </w:rPr>
        <w:t xml:space="preserve"> </w:t>
      </w:r>
      <w:proofErr w:type="spellStart"/>
      <w:r w:rsidR="001949F6" w:rsidRPr="001949F6">
        <w:rPr>
          <w:sz w:val="28"/>
          <w:szCs w:val="28"/>
        </w:rPr>
        <w:t>Роспотребнадзор</w:t>
      </w:r>
      <w:proofErr w:type="spellEnd"/>
      <w:r w:rsidR="001949F6" w:rsidRPr="001949F6">
        <w:rPr>
          <w:sz w:val="28"/>
          <w:szCs w:val="28"/>
        </w:rPr>
        <w:t xml:space="preserve"> и его направления деятельности. Классификация объектов туристской индустрии. Порядок классификации средств размещения. Стандартизация и сертификация туристских и гостиничных услуг</w:t>
      </w:r>
      <w:r w:rsidR="00722946">
        <w:rPr>
          <w:sz w:val="28"/>
          <w:szCs w:val="28"/>
        </w:rPr>
        <w:t>.</w:t>
      </w:r>
    </w:p>
    <w:p w14:paraId="05152268" w14:textId="3F22C7D9" w:rsidR="00722946" w:rsidRDefault="00402485" w:rsidP="00722946">
      <w:pPr>
        <w:keepNext/>
        <w:spacing w:before="161" w:line="276" w:lineRule="auto"/>
        <w:ind w:right="-34"/>
        <w:jc w:val="both"/>
        <w:rPr>
          <w:b/>
          <w:bCs/>
          <w:sz w:val="28"/>
          <w:szCs w:val="28"/>
        </w:rPr>
      </w:pPr>
      <w:r w:rsidRPr="006778EC">
        <w:rPr>
          <w:b/>
          <w:bCs/>
          <w:sz w:val="28"/>
          <w:szCs w:val="28"/>
        </w:rPr>
        <w:t>Тема 3.</w:t>
      </w:r>
      <w:r w:rsidR="00256185">
        <w:rPr>
          <w:b/>
          <w:bCs/>
          <w:sz w:val="28"/>
          <w:szCs w:val="28"/>
        </w:rPr>
        <w:t xml:space="preserve"> </w:t>
      </w:r>
      <w:r w:rsidR="00722946">
        <w:rPr>
          <w:b/>
          <w:bCs/>
          <w:sz w:val="28"/>
          <w:szCs w:val="28"/>
        </w:rPr>
        <w:t xml:space="preserve">Понятие субъектов </w:t>
      </w:r>
      <w:r w:rsidR="00722946" w:rsidRPr="00E45F3D">
        <w:rPr>
          <w:b/>
          <w:sz w:val="28"/>
          <w:szCs w:val="28"/>
        </w:rPr>
        <w:t>индустрии туризма и гостеприимства.</w:t>
      </w:r>
    </w:p>
    <w:p w14:paraId="4FD78E8B" w14:textId="382F82D1" w:rsidR="00C11603" w:rsidRPr="00C11603" w:rsidRDefault="00722946" w:rsidP="000543BA">
      <w:pPr>
        <w:pStyle w:val="af7"/>
        <w:spacing w:before="0" w:beforeAutospacing="0" w:after="0" w:afterAutospacing="0" w:line="276" w:lineRule="auto"/>
        <w:ind w:firstLine="540"/>
        <w:jc w:val="both"/>
        <w:rPr>
          <w:sz w:val="28"/>
          <w:szCs w:val="28"/>
        </w:rPr>
      </w:pPr>
      <w:r w:rsidRPr="00722946">
        <w:rPr>
          <w:sz w:val="28"/>
          <w:szCs w:val="28"/>
        </w:rPr>
        <w:t xml:space="preserve">Понятие </w:t>
      </w:r>
      <w:r>
        <w:rPr>
          <w:sz w:val="28"/>
          <w:szCs w:val="28"/>
        </w:rPr>
        <w:t>и правовой статус туриста.</w:t>
      </w:r>
      <w:r w:rsidR="00301FFC">
        <w:rPr>
          <w:sz w:val="28"/>
          <w:szCs w:val="28"/>
        </w:rPr>
        <w:t xml:space="preserve"> Паспортно-визовый режим туриста, особенности правового регулирования. </w:t>
      </w:r>
      <w:r>
        <w:rPr>
          <w:sz w:val="28"/>
          <w:szCs w:val="28"/>
        </w:rPr>
        <w:t xml:space="preserve"> Туроператор и </w:t>
      </w:r>
      <w:proofErr w:type="spellStart"/>
      <w:r>
        <w:rPr>
          <w:sz w:val="28"/>
          <w:szCs w:val="28"/>
        </w:rPr>
        <w:t>турагент</w:t>
      </w:r>
      <w:proofErr w:type="spellEnd"/>
      <w:r>
        <w:rPr>
          <w:sz w:val="28"/>
          <w:szCs w:val="28"/>
        </w:rPr>
        <w:t xml:space="preserve"> как субъект предпринимательской деятельности  </w:t>
      </w:r>
      <w:r w:rsidR="001D6AF9" w:rsidRPr="001D6AF9">
        <w:rPr>
          <w:sz w:val="28"/>
          <w:szCs w:val="28"/>
        </w:rPr>
        <w:t xml:space="preserve">в сфере </w:t>
      </w:r>
      <w:bookmarkStart w:id="17" w:name="_Hlk186051783"/>
      <w:r w:rsidR="001D6AF9" w:rsidRPr="001D6AF9">
        <w:rPr>
          <w:sz w:val="28"/>
          <w:szCs w:val="28"/>
        </w:rPr>
        <w:t>индустрии туризма и гостеприимства</w:t>
      </w:r>
      <w:bookmarkEnd w:id="17"/>
      <w:r w:rsidR="001D6AF9" w:rsidRPr="001D6AF9">
        <w:rPr>
          <w:sz w:val="28"/>
          <w:szCs w:val="28"/>
        </w:rPr>
        <w:t>.</w:t>
      </w:r>
      <w:r w:rsidR="001D6AF9">
        <w:rPr>
          <w:sz w:val="28"/>
          <w:szCs w:val="28"/>
        </w:rPr>
        <w:t xml:space="preserve"> </w:t>
      </w:r>
      <w:r w:rsidR="00C11603">
        <w:rPr>
          <w:sz w:val="28"/>
          <w:szCs w:val="28"/>
        </w:rPr>
        <w:t xml:space="preserve">Деятельность туроператора по формированию </w:t>
      </w:r>
      <w:r w:rsidR="00C11603" w:rsidRPr="00C11603">
        <w:rPr>
          <w:sz w:val="28"/>
          <w:szCs w:val="28"/>
        </w:rPr>
        <w:t>туристского продукта</w:t>
      </w:r>
      <w:r w:rsidR="00C11603">
        <w:rPr>
          <w:sz w:val="28"/>
          <w:szCs w:val="28"/>
        </w:rPr>
        <w:t xml:space="preserve">. </w:t>
      </w:r>
    </w:p>
    <w:p w14:paraId="2D26D289" w14:textId="038D53A7" w:rsidR="001D6AF9" w:rsidRDefault="001D6AF9" w:rsidP="000543BA">
      <w:pPr>
        <w:keepNext/>
        <w:spacing w:line="276" w:lineRule="auto"/>
        <w:jc w:val="both"/>
        <w:rPr>
          <w:color w:val="000000"/>
          <w:sz w:val="28"/>
          <w:szCs w:val="28"/>
          <w:shd w:val="clear" w:color="auto" w:fill="FFFFFF"/>
        </w:rPr>
      </w:pPr>
      <w:r>
        <w:rPr>
          <w:sz w:val="28"/>
          <w:szCs w:val="28"/>
        </w:rPr>
        <w:t xml:space="preserve">Правовой статус других субъектов </w:t>
      </w:r>
      <w:r w:rsidRPr="001D6AF9">
        <w:rPr>
          <w:sz w:val="28"/>
          <w:szCs w:val="28"/>
        </w:rPr>
        <w:t>индустрии туризма и гостеприимства</w:t>
      </w:r>
      <w:r>
        <w:rPr>
          <w:sz w:val="28"/>
          <w:szCs w:val="28"/>
        </w:rPr>
        <w:t xml:space="preserve">. </w:t>
      </w:r>
      <w:r w:rsidRPr="001D6AF9">
        <w:rPr>
          <w:color w:val="000000"/>
          <w:sz w:val="28"/>
          <w:szCs w:val="28"/>
          <w:shd w:val="clear" w:color="auto" w:fill="FFFFFF"/>
        </w:rPr>
        <w:t xml:space="preserve">Специализированные субъекты, предоставляющие услуги по размещению </w:t>
      </w:r>
      <w:r>
        <w:rPr>
          <w:color w:val="000000"/>
          <w:sz w:val="28"/>
          <w:szCs w:val="28"/>
          <w:shd w:val="clear" w:color="auto" w:fill="FFFFFF"/>
        </w:rPr>
        <w:t>их правовой статус</w:t>
      </w:r>
      <w:r w:rsidR="00301FFC">
        <w:rPr>
          <w:color w:val="000000"/>
          <w:sz w:val="28"/>
          <w:szCs w:val="28"/>
          <w:shd w:val="clear" w:color="auto" w:fill="FFFFFF"/>
        </w:rPr>
        <w:t>, особенности деятельности</w:t>
      </w:r>
      <w:r>
        <w:rPr>
          <w:color w:val="000000"/>
          <w:sz w:val="28"/>
          <w:szCs w:val="28"/>
          <w:shd w:val="clear" w:color="auto" w:fill="FFFFFF"/>
        </w:rPr>
        <w:t xml:space="preserve">. </w:t>
      </w:r>
      <w:r w:rsidR="007616F9" w:rsidRPr="007616F9">
        <w:rPr>
          <w:color w:val="000000"/>
          <w:sz w:val="28"/>
          <w:szCs w:val="28"/>
          <w:shd w:val="clear" w:color="auto" w:fill="FFFFFF"/>
        </w:rPr>
        <w:t>Субъекты транспортных  услуг (авиационны</w:t>
      </w:r>
      <w:r w:rsidR="007616F9">
        <w:rPr>
          <w:color w:val="000000"/>
          <w:sz w:val="28"/>
          <w:szCs w:val="28"/>
          <w:shd w:val="clear" w:color="auto" w:fill="FFFFFF"/>
        </w:rPr>
        <w:t>х</w:t>
      </w:r>
      <w:r w:rsidR="007616F9" w:rsidRPr="007616F9">
        <w:rPr>
          <w:color w:val="000000"/>
          <w:sz w:val="28"/>
          <w:szCs w:val="28"/>
          <w:shd w:val="clear" w:color="auto" w:fill="FFFFFF"/>
        </w:rPr>
        <w:t>, автотранспортны</w:t>
      </w:r>
      <w:r w:rsidR="007616F9">
        <w:rPr>
          <w:color w:val="000000"/>
          <w:sz w:val="28"/>
          <w:szCs w:val="28"/>
          <w:shd w:val="clear" w:color="auto" w:fill="FFFFFF"/>
        </w:rPr>
        <w:t>х</w:t>
      </w:r>
      <w:r w:rsidR="007616F9" w:rsidRPr="007616F9">
        <w:rPr>
          <w:color w:val="000000"/>
          <w:sz w:val="28"/>
          <w:szCs w:val="28"/>
          <w:shd w:val="clear" w:color="auto" w:fill="FFFFFF"/>
        </w:rPr>
        <w:t>, железнодорожн</w:t>
      </w:r>
      <w:r w:rsidR="007616F9">
        <w:rPr>
          <w:color w:val="000000"/>
          <w:sz w:val="28"/>
          <w:szCs w:val="28"/>
          <w:shd w:val="clear" w:color="auto" w:fill="FFFFFF"/>
        </w:rPr>
        <w:t>ых</w:t>
      </w:r>
      <w:r w:rsidR="007616F9" w:rsidRPr="007616F9">
        <w:rPr>
          <w:color w:val="000000"/>
          <w:sz w:val="28"/>
          <w:szCs w:val="28"/>
          <w:shd w:val="clear" w:color="auto" w:fill="FFFFFF"/>
        </w:rPr>
        <w:t>, морского и речного транспорта и т. д.)</w:t>
      </w:r>
      <w:r w:rsidR="007616F9">
        <w:rPr>
          <w:color w:val="000000"/>
          <w:sz w:val="28"/>
          <w:szCs w:val="28"/>
          <w:shd w:val="clear" w:color="auto" w:fill="FFFFFF"/>
        </w:rPr>
        <w:t>. Понятие трансфера.</w:t>
      </w:r>
    </w:p>
    <w:p w14:paraId="446BF2D0" w14:textId="42195BC2" w:rsidR="002E5A3C" w:rsidRDefault="007616F9" w:rsidP="000543BA">
      <w:pPr>
        <w:pStyle w:val="af7"/>
        <w:spacing w:before="0" w:beforeAutospacing="0" w:after="0" w:afterAutospacing="0" w:line="276" w:lineRule="auto"/>
        <w:ind w:firstLine="540"/>
        <w:jc w:val="both"/>
        <w:rPr>
          <w:sz w:val="28"/>
          <w:szCs w:val="28"/>
        </w:rPr>
      </w:pPr>
      <w:r>
        <w:rPr>
          <w:color w:val="000000"/>
          <w:sz w:val="28"/>
          <w:szCs w:val="28"/>
          <w:shd w:val="clear" w:color="auto" w:fill="FFFFFF"/>
        </w:rPr>
        <w:t>Субъекты оказывающие культурн</w:t>
      </w:r>
      <w:r w:rsidR="002E5A3C">
        <w:rPr>
          <w:color w:val="000000"/>
          <w:sz w:val="28"/>
          <w:szCs w:val="28"/>
          <w:shd w:val="clear" w:color="auto" w:fill="FFFFFF"/>
        </w:rPr>
        <w:t>о</w:t>
      </w:r>
      <w:r>
        <w:rPr>
          <w:color w:val="000000"/>
          <w:sz w:val="28"/>
          <w:szCs w:val="28"/>
          <w:shd w:val="clear" w:color="auto" w:fill="FFFFFF"/>
        </w:rPr>
        <w:t>-развлекательные</w:t>
      </w:r>
      <w:r w:rsidR="002E5A3C">
        <w:rPr>
          <w:color w:val="000000"/>
          <w:sz w:val="28"/>
          <w:szCs w:val="28"/>
          <w:shd w:val="clear" w:color="auto" w:fill="FFFFFF"/>
        </w:rPr>
        <w:t>,</w:t>
      </w:r>
      <w:r>
        <w:rPr>
          <w:color w:val="000000"/>
          <w:sz w:val="28"/>
          <w:szCs w:val="28"/>
          <w:shd w:val="clear" w:color="auto" w:fill="FFFFFF"/>
        </w:rPr>
        <w:t xml:space="preserve"> </w:t>
      </w:r>
      <w:r w:rsidR="002E5A3C" w:rsidRPr="002E5A3C">
        <w:rPr>
          <w:sz w:val="28"/>
          <w:szCs w:val="28"/>
        </w:rPr>
        <w:t xml:space="preserve">физкультурно-спортивного </w:t>
      </w:r>
      <w:r w:rsidR="002E5A3C">
        <w:rPr>
          <w:sz w:val="28"/>
          <w:szCs w:val="28"/>
        </w:rPr>
        <w:t xml:space="preserve"> услуги.</w:t>
      </w:r>
    </w:p>
    <w:p w14:paraId="012250ED" w14:textId="42D614B4" w:rsidR="00216835" w:rsidRDefault="002E5A3C" w:rsidP="000543BA">
      <w:pPr>
        <w:pStyle w:val="af7"/>
        <w:spacing w:before="0" w:beforeAutospacing="0" w:after="0" w:afterAutospacing="0" w:line="276" w:lineRule="auto"/>
        <w:ind w:firstLine="539"/>
        <w:jc w:val="both"/>
        <w:rPr>
          <w:sz w:val="28"/>
          <w:szCs w:val="28"/>
        </w:rPr>
      </w:pPr>
      <w:r w:rsidRPr="007D34B5">
        <w:rPr>
          <w:sz w:val="28"/>
          <w:szCs w:val="28"/>
        </w:rPr>
        <w:t>Субъекты оказывающие  санаторно-курортное лечения</w:t>
      </w:r>
      <w:r w:rsidR="00347506" w:rsidRPr="007D34B5">
        <w:rPr>
          <w:sz w:val="28"/>
          <w:szCs w:val="28"/>
        </w:rPr>
        <w:t>,</w:t>
      </w:r>
      <w:r w:rsidRPr="007D34B5">
        <w:rPr>
          <w:sz w:val="28"/>
          <w:szCs w:val="28"/>
        </w:rPr>
        <w:t xml:space="preserve"> лечебно-оздоровительного и рекреационные услуги.</w:t>
      </w:r>
      <w:r w:rsidR="00347506" w:rsidRPr="007D34B5">
        <w:rPr>
          <w:sz w:val="28"/>
          <w:szCs w:val="28"/>
        </w:rPr>
        <w:t xml:space="preserve"> Нормативно-правовые требования к субъектам оказывающие данные услуги.</w:t>
      </w:r>
      <w:r w:rsidR="007D34B5" w:rsidRPr="007D34B5">
        <w:rPr>
          <w:sz w:val="28"/>
          <w:szCs w:val="28"/>
        </w:rPr>
        <w:t xml:space="preserve"> </w:t>
      </w:r>
    </w:p>
    <w:p w14:paraId="7D6A7474" w14:textId="5CAB528E" w:rsidR="00216835" w:rsidRPr="00216835" w:rsidRDefault="00216835" w:rsidP="00216835">
      <w:pPr>
        <w:keepNext/>
        <w:spacing w:before="161" w:line="276" w:lineRule="auto"/>
        <w:ind w:right="-34"/>
        <w:jc w:val="both"/>
        <w:rPr>
          <w:b/>
          <w:bCs/>
          <w:sz w:val="28"/>
          <w:szCs w:val="28"/>
        </w:rPr>
      </w:pPr>
      <w:r w:rsidRPr="007A6CDA">
        <w:rPr>
          <w:b/>
          <w:bCs/>
          <w:sz w:val="28"/>
          <w:szCs w:val="28"/>
        </w:rPr>
        <w:lastRenderedPageBreak/>
        <w:t xml:space="preserve">Тема </w:t>
      </w:r>
      <w:r>
        <w:rPr>
          <w:b/>
          <w:bCs/>
          <w:sz w:val="28"/>
          <w:szCs w:val="28"/>
        </w:rPr>
        <w:t>4</w:t>
      </w:r>
      <w:r w:rsidRPr="00216835">
        <w:rPr>
          <w:b/>
          <w:bCs/>
          <w:sz w:val="28"/>
          <w:szCs w:val="28"/>
        </w:rPr>
        <w:t>.  Порядок создания и прекращения туристской и гостиничной деятельности субъектами предпринимательства</w:t>
      </w:r>
    </w:p>
    <w:p w14:paraId="4D4F51C7" w14:textId="06F4BA51" w:rsidR="002E5A3C" w:rsidRPr="00216835" w:rsidRDefault="00216835" w:rsidP="000543BA">
      <w:pPr>
        <w:pStyle w:val="af7"/>
        <w:spacing w:before="0" w:beforeAutospacing="0" w:after="0" w:afterAutospacing="0" w:line="276" w:lineRule="auto"/>
        <w:ind w:firstLine="539"/>
        <w:jc w:val="both"/>
        <w:rPr>
          <w:sz w:val="28"/>
          <w:szCs w:val="28"/>
        </w:rPr>
      </w:pPr>
      <w:r w:rsidRPr="00216835">
        <w:rPr>
          <w:sz w:val="28"/>
          <w:szCs w:val="28"/>
        </w:rPr>
        <w:t xml:space="preserve">Правовое положение субъектов туристской деятельности. Индивидуальные предприниматели и юридические лица как субъекты туристской и гостиничной деятельности. Туроператорская деятельность. Турагентская деятельность. Иная деятельность по организации путешествий. </w:t>
      </w:r>
      <w:r>
        <w:rPr>
          <w:sz w:val="28"/>
          <w:szCs w:val="28"/>
        </w:rPr>
        <w:t>Требования к</w:t>
      </w:r>
      <w:r w:rsidRPr="00216835">
        <w:rPr>
          <w:sz w:val="28"/>
          <w:szCs w:val="28"/>
          <w:lang w:eastAsia="zh-CN"/>
        </w:rPr>
        <w:t xml:space="preserve"> </w:t>
      </w:r>
      <w:r w:rsidRPr="00DD51A5">
        <w:rPr>
          <w:sz w:val="28"/>
          <w:szCs w:val="28"/>
          <w:lang w:eastAsia="zh-CN"/>
        </w:rPr>
        <w:t>экскурсовод</w:t>
      </w:r>
      <w:r>
        <w:rPr>
          <w:sz w:val="28"/>
          <w:szCs w:val="28"/>
          <w:lang w:eastAsia="zh-CN"/>
        </w:rPr>
        <w:t>ам</w:t>
      </w:r>
      <w:r w:rsidRPr="00DD51A5">
        <w:rPr>
          <w:sz w:val="28"/>
          <w:szCs w:val="28"/>
          <w:lang w:eastAsia="zh-CN"/>
        </w:rPr>
        <w:t xml:space="preserve"> (гид</w:t>
      </w:r>
      <w:r>
        <w:rPr>
          <w:sz w:val="28"/>
          <w:szCs w:val="28"/>
          <w:lang w:eastAsia="zh-CN"/>
        </w:rPr>
        <w:t>ам</w:t>
      </w:r>
      <w:r w:rsidRPr="00DD51A5">
        <w:rPr>
          <w:sz w:val="28"/>
          <w:szCs w:val="28"/>
          <w:lang w:eastAsia="zh-CN"/>
        </w:rPr>
        <w:t>), гид</w:t>
      </w:r>
      <w:r>
        <w:rPr>
          <w:sz w:val="28"/>
          <w:szCs w:val="28"/>
          <w:lang w:eastAsia="zh-CN"/>
        </w:rPr>
        <w:t>ам</w:t>
      </w:r>
      <w:r w:rsidRPr="00DD51A5">
        <w:rPr>
          <w:sz w:val="28"/>
          <w:szCs w:val="28"/>
          <w:lang w:eastAsia="zh-CN"/>
        </w:rPr>
        <w:t>-переводчик</w:t>
      </w:r>
      <w:r>
        <w:rPr>
          <w:sz w:val="28"/>
          <w:szCs w:val="28"/>
          <w:lang w:eastAsia="zh-CN"/>
        </w:rPr>
        <w:t>ам</w:t>
      </w:r>
      <w:r w:rsidRPr="00DD51A5">
        <w:rPr>
          <w:sz w:val="28"/>
          <w:szCs w:val="28"/>
          <w:lang w:eastAsia="zh-CN"/>
        </w:rPr>
        <w:t xml:space="preserve"> и инструктор</w:t>
      </w:r>
      <w:r>
        <w:rPr>
          <w:sz w:val="28"/>
          <w:szCs w:val="28"/>
          <w:lang w:eastAsia="zh-CN"/>
        </w:rPr>
        <w:t>ам</w:t>
      </w:r>
      <w:r w:rsidRPr="00DD51A5">
        <w:rPr>
          <w:sz w:val="28"/>
          <w:szCs w:val="28"/>
          <w:lang w:eastAsia="zh-CN"/>
        </w:rPr>
        <w:t>-проводник</w:t>
      </w:r>
      <w:r>
        <w:rPr>
          <w:sz w:val="28"/>
          <w:szCs w:val="28"/>
          <w:lang w:eastAsia="zh-CN"/>
        </w:rPr>
        <w:t>ам.</w:t>
      </w:r>
      <w:r>
        <w:rPr>
          <w:sz w:val="28"/>
          <w:szCs w:val="28"/>
        </w:rPr>
        <w:t xml:space="preserve"> </w:t>
      </w:r>
      <w:r w:rsidRPr="00216835">
        <w:rPr>
          <w:sz w:val="28"/>
          <w:szCs w:val="28"/>
        </w:rPr>
        <w:t xml:space="preserve">Субъекты, осуществляющие туристскую деятельность в области социального туризма. Организационно-правовые формы предпринимательства в туристской и гостиничной деятельности. Особенности создания юридического лица, осуществляющего туристскую и гостиничную деятельность. Особенности содержания локальных нормативных актов юридического лица, осуществляющего туристскую </w:t>
      </w:r>
      <w:r>
        <w:rPr>
          <w:sz w:val="28"/>
          <w:szCs w:val="28"/>
        </w:rPr>
        <w:t xml:space="preserve">и гостиничную </w:t>
      </w:r>
      <w:r w:rsidRPr="00216835">
        <w:rPr>
          <w:sz w:val="28"/>
          <w:szCs w:val="28"/>
        </w:rPr>
        <w:t xml:space="preserve">деятельности. Правовые основы реорганизации, ликвидации и банкротства субъектов туристской и гостиничной деятельности. Объединения субъектов, осуществляющих туристскую и гостиничную деятельность. </w:t>
      </w:r>
    </w:p>
    <w:p w14:paraId="2E5C430A" w14:textId="0C011CA3" w:rsidR="007D2FBE" w:rsidRDefault="00402485" w:rsidP="007D2FBE">
      <w:pPr>
        <w:keepNext/>
        <w:spacing w:before="161" w:line="276" w:lineRule="auto"/>
        <w:ind w:right="-34"/>
        <w:jc w:val="both"/>
        <w:rPr>
          <w:b/>
          <w:bCs/>
          <w:sz w:val="28"/>
          <w:szCs w:val="28"/>
        </w:rPr>
      </w:pPr>
      <w:bookmarkStart w:id="18" w:name="_Hlk186133767"/>
      <w:r w:rsidRPr="007A6CDA">
        <w:rPr>
          <w:b/>
          <w:bCs/>
          <w:sz w:val="28"/>
          <w:szCs w:val="28"/>
        </w:rPr>
        <w:t xml:space="preserve">Тема </w:t>
      </w:r>
      <w:r w:rsidR="00216835">
        <w:rPr>
          <w:b/>
          <w:bCs/>
          <w:sz w:val="28"/>
          <w:szCs w:val="28"/>
        </w:rPr>
        <w:t>5</w:t>
      </w:r>
      <w:r w:rsidRPr="007A6CDA">
        <w:rPr>
          <w:b/>
          <w:bCs/>
          <w:sz w:val="28"/>
          <w:szCs w:val="28"/>
        </w:rPr>
        <w:t xml:space="preserve">. </w:t>
      </w:r>
      <w:r w:rsidR="005B09F8">
        <w:rPr>
          <w:b/>
          <w:bCs/>
          <w:sz w:val="28"/>
          <w:szCs w:val="28"/>
        </w:rPr>
        <w:t xml:space="preserve">Договоры </w:t>
      </w:r>
      <w:bookmarkStart w:id="19" w:name="_Hlk186060297"/>
      <w:r w:rsidR="007D2FBE">
        <w:rPr>
          <w:b/>
          <w:bCs/>
          <w:sz w:val="28"/>
          <w:szCs w:val="28"/>
        </w:rPr>
        <w:t xml:space="preserve">в </w:t>
      </w:r>
      <w:bookmarkStart w:id="20" w:name="_Hlk186131882"/>
      <w:r w:rsidR="007D2FBE">
        <w:rPr>
          <w:b/>
          <w:bCs/>
          <w:sz w:val="28"/>
          <w:szCs w:val="28"/>
        </w:rPr>
        <w:t xml:space="preserve">сфере </w:t>
      </w:r>
      <w:r w:rsidR="007D2FBE" w:rsidRPr="00E45F3D">
        <w:rPr>
          <w:b/>
          <w:sz w:val="28"/>
          <w:szCs w:val="28"/>
        </w:rPr>
        <w:t>индустрии туризма и гостеприимства.</w:t>
      </w:r>
      <w:bookmarkEnd w:id="19"/>
    </w:p>
    <w:bookmarkEnd w:id="18"/>
    <w:bookmarkEnd w:id="20"/>
    <w:p w14:paraId="7A488EF7" w14:textId="4129ABA4" w:rsidR="002043A4" w:rsidRPr="005F7108" w:rsidRDefault="007D34B5" w:rsidP="000543BA">
      <w:pPr>
        <w:keepNext/>
        <w:spacing w:before="161" w:line="276" w:lineRule="auto"/>
        <w:ind w:right="-34" w:firstLine="720"/>
        <w:jc w:val="both"/>
        <w:rPr>
          <w:sz w:val="28"/>
          <w:szCs w:val="28"/>
        </w:rPr>
      </w:pPr>
      <w:r w:rsidRPr="007D34B5">
        <w:rPr>
          <w:sz w:val="28"/>
          <w:szCs w:val="28"/>
        </w:rPr>
        <w:t>Особенности договорного регулирования в сфере индустрии туризма и гостеприимства.</w:t>
      </w:r>
      <w:r>
        <w:rPr>
          <w:sz w:val="28"/>
          <w:szCs w:val="28"/>
        </w:rPr>
        <w:t xml:space="preserve"> Договоры между профессиональными субъектами туризма и гостеприимства. </w:t>
      </w:r>
      <w:r w:rsidRPr="005F7108">
        <w:rPr>
          <w:sz w:val="28"/>
          <w:szCs w:val="28"/>
        </w:rPr>
        <w:t>Договоры с потребителями туристского продукта.</w:t>
      </w:r>
    </w:p>
    <w:p w14:paraId="1547E721" w14:textId="48ADEB71" w:rsidR="00216835" w:rsidRPr="005067FD" w:rsidRDefault="007D34B5" w:rsidP="000543BA">
      <w:pPr>
        <w:pStyle w:val="af7"/>
        <w:spacing w:before="0" w:beforeAutospacing="0" w:after="0" w:afterAutospacing="0" w:line="276" w:lineRule="auto"/>
        <w:ind w:firstLine="540"/>
        <w:jc w:val="both"/>
        <w:rPr>
          <w:sz w:val="28"/>
          <w:szCs w:val="28"/>
        </w:rPr>
      </w:pPr>
      <w:bookmarkStart w:id="21" w:name="_Hlk482968605"/>
      <w:r w:rsidRPr="005F7108">
        <w:rPr>
          <w:sz w:val="28"/>
          <w:szCs w:val="28"/>
        </w:rPr>
        <w:t>Договорные отношения: понятие, классификация, порядок и форма заключения, изменения и расторжения договоров.</w:t>
      </w:r>
      <w:r w:rsidR="00216835">
        <w:rPr>
          <w:sz w:val="28"/>
          <w:szCs w:val="28"/>
        </w:rPr>
        <w:t xml:space="preserve"> </w:t>
      </w:r>
      <w:r w:rsidR="00216835" w:rsidRPr="00216835">
        <w:rPr>
          <w:sz w:val="28"/>
          <w:szCs w:val="28"/>
        </w:rPr>
        <w:t xml:space="preserve">Особенности </w:t>
      </w:r>
      <w:r w:rsidRPr="00216835">
        <w:rPr>
          <w:sz w:val="28"/>
          <w:szCs w:val="28"/>
        </w:rPr>
        <w:t xml:space="preserve"> </w:t>
      </w:r>
      <w:r w:rsidR="00216835" w:rsidRPr="00216835">
        <w:rPr>
          <w:sz w:val="28"/>
          <w:szCs w:val="28"/>
        </w:rPr>
        <w:t>договора о реализации туристского продукта.</w:t>
      </w:r>
      <w:r w:rsidR="005067FD" w:rsidRPr="005067FD">
        <w:rPr>
          <w:rFonts w:ascii="Georgia" w:hAnsi="Georgia"/>
          <w:b/>
          <w:bCs/>
          <w:color w:val="000000"/>
        </w:rPr>
        <w:t xml:space="preserve"> </w:t>
      </w:r>
      <w:r w:rsidR="005067FD" w:rsidRPr="005067FD">
        <w:rPr>
          <w:color w:val="000000"/>
          <w:sz w:val="28"/>
          <w:szCs w:val="28"/>
        </w:rPr>
        <w:t>Договоры, обеспечивающие формирование и продвижение туристских услуг</w:t>
      </w:r>
      <w:r w:rsidR="005067FD">
        <w:rPr>
          <w:color w:val="000000"/>
          <w:sz w:val="28"/>
          <w:szCs w:val="28"/>
        </w:rPr>
        <w:t>.</w:t>
      </w:r>
    </w:p>
    <w:p w14:paraId="11CCEAE3" w14:textId="027A9F3B" w:rsidR="005F7108" w:rsidRPr="005F7108" w:rsidRDefault="007D34B5" w:rsidP="000543BA">
      <w:pPr>
        <w:shd w:val="clear" w:color="auto" w:fill="FFFFFF"/>
        <w:spacing w:line="276" w:lineRule="auto"/>
        <w:ind w:firstLine="566"/>
        <w:jc w:val="both"/>
        <w:rPr>
          <w:color w:val="1A1A1A"/>
          <w:sz w:val="28"/>
          <w:szCs w:val="28"/>
          <w:lang w:eastAsia="zh-CN" w:bidi="ar-SA"/>
        </w:rPr>
      </w:pPr>
      <w:r w:rsidRPr="005F7108">
        <w:rPr>
          <w:sz w:val="28"/>
          <w:szCs w:val="28"/>
        </w:rPr>
        <w:t xml:space="preserve">Договоры по отдельным направлениям деятельности в сфере туризма (договоры, направленные на формирование, продвижение и реализацию туристского продукта, посреднические договоры). </w:t>
      </w:r>
      <w:r w:rsidR="005F7108" w:rsidRPr="005F7108">
        <w:rPr>
          <w:color w:val="1A1A1A"/>
          <w:sz w:val="28"/>
          <w:szCs w:val="28"/>
          <w:lang w:eastAsia="zh-CN" w:bidi="ar-SA"/>
        </w:rPr>
        <w:t>Договоры в сфере гостиничной деятельности</w:t>
      </w:r>
      <w:r w:rsidR="005F7108">
        <w:rPr>
          <w:color w:val="1A1A1A"/>
          <w:sz w:val="28"/>
          <w:szCs w:val="28"/>
          <w:lang w:eastAsia="zh-CN" w:bidi="ar-SA"/>
        </w:rPr>
        <w:t xml:space="preserve"> </w:t>
      </w:r>
      <w:r w:rsidR="005F7108" w:rsidRPr="005F7108">
        <w:rPr>
          <w:color w:val="1A1A1A"/>
          <w:sz w:val="28"/>
          <w:szCs w:val="28"/>
          <w:lang w:eastAsia="zh-CN" w:bidi="ar-SA"/>
        </w:rPr>
        <w:t>и общественного питания.</w:t>
      </w:r>
    </w:p>
    <w:p w14:paraId="167C6CF2" w14:textId="00D87C26" w:rsidR="00882C1B" w:rsidRPr="007D34B5" w:rsidRDefault="007D34B5" w:rsidP="000543BA">
      <w:pPr>
        <w:pStyle w:val="a3"/>
        <w:spacing w:before="2" w:line="276" w:lineRule="auto"/>
        <w:ind w:left="0" w:right="-36" w:firstLine="566"/>
        <w:jc w:val="both"/>
      </w:pPr>
      <w:r w:rsidRPr="005F7108">
        <w:t>Особенности заключения трудовых договоров в сфере туризма. Структура и содержание контракта туроператора (</w:t>
      </w:r>
      <w:proofErr w:type="spellStart"/>
      <w:r w:rsidRPr="005F7108">
        <w:t>турагента</w:t>
      </w:r>
      <w:proofErr w:type="spellEnd"/>
      <w:r w:rsidRPr="005F7108">
        <w:t xml:space="preserve">). Права потребителей на приобретение туристских товаров и услуг, на получение информации о товарах (услугах), их изготовителях, на безопасность товаров (услуг). </w:t>
      </w:r>
      <w:r>
        <w:t>Правила продажи отдельных видов товаров туристского назначения. Правила предоставления отдельных видов туристских услуг. Предоставление льгот отдельным категориям. Понятие социального туризма. Категории граждан, имеющие право на льготы.</w:t>
      </w:r>
    </w:p>
    <w:p w14:paraId="62B8FE3F" w14:textId="1DF76814" w:rsidR="002D2FFC" w:rsidRPr="00115009" w:rsidRDefault="002D2FFC" w:rsidP="00882C1B">
      <w:pPr>
        <w:keepNext/>
        <w:spacing w:before="161" w:line="276" w:lineRule="auto"/>
        <w:ind w:right="-34"/>
        <w:jc w:val="both"/>
        <w:rPr>
          <w:b/>
          <w:bCs/>
          <w:sz w:val="28"/>
          <w:szCs w:val="28"/>
        </w:rPr>
      </w:pPr>
      <w:r w:rsidRPr="00373098">
        <w:rPr>
          <w:b/>
          <w:bCs/>
          <w:sz w:val="28"/>
          <w:szCs w:val="28"/>
        </w:rPr>
        <w:t xml:space="preserve">Тема </w:t>
      </w:r>
      <w:r w:rsidR="00216835">
        <w:rPr>
          <w:b/>
          <w:bCs/>
          <w:sz w:val="28"/>
          <w:szCs w:val="28"/>
        </w:rPr>
        <w:t>6</w:t>
      </w:r>
      <w:r w:rsidRPr="00373098">
        <w:rPr>
          <w:b/>
          <w:bCs/>
          <w:sz w:val="28"/>
          <w:szCs w:val="28"/>
        </w:rPr>
        <w:t xml:space="preserve">. </w:t>
      </w:r>
      <w:r w:rsidR="005F7108" w:rsidRPr="005F7108">
        <w:rPr>
          <w:b/>
          <w:bCs/>
          <w:sz w:val="28"/>
          <w:szCs w:val="28"/>
        </w:rPr>
        <w:t>Правовые основы финансового обеспечения туристской деятельности</w:t>
      </w:r>
    </w:p>
    <w:p w14:paraId="4D7C6938" w14:textId="621A4723" w:rsidR="006660CE" w:rsidRDefault="006660CE" w:rsidP="000543BA">
      <w:pPr>
        <w:pStyle w:val="a3"/>
        <w:spacing w:before="2" w:line="276" w:lineRule="auto"/>
        <w:ind w:left="0" w:right="-36" w:firstLine="709"/>
        <w:jc w:val="both"/>
      </w:pPr>
      <w:r>
        <w:t xml:space="preserve">Понятие и значение финансового обеспечения туристской деятельности. Правовой режим резервного фонда объединения туроператоров в сфере выездного </w:t>
      </w:r>
      <w:r>
        <w:lastRenderedPageBreak/>
        <w:t>туризма «</w:t>
      </w:r>
      <w:proofErr w:type="spellStart"/>
      <w:r>
        <w:t>Турпомощь</w:t>
      </w:r>
      <w:proofErr w:type="spellEnd"/>
      <w:r>
        <w:t>». Правила финансирования расходов на оказание экстренной помощи туристам из резервного фонда.</w:t>
      </w:r>
    </w:p>
    <w:p w14:paraId="54CB11C7" w14:textId="0D8E65DC" w:rsidR="00423807" w:rsidRPr="00423807" w:rsidRDefault="006660CE" w:rsidP="000543BA">
      <w:pPr>
        <w:pStyle w:val="af7"/>
        <w:spacing w:before="0" w:beforeAutospacing="0" w:after="0" w:afterAutospacing="0" w:line="276" w:lineRule="auto"/>
        <w:ind w:firstLine="540"/>
        <w:jc w:val="both"/>
        <w:rPr>
          <w:sz w:val="28"/>
          <w:szCs w:val="28"/>
        </w:rPr>
      </w:pPr>
      <w:r w:rsidRPr="00423807">
        <w:rPr>
          <w:sz w:val="28"/>
          <w:szCs w:val="28"/>
        </w:rPr>
        <w:t xml:space="preserve">Понятие </w:t>
      </w:r>
      <w:r w:rsidR="003D0B41">
        <w:rPr>
          <w:sz w:val="28"/>
          <w:szCs w:val="28"/>
        </w:rPr>
        <w:t xml:space="preserve">независимой </w:t>
      </w:r>
      <w:r w:rsidRPr="00423807">
        <w:rPr>
          <w:sz w:val="28"/>
          <w:szCs w:val="28"/>
        </w:rPr>
        <w:t xml:space="preserve"> гарантии. Независимость и </w:t>
      </w:r>
      <w:proofErr w:type="spellStart"/>
      <w:r w:rsidRPr="00423807">
        <w:rPr>
          <w:sz w:val="28"/>
          <w:szCs w:val="28"/>
        </w:rPr>
        <w:t>безотзывность</w:t>
      </w:r>
      <w:proofErr w:type="spellEnd"/>
      <w:r w:rsidRPr="00423807">
        <w:rPr>
          <w:sz w:val="28"/>
          <w:szCs w:val="28"/>
        </w:rPr>
        <w:t xml:space="preserve"> </w:t>
      </w:r>
      <w:r w:rsidR="00CE48BC">
        <w:rPr>
          <w:sz w:val="28"/>
          <w:szCs w:val="28"/>
        </w:rPr>
        <w:t xml:space="preserve">независимой </w:t>
      </w:r>
      <w:r w:rsidRPr="00423807">
        <w:rPr>
          <w:sz w:val="28"/>
          <w:szCs w:val="28"/>
        </w:rPr>
        <w:t xml:space="preserve"> гарантии. Исполнение по </w:t>
      </w:r>
      <w:r w:rsidR="00CE48BC">
        <w:rPr>
          <w:sz w:val="28"/>
          <w:szCs w:val="28"/>
        </w:rPr>
        <w:t xml:space="preserve">независимой </w:t>
      </w:r>
      <w:r w:rsidRPr="00423807">
        <w:rPr>
          <w:sz w:val="28"/>
          <w:szCs w:val="28"/>
        </w:rPr>
        <w:t xml:space="preserve">гарантии. Договор страхования ответственности туроператора как способ </w:t>
      </w:r>
      <w:r w:rsidR="00423807">
        <w:rPr>
          <w:sz w:val="28"/>
          <w:szCs w:val="28"/>
        </w:rPr>
        <w:t>ф</w:t>
      </w:r>
      <w:r w:rsidRPr="00423807">
        <w:rPr>
          <w:sz w:val="28"/>
          <w:szCs w:val="28"/>
        </w:rPr>
        <w:t xml:space="preserve">инансового обеспечения туристской деятельности. </w:t>
      </w:r>
      <w:r w:rsidR="00423807" w:rsidRPr="00423807">
        <w:rPr>
          <w:sz w:val="28"/>
          <w:szCs w:val="28"/>
        </w:rPr>
        <w:t>Досрочное расторжение договора страхования ответственности туроператора</w:t>
      </w:r>
      <w:r w:rsidR="00423807">
        <w:rPr>
          <w:sz w:val="28"/>
          <w:szCs w:val="28"/>
        </w:rPr>
        <w:t>.</w:t>
      </w:r>
    </w:p>
    <w:p w14:paraId="4BDBF67A" w14:textId="0D75D670" w:rsidR="002D2FFC" w:rsidRDefault="006660CE" w:rsidP="000543BA">
      <w:pPr>
        <w:pStyle w:val="a3"/>
        <w:spacing w:line="276" w:lineRule="auto"/>
        <w:ind w:left="0" w:firstLine="709"/>
        <w:jc w:val="both"/>
      </w:pPr>
      <w:r w:rsidRPr="00423807">
        <w:t>Объем и размер финансового обеспечения туристской деятельности. Срок действия</w:t>
      </w:r>
      <w:r>
        <w:t xml:space="preserve"> финансового обеспечения. Основания для выплаты страхового возмещения по договору страхования ответственности туроператора либо уплаты денежной суммы по банковской гарантии. Формирование фонда персональной ответственности туроператора: цели, размер, порядок использования.</w:t>
      </w:r>
    </w:p>
    <w:p w14:paraId="508B8DB8" w14:textId="0BECD5B7" w:rsidR="002D2FFC" w:rsidRDefault="002D2FFC" w:rsidP="00882C1B">
      <w:pPr>
        <w:keepNext/>
        <w:spacing w:before="161" w:line="276" w:lineRule="auto"/>
        <w:ind w:right="-34"/>
        <w:jc w:val="both"/>
        <w:rPr>
          <w:b/>
          <w:bCs/>
          <w:sz w:val="28"/>
          <w:szCs w:val="28"/>
        </w:rPr>
      </w:pPr>
      <w:r w:rsidRPr="007A6CDA">
        <w:rPr>
          <w:b/>
          <w:bCs/>
          <w:sz w:val="28"/>
          <w:szCs w:val="28"/>
        </w:rPr>
        <w:t xml:space="preserve">Тема </w:t>
      </w:r>
      <w:r w:rsidR="00216835">
        <w:rPr>
          <w:b/>
          <w:bCs/>
          <w:sz w:val="28"/>
          <w:szCs w:val="28"/>
        </w:rPr>
        <w:t>7</w:t>
      </w:r>
      <w:r w:rsidRPr="007A6CDA">
        <w:rPr>
          <w:b/>
          <w:bCs/>
          <w:sz w:val="28"/>
          <w:szCs w:val="28"/>
        </w:rPr>
        <w:t xml:space="preserve">. </w:t>
      </w:r>
      <w:r w:rsidR="006660CE" w:rsidRPr="006660CE">
        <w:rPr>
          <w:b/>
          <w:bCs/>
          <w:sz w:val="28"/>
          <w:szCs w:val="28"/>
        </w:rPr>
        <w:t>Ответственность в сфере индустрии туризма и гостеприимства</w:t>
      </w:r>
    </w:p>
    <w:p w14:paraId="3F6A3B6D" w14:textId="3349E165" w:rsidR="006660CE" w:rsidRDefault="00CE48BC" w:rsidP="000543BA">
      <w:pPr>
        <w:keepNext/>
        <w:spacing w:line="276" w:lineRule="auto"/>
        <w:ind w:right="-34" w:firstLine="720"/>
        <w:jc w:val="both"/>
        <w:rPr>
          <w:sz w:val="28"/>
          <w:szCs w:val="28"/>
        </w:rPr>
      </w:pPr>
      <w:bookmarkStart w:id="22" w:name="_Hlk186141876"/>
      <w:r w:rsidRPr="00CE48BC">
        <w:rPr>
          <w:sz w:val="28"/>
          <w:szCs w:val="28"/>
        </w:rPr>
        <w:t xml:space="preserve">Ответственность в туристской и гостиничной деятельности. </w:t>
      </w:r>
      <w:bookmarkEnd w:id="22"/>
      <w:r w:rsidRPr="00CE48BC">
        <w:rPr>
          <w:sz w:val="28"/>
          <w:szCs w:val="28"/>
        </w:rPr>
        <w:t xml:space="preserve">Общие положения об ответственности участников в гостиничной и туриндустрии: понятие и виды. </w:t>
      </w:r>
      <w:bookmarkStart w:id="23" w:name="_Hlk187701246"/>
      <w:r w:rsidRPr="00CE48BC">
        <w:rPr>
          <w:sz w:val="28"/>
          <w:szCs w:val="28"/>
        </w:rPr>
        <w:t>Гражданско-правовая ответственность гостиничной и туристской организаций и клиентов. Понятие обязательства.</w:t>
      </w:r>
      <w:bookmarkEnd w:id="23"/>
      <w:r w:rsidRPr="00CE48BC">
        <w:rPr>
          <w:sz w:val="28"/>
          <w:szCs w:val="28"/>
        </w:rPr>
        <w:t xml:space="preserve"> Стороны обязательств. Способы обеспечения исполнения обязательств (неустойка, залог, удержание имущества должника, поручительство, задаток, независимая гарантия). Понятие гражданско-правовой ответственности. Основания возникновения гражданско-правовой ответственности. Виды гражданско-правовой ответственности. Возмещение убытков.</w:t>
      </w:r>
    </w:p>
    <w:p w14:paraId="3A3B30A8" w14:textId="77777777" w:rsidR="0052110D" w:rsidRDefault="0052110D" w:rsidP="000543BA">
      <w:pPr>
        <w:keepNext/>
        <w:spacing w:line="276" w:lineRule="auto"/>
        <w:ind w:right="-34" w:firstLine="720"/>
        <w:jc w:val="both"/>
        <w:rPr>
          <w:sz w:val="28"/>
          <w:szCs w:val="28"/>
        </w:rPr>
      </w:pPr>
      <w:bookmarkStart w:id="24" w:name="_Hlk187701320"/>
      <w:r w:rsidRPr="0052110D">
        <w:rPr>
          <w:sz w:val="28"/>
          <w:szCs w:val="28"/>
        </w:rPr>
        <w:t xml:space="preserve">Административная ответственность гостиничных и туристских организаций. Понятие административной ответственности. </w:t>
      </w:r>
      <w:bookmarkEnd w:id="24"/>
      <w:r w:rsidRPr="0052110D">
        <w:rPr>
          <w:sz w:val="28"/>
          <w:szCs w:val="28"/>
        </w:rPr>
        <w:t xml:space="preserve">Понятие и признаки административного проступка. Субъекты и объекты административного правонарушения. Виды административных взысканий. Производство по делам об административных правонарушениях. Административная ответственность за налоговые правонарушения. </w:t>
      </w:r>
    </w:p>
    <w:p w14:paraId="60C60F17" w14:textId="214DA18C" w:rsidR="0052110D" w:rsidRPr="0052110D" w:rsidRDefault="0052110D" w:rsidP="000543BA">
      <w:pPr>
        <w:keepNext/>
        <w:spacing w:line="276" w:lineRule="auto"/>
        <w:ind w:right="-34" w:firstLine="720"/>
        <w:jc w:val="both"/>
        <w:rPr>
          <w:b/>
          <w:bCs/>
          <w:sz w:val="28"/>
          <w:szCs w:val="28"/>
        </w:rPr>
      </w:pPr>
      <w:r w:rsidRPr="0052110D">
        <w:rPr>
          <w:sz w:val="28"/>
          <w:szCs w:val="28"/>
        </w:rPr>
        <w:t xml:space="preserve">Уголовная ответственность сотрудников гостиничных и туристских организаций. Гости, туристы, сотрудники гостиниц, туроператора, </w:t>
      </w:r>
      <w:proofErr w:type="spellStart"/>
      <w:r w:rsidRPr="0052110D">
        <w:rPr>
          <w:sz w:val="28"/>
          <w:szCs w:val="28"/>
        </w:rPr>
        <w:t>турагента</w:t>
      </w:r>
      <w:proofErr w:type="spellEnd"/>
      <w:r w:rsidRPr="0052110D">
        <w:rPr>
          <w:sz w:val="28"/>
          <w:szCs w:val="28"/>
        </w:rPr>
        <w:t xml:space="preserve"> как субъекты уголовного права. Понятие уголовной ответственности. Виды и основания возникновения уголовной ответственности. Преступления в сфере экономической деятельности.</w:t>
      </w:r>
    </w:p>
    <w:p w14:paraId="074C0AD3" w14:textId="195A0FAE" w:rsidR="0052110D" w:rsidRDefault="002D2FFC" w:rsidP="0052110D">
      <w:pPr>
        <w:keepNext/>
        <w:spacing w:before="161" w:line="276" w:lineRule="auto"/>
        <w:ind w:right="-34"/>
        <w:jc w:val="both"/>
        <w:rPr>
          <w:b/>
          <w:bCs/>
          <w:sz w:val="28"/>
          <w:szCs w:val="28"/>
        </w:rPr>
      </w:pPr>
      <w:r w:rsidRPr="007A6CDA">
        <w:rPr>
          <w:b/>
          <w:bCs/>
          <w:sz w:val="28"/>
          <w:szCs w:val="28"/>
        </w:rPr>
        <w:t xml:space="preserve">Тема </w:t>
      </w:r>
      <w:r w:rsidR="00216835">
        <w:rPr>
          <w:b/>
          <w:bCs/>
          <w:sz w:val="28"/>
          <w:szCs w:val="28"/>
        </w:rPr>
        <w:t>8</w:t>
      </w:r>
      <w:r w:rsidRPr="007A6CDA">
        <w:rPr>
          <w:b/>
          <w:bCs/>
          <w:sz w:val="28"/>
          <w:szCs w:val="28"/>
        </w:rPr>
        <w:t xml:space="preserve">. </w:t>
      </w:r>
      <w:r w:rsidR="001D3388">
        <w:rPr>
          <w:b/>
          <w:bCs/>
          <w:sz w:val="28"/>
          <w:szCs w:val="28"/>
        </w:rPr>
        <w:t>Государственны</w:t>
      </w:r>
      <w:r w:rsidR="00062AD7">
        <w:rPr>
          <w:b/>
          <w:bCs/>
          <w:sz w:val="28"/>
          <w:szCs w:val="28"/>
        </w:rPr>
        <w:t>й контроль (надзор</w:t>
      </w:r>
      <w:r w:rsidR="0052110D">
        <w:rPr>
          <w:b/>
          <w:bCs/>
          <w:sz w:val="28"/>
          <w:szCs w:val="28"/>
        </w:rPr>
        <w:t xml:space="preserve">) за деятельностью сфере </w:t>
      </w:r>
      <w:r w:rsidR="0052110D" w:rsidRPr="00E45F3D">
        <w:rPr>
          <w:b/>
          <w:sz w:val="28"/>
          <w:szCs w:val="28"/>
        </w:rPr>
        <w:t>индустрии туризма и гостеприимства.</w:t>
      </w:r>
    </w:p>
    <w:p w14:paraId="2762B410" w14:textId="77777777" w:rsidR="000543BA" w:rsidRDefault="0052110D" w:rsidP="000543BA">
      <w:pPr>
        <w:pStyle w:val="af7"/>
        <w:spacing w:before="0" w:beforeAutospacing="0" w:after="0" w:afterAutospacing="0" w:line="276" w:lineRule="auto"/>
        <w:ind w:firstLine="539"/>
        <w:jc w:val="both"/>
        <w:rPr>
          <w:sz w:val="28"/>
          <w:szCs w:val="28"/>
          <w:lang w:eastAsia="zh-CN"/>
        </w:rPr>
      </w:pPr>
      <w:r w:rsidRPr="0052110D">
        <w:rPr>
          <w:sz w:val="28"/>
          <w:szCs w:val="28"/>
          <w:lang w:eastAsia="zh-CN"/>
        </w:rPr>
        <w:t>Федеральный государственный контроль (</w:t>
      </w:r>
      <w:hyperlink r:id="rId10" w:history="1">
        <w:r w:rsidRPr="0052110D">
          <w:rPr>
            <w:sz w:val="28"/>
            <w:szCs w:val="28"/>
            <w:lang w:eastAsia="zh-CN"/>
          </w:rPr>
          <w:t>надзор</w:t>
        </w:r>
      </w:hyperlink>
      <w:r w:rsidRPr="0052110D">
        <w:rPr>
          <w:sz w:val="28"/>
          <w:szCs w:val="28"/>
          <w:lang w:eastAsia="zh-CN"/>
        </w:rPr>
        <w:t>) за деятельностью туроператоров и объединения туроператоров в сфере выездного туризма</w:t>
      </w:r>
      <w:r w:rsidRPr="00DD51A5">
        <w:rPr>
          <w:sz w:val="28"/>
          <w:szCs w:val="28"/>
          <w:lang w:eastAsia="zh-CN"/>
        </w:rPr>
        <w:t xml:space="preserve"> и его особенности. </w:t>
      </w:r>
    </w:p>
    <w:p w14:paraId="23BD5C07" w14:textId="4D67EFAE" w:rsidR="0052110D" w:rsidRDefault="0052110D" w:rsidP="000543BA">
      <w:pPr>
        <w:pStyle w:val="af7"/>
        <w:spacing w:before="0" w:beforeAutospacing="0" w:after="0" w:afterAutospacing="0" w:line="276" w:lineRule="auto"/>
        <w:ind w:firstLine="539"/>
        <w:jc w:val="both"/>
        <w:rPr>
          <w:sz w:val="28"/>
          <w:szCs w:val="28"/>
          <w:lang w:eastAsia="zh-CN"/>
        </w:rPr>
      </w:pPr>
      <w:r w:rsidRPr="0052110D">
        <w:rPr>
          <w:sz w:val="28"/>
          <w:szCs w:val="28"/>
          <w:lang w:eastAsia="zh-CN"/>
        </w:rPr>
        <w:lastRenderedPageBreak/>
        <w:t>Федеральный государственный контроль (надзор) за деятельностью аккредитованных организаций, осуществляющих классификацию гостиниц, классификацию горнолыжных трасс, классификацию пляжей</w:t>
      </w:r>
      <w:r w:rsidR="00DD51A5" w:rsidRPr="00DD51A5">
        <w:rPr>
          <w:sz w:val="28"/>
          <w:szCs w:val="28"/>
          <w:lang w:eastAsia="zh-CN"/>
        </w:rPr>
        <w:t>.</w:t>
      </w:r>
    </w:p>
    <w:p w14:paraId="7E502B7D" w14:textId="39296AD7" w:rsidR="00DD51A5" w:rsidRPr="00DD51A5" w:rsidRDefault="00DD51A5" w:rsidP="000543BA">
      <w:pPr>
        <w:spacing w:line="276" w:lineRule="auto"/>
        <w:ind w:firstLine="539"/>
        <w:jc w:val="both"/>
        <w:rPr>
          <w:sz w:val="28"/>
          <w:szCs w:val="28"/>
          <w:lang w:eastAsia="zh-CN" w:bidi="ar-SA"/>
        </w:rPr>
      </w:pPr>
      <w:r w:rsidRPr="00DD51A5">
        <w:rPr>
          <w:sz w:val="28"/>
          <w:szCs w:val="28"/>
          <w:lang w:eastAsia="zh-CN" w:bidi="ar-SA"/>
        </w:rPr>
        <w:t>Государственный контроль (надзор)</w:t>
      </w:r>
      <w:r>
        <w:rPr>
          <w:sz w:val="28"/>
          <w:szCs w:val="28"/>
          <w:lang w:eastAsia="zh-CN" w:bidi="ar-SA"/>
        </w:rPr>
        <w:t>:</w:t>
      </w:r>
      <w:r w:rsidRPr="00DD51A5">
        <w:rPr>
          <w:sz w:val="28"/>
          <w:szCs w:val="28"/>
          <w:lang w:eastAsia="zh-CN" w:bidi="ar-SA"/>
        </w:rPr>
        <w:t xml:space="preserve"> </w:t>
      </w:r>
      <w:r w:rsidR="00062AD7">
        <w:rPr>
          <w:sz w:val="28"/>
          <w:szCs w:val="28"/>
          <w:lang w:eastAsia="zh-CN" w:bidi="ar-SA"/>
        </w:rPr>
        <w:t xml:space="preserve">федеральный, региональный и </w:t>
      </w:r>
      <w:r w:rsidRPr="00DD51A5">
        <w:rPr>
          <w:sz w:val="28"/>
          <w:szCs w:val="28"/>
          <w:lang w:eastAsia="zh-CN" w:bidi="ar-SA"/>
        </w:rPr>
        <w:t xml:space="preserve">муниципальный контроль за соблюдением требований к деятельности </w:t>
      </w:r>
      <w:bookmarkStart w:id="25" w:name="_Hlk186134063"/>
      <w:r w:rsidRPr="00DD51A5">
        <w:rPr>
          <w:sz w:val="28"/>
          <w:szCs w:val="28"/>
          <w:lang w:eastAsia="zh-CN" w:bidi="ar-SA"/>
        </w:rPr>
        <w:t>экскурсоводов (гидов), гидов-переводчиков и инструкторов-проводников</w:t>
      </w:r>
      <w:bookmarkEnd w:id="25"/>
      <w:r>
        <w:rPr>
          <w:sz w:val="28"/>
          <w:szCs w:val="28"/>
          <w:lang w:eastAsia="zh-CN" w:bidi="ar-SA"/>
        </w:rPr>
        <w:t>.</w:t>
      </w:r>
    </w:p>
    <w:p w14:paraId="717F2282" w14:textId="6C873BD9" w:rsidR="0057533C" w:rsidRDefault="0057533C" w:rsidP="0057533C">
      <w:pPr>
        <w:keepNext/>
        <w:spacing w:before="161" w:line="276" w:lineRule="auto"/>
        <w:ind w:right="-34"/>
        <w:jc w:val="both"/>
        <w:rPr>
          <w:b/>
          <w:bCs/>
          <w:sz w:val="28"/>
          <w:szCs w:val="28"/>
        </w:rPr>
      </w:pPr>
      <w:r w:rsidRPr="007A6CDA">
        <w:rPr>
          <w:b/>
          <w:bCs/>
          <w:sz w:val="28"/>
          <w:szCs w:val="28"/>
        </w:rPr>
        <w:t xml:space="preserve">Тема </w:t>
      </w:r>
      <w:r w:rsidR="00216835">
        <w:rPr>
          <w:b/>
          <w:bCs/>
          <w:sz w:val="28"/>
          <w:szCs w:val="28"/>
        </w:rPr>
        <w:t>9</w:t>
      </w:r>
      <w:r w:rsidRPr="007A6CDA">
        <w:rPr>
          <w:b/>
          <w:bCs/>
          <w:sz w:val="28"/>
          <w:szCs w:val="28"/>
        </w:rPr>
        <w:t xml:space="preserve">. </w:t>
      </w:r>
      <w:r w:rsidR="00DD51A5" w:rsidRPr="00DD51A5">
        <w:rPr>
          <w:b/>
          <w:bCs/>
          <w:sz w:val="28"/>
          <w:szCs w:val="28"/>
        </w:rPr>
        <w:t>Защита прав субъектов туристской и гостиничной деятельности.</w:t>
      </w:r>
    </w:p>
    <w:p w14:paraId="686C5C21" w14:textId="77777777" w:rsidR="003A435D" w:rsidRDefault="00DD51A5" w:rsidP="000543BA">
      <w:pPr>
        <w:keepNext/>
        <w:spacing w:before="161" w:line="276" w:lineRule="auto"/>
        <w:ind w:right="-34" w:firstLine="426"/>
        <w:jc w:val="both"/>
        <w:rPr>
          <w:sz w:val="28"/>
          <w:szCs w:val="28"/>
        </w:rPr>
      </w:pPr>
      <w:r w:rsidRPr="00DD51A5">
        <w:rPr>
          <w:sz w:val="28"/>
          <w:szCs w:val="28"/>
        </w:rPr>
        <w:t>Понятие и способы защиты прав субъектов туристской и гостиничной деятельности. Порядок подачи исковых заявлений о защите нарушенного права. Виды судебных исков: вещно-правовые и обязательственно-правовые иски. Сроки исковой давности. Иски о возмещении вреде, причиненного здоровью. Иски о возмещении имущественного вреда. Порядок компенсации морального вреда, возникшего в результате ненадлежащего исполнения туроператором или гостиницей обязательств по договору. Разрешение споров в связи с осуществлением предпринимательской деятельности. Особенности арбитражного судопроизводства.</w:t>
      </w:r>
      <w:bookmarkStart w:id="26" w:name="_Toc90042605"/>
      <w:bookmarkEnd w:id="21"/>
    </w:p>
    <w:p w14:paraId="17FFAF6F" w14:textId="49242CAB" w:rsidR="002C35E4" w:rsidRPr="00256185" w:rsidRDefault="00AF320A" w:rsidP="00551FBF">
      <w:pPr>
        <w:pStyle w:val="af3"/>
        <w:keepNext/>
        <w:numPr>
          <w:ilvl w:val="1"/>
          <w:numId w:val="11"/>
        </w:numPr>
        <w:spacing w:before="161" w:line="276" w:lineRule="auto"/>
        <w:ind w:left="1276" w:right="-34" w:hanging="425"/>
        <w:jc w:val="both"/>
        <w:rPr>
          <w:b/>
          <w:bCs/>
          <w:i/>
          <w:sz w:val="28"/>
          <w:szCs w:val="28"/>
        </w:rPr>
      </w:pPr>
      <w:r w:rsidRPr="00AF320A">
        <w:rPr>
          <w:b/>
          <w:bCs/>
          <w:sz w:val="28"/>
          <w:szCs w:val="28"/>
        </w:rPr>
        <w:t>.</w:t>
      </w:r>
      <w:r w:rsidR="00256185">
        <w:rPr>
          <w:b/>
          <w:bCs/>
          <w:sz w:val="28"/>
          <w:szCs w:val="28"/>
        </w:rPr>
        <w:t xml:space="preserve"> </w:t>
      </w:r>
      <w:r w:rsidR="002C35E4" w:rsidRPr="00AF320A">
        <w:rPr>
          <w:b/>
          <w:bCs/>
          <w:sz w:val="28"/>
          <w:szCs w:val="28"/>
        </w:rPr>
        <w:t>Учебно-тематический план</w:t>
      </w:r>
      <w:bookmarkEnd w:id="26"/>
    </w:p>
    <w:p w14:paraId="0BD27A9C" w14:textId="77777777" w:rsidR="00256185" w:rsidRPr="00AF320A" w:rsidRDefault="00256185" w:rsidP="00256185">
      <w:pPr>
        <w:pStyle w:val="af3"/>
        <w:keepNext/>
        <w:spacing w:before="161" w:line="276" w:lineRule="auto"/>
        <w:ind w:left="1276" w:right="-34"/>
        <w:jc w:val="both"/>
        <w:rPr>
          <w:b/>
          <w:bCs/>
          <w:i/>
          <w:sz w:val="28"/>
          <w:szCs w:val="28"/>
        </w:rPr>
      </w:pPr>
    </w:p>
    <w:tbl>
      <w:tblPr>
        <w:tblW w:w="1081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2975"/>
        <w:gridCol w:w="695"/>
        <w:gridCol w:w="1063"/>
        <w:gridCol w:w="879"/>
        <w:gridCol w:w="1260"/>
        <w:gridCol w:w="1116"/>
        <w:gridCol w:w="2268"/>
      </w:tblGrid>
      <w:tr w:rsidR="000543BA" w:rsidRPr="00CE16F6" w14:paraId="58C8B91C" w14:textId="77777777" w:rsidTr="007245C3">
        <w:trPr>
          <w:trHeight w:val="340"/>
        </w:trPr>
        <w:tc>
          <w:tcPr>
            <w:tcW w:w="559" w:type="dxa"/>
            <w:vMerge w:val="restart"/>
            <w:shd w:val="clear" w:color="auto" w:fill="auto"/>
            <w:vAlign w:val="center"/>
          </w:tcPr>
          <w:p w14:paraId="76A487B2" w14:textId="77777777" w:rsidR="000543BA" w:rsidRPr="00CE16F6" w:rsidRDefault="000543BA" w:rsidP="00807CB9">
            <w:pPr>
              <w:pStyle w:val="TableParagraph"/>
              <w:ind w:right="-36" w:firstLine="60"/>
              <w:jc w:val="center"/>
              <w:rPr>
                <w:b/>
                <w:sz w:val="24"/>
                <w:szCs w:val="24"/>
              </w:rPr>
            </w:pPr>
            <w:r w:rsidRPr="00CE16F6">
              <w:rPr>
                <w:b/>
                <w:sz w:val="24"/>
                <w:szCs w:val="24"/>
              </w:rPr>
              <w:t>№ п/п</w:t>
            </w:r>
          </w:p>
        </w:tc>
        <w:tc>
          <w:tcPr>
            <w:tcW w:w="2975" w:type="dxa"/>
            <w:vMerge w:val="restart"/>
            <w:shd w:val="clear" w:color="auto" w:fill="auto"/>
            <w:vAlign w:val="center"/>
          </w:tcPr>
          <w:p w14:paraId="1B2A5498" w14:textId="6C08FE6E" w:rsidR="000543BA" w:rsidRPr="00CE16F6" w:rsidRDefault="00301EBD" w:rsidP="00882C1B">
            <w:pPr>
              <w:pStyle w:val="TableParagraph"/>
              <w:ind w:left="-2" w:right="-36" w:firstLine="12"/>
              <w:jc w:val="center"/>
              <w:rPr>
                <w:b/>
                <w:sz w:val="24"/>
                <w:szCs w:val="24"/>
              </w:rPr>
            </w:pPr>
            <w:r>
              <w:rPr>
                <w:b/>
                <w:sz w:val="24"/>
                <w:szCs w:val="24"/>
              </w:rPr>
              <w:t>Наименование тем</w:t>
            </w:r>
            <w:r w:rsidR="000543BA" w:rsidRPr="00CE16F6">
              <w:rPr>
                <w:b/>
                <w:sz w:val="24"/>
                <w:szCs w:val="24"/>
              </w:rPr>
              <w:t xml:space="preserve"> дисциплины</w:t>
            </w:r>
          </w:p>
        </w:tc>
        <w:tc>
          <w:tcPr>
            <w:tcW w:w="5013" w:type="dxa"/>
            <w:gridSpan w:val="5"/>
            <w:shd w:val="clear" w:color="auto" w:fill="auto"/>
            <w:vAlign w:val="center"/>
          </w:tcPr>
          <w:p w14:paraId="41FBFA59" w14:textId="77777777" w:rsidR="000543BA" w:rsidRPr="00CE16F6" w:rsidRDefault="000543BA" w:rsidP="00807CB9">
            <w:pPr>
              <w:pStyle w:val="TableParagraph"/>
              <w:spacing w:line="301" w:lineRule="exact"/>
              <w:ind w:left="-36" w:right="-36"/>
              <w:jc w:val="center"/>
              <w:rPr>
                <w:b/>
                <w:sz w:val="24"/>
                <w:szCs w:val="24"/>
              </w:rPr>
            </w:pPr>
            <w:r w:rsidRPr="00CE16F6">
              <w:rPr>
                <w:b/>
                <w:sz w:val="24"/>
                <w:szCs w:val="24"/>
              </w:rPr>
              <w:t>Трудоёмкость в часах</w:t>
            </w:r>
          </w:p>
        </w:tc>
        <w:tc>
          <w:tcPr>
            <w:tcW w:w="2268" w:type="dxa"/>
            <w:vMerge w:val="restart"/>
            <w:shd w:val="clear" w:color="auto" w:fill="auto"/>
            <w:vAlign w:val="center"/>
          </w:tcPr>
          <w:p w14:paraId="415AF07D" w14:textId="4192EC82" w:rsidR="000543BA" w:rsidRPr="00CE16F6" w:rsidRDefault="000543BA" w:rsidP="00807CB9">
            <w:pPr>
              <w:pStyle w:val="TableParagraph"/>
              <w:ind w:right="-36"/>
              <w:jc w:val="center"/>
              <w:rPr>
                <w:b/>
                <w:sz w:val="24"/>
                <w:szCs w:val="24"/>
              </w:rPr>
            </w:pPr>
            <w:r w:rsidRPr="00CE16F6">
              <w:rPr>
                <w:b/>
                <w:sz w:val="24"/>
                <w:szCs w:val="24"/>
              </w:rPr>
              <w:t>Формы текущего контроля успеваемости</w:t>
            </w:r>
          </w:p>
        </w:tc>
      </w:tr>
      <w:tr w:rsidR="000543BA" w:rsidRPr="00CE16F6" w14:paraId="37A67C2C" w14:textId="77777777" w:rsidTr="007245C3">
        <w:trPr>
          <w:trHeight w:val="343"/>
        </w:trPr>
        <w:tc>
          <w:tcPr>
            <w:tcW w:w="559" w:type="dxa"/>
            <w:vMerge/>
            <w:tcBorders>
              <w:top w:val="nil"/>
            </w:tcBorders>
            <w:shd w:val="clear" w:color="auto" w:fill="auto"/>
            <w:vAlign w:val="center"/>
          </w:tcPr>
          <w:p w14:paraId="27724EE0" w14:textId="77777777" w:rsidR="000543BA" w:rsidRPr="00CE16F6" w:rsidRDefault="000543BA" w:rsidP="00807CB9">
            <w:pPr>
              <w:ind w:right="-36"/>
              <w:jc w:val="center"/>
              <w:rPr>
                <w:sz w:val="24"/>
                <w:szCs w:val="24"/>
              </w:rPr>
            </w:pPr>
          </w:p>
        </w:tc>
        <w:tc>
          <w:tcPr>
            <w:tcW w:w="2975" w:type="dxa"/>
            <w:vMerge/>
            <w:tcBorders>
              <w:top w:val="nil"/>
            </w:tcBorders>
            <w:shd w:val="clear" w:color="auto" w:fill="auto"/>
            <w:vAlign w:val="center"/>
          </w:tcPr>
          <w:p w14:paraId="6748A9D6" w14:textId="77777777" w:rsidR="000543BA" w:rsidRPr="00CE16F6" w:rsidRDefault="000543BA" w:rsidP="00807CB9">
            <w:pPr>
              <w:ind w:right="-36"/>
              <w:jc w:val="center"/>
              <w:rPr>
                <w:sz w:val="24"/>
                <w:szCs w:val="24"/>
              </w:rPr>
            </w:pPr>
          </w:p>
        </w:tc>
        <w:tc>
          <w:tcPr>
            <w:tcW w:w="695" w:type="dxa"/>
            <w:vMerge w:val="restart"/>
            <w:shd w:val="clear" w:color="auto" w:fill="auto"/>
            <w:vAlign w:val="center"/>
          </w:tcPr>
          <w:p w14:paraId="00DF3A6A" w14:textId="2957CC44" w:rsidR="000543BA" w:rsidRPr="00CE16F6" w:rsidRDefault="000543BA" w:rsidP="000543BA">
            <w:pPr>
              <w:pStyle w:val="TableParagraph"/>
              <w:ind w:left="6" w:hanging="6"/>
              <w:jc w:val="center"/>
              <w:rPr>
                <w:b/>
                <w:sz w:val="24"/>
                <w:szCs w:val="24"/>
              </w:rPr>
            </w:pPr>
            <w:r w:rsidRPr="00CE16F6">
              <w:rPr>
                <w:b/>
                <w:sz w:val="24"/>
                <w:szCs w:val="24"/>
              </w:rPr>
              <w:t>Всего</w:t>
            </w:r>
          </w:p>
        </w:tc>
        <w:tc>
          <w:tcPr>
            <w:tcW w:w="3202" w:type="dxa"/>
            <w:gridSpan w:val="3"/>
            <w:shd w:val="clear" w:color="auto" w:fill="auto"/>
            <w:vAlign w:val="center"/>
          </w:tcPr>
          <w:p w14:paraId="0ED0B27A" w14:textId="1E62FDE6" w:rsidR="000543BA" w:rsidRPr="00CE16F6" w:rsidRDefault="000543BA" w:rsidP="00807CB9">
            <w:pPr>
              <w:pStyle w:val="TableParagraph"/>
              <w:spacing w:line="304" w:lineRule="exact"/>
              <w:ind w:left="-37" w:right="-36"/>
              <w:jc w:val="center"/>
              <w:rPr>
                <w:b/>
                <w:sz w:val="24"/>
                <w:szCs w:val="24"/>
              </w:rPr>
            </w:pPr>
            <w:r w:rsidRPr="00CE16F6">
              <w:rPr>
                <w:b/>
                <w:sz w:val="24"/>
                <w:szCs w:val="24"/>
              </w:rPr>
              <w:t xml:space="preserve">Контактная работа- </w:t>
            </w:r>
            <w:r w:rsidRPr="00CE16F6">
              <w:rPr>
                <w:b/>
                <w:sz w:val="24"/>
                <w:szCs w:val="24"/>
              </w:rPr>
              <w:br/>
              <w:t>Аудиторная работа</w:t>
            </w:r>
          </w:p>
        </w:tc>
        <w:tc>
          <w:tcPr>
            <w:tcW w:w="1116" w:type="dxa"/>
            <w:vMerge w:val="restart"/>
            <w:shd w:val="clear" w:color="auto" w:fill="auto"/>
            <w:vAlign w:val="center"/>
          </w:tcPr>
          <w:p w14:paraId="775BAE1C" w14:textId="6B14DB57" w:rsidR="000543BA" w:rsidRPr="00CE16F6" w:rsidRDefault="000543BA" w:rsidP="00807CB9">
            <w:pPr>
              <w:pStyle w:val="TableParagraph"/>
              <w:spacing w:before="166"/>
              <w:ind w:right="-36" w:hanging="1"/>
              <w:jc w:val="center"/>
              <w:rPr>
                <w:b/>
                <w:sz w:val="24"/>
                <w:szCs w:val="24"/>
              </w:rPr>
            </w:pPr>
            <w:r w:rsidRPr="00CE16F6">
              <w:rPr>
                <w:b/>
                <w:sz w:val="24"/>
                <w:szCs w:val="24"/>
              </w:rPr>
              <w:t>Самостоятельная работа</w:t>
            </w:r>
          </w:p>
        </w:tc>
        <w:tc>
          <w:tcPr>
            <w:tcW w:w="2268" w:type="dxa"/>
            <w:vMerge/>
            <w:shd w:val="clear" w:color="auto" w:fill="auto"/>
            <w:vAlign w:val="center"/>
          </w:tcPr>
          <w:p w14:paraId="133371EE" w14:textId="77777777" w:rsidR="000543BA" w:rsidRPr="00CE16F6" w:rsidRDefault="000543BA" w:rsidP="00807CB9">
            <w:pPr>
              <w:ind w:right="-36"/>
              <w:jc w:val="center"/>
              <w:rPr>
                <w:sz w:val="24"/>
                <w:szCs w:val="24"/>
              </w:rPr>
            </w:pPr>
          </w:p>
        </w:tc>
      </w:tr>
      <w:tr w:rsidR="000543BA" w:rsidRPr="00CE16F6" w14:paraId="2984FF84" w14:textId="77777777" w:rsidTr="007245C3">
        <w:trPr>
          <w:cantSplit/>
          <w:trHeight w:val="869"/>
        </w:trPr>
        <w:tc>
          <w:tcPr>
            <w:tcW w:w="559" w:type="dxa"/>
            <w:vMerge/>
            <w:tcBorders>
              <w:top w:val="nil"/>
              <w:bottom w:val="single" w:sz="4" w:space="0" w:color="000000"/>
            </w:tcBorders>
            <w:shd w:val="clear" w:color="auto" w:fill="auto"/>
            <w:vAlign w:val="center"/>
          </w:tcPr>
          <w:p w14:paraId="08F66D1E" w14:textId="77777777" w:rsidR="000543BA" w:rsidRPr="00CE16F6" w:rsidRDefault="000543BA" w:rsidP="00807CB9">
            <w:pPr>
              <w:ind w:right="-36"/>
              <w:jc w:val="center"/>
              <w:rPr>
                <w:sz w:val="24"/>
                <w:szCs w:val="24"/>
              </w:rPr>
            </w:pPr>
          </w:p>
        </w:tc>
        <w:tc>
          <w:tcPr>
            <w:tcW w:w="2975" w:type="dxa"/>
            <w:vMerge/>
            <w:tcBorders>
              <w:top w:val="nil"/>
              <w:bottom w:val="single" w:sz="4" w:space="0" w:color="000000"/>
            </w:tcBorders>
            <w:shd w:val="clear" w:color="auto" w:fill="auto"/>
            <w:vAlign w:val="center"/>
          </w:tcPr>
          <w:p w14:paraId="70C4D629" w14:textId="77777777" w:rsidR="000543BA" w:rsidRPr="00CE16F6" w:rsidRDefault="000543BA" w:rsidP="00807CB9">
            <w:pPr>
              <w:ind w:right="-36"/>
              <w:jc w:val="center"/>
              <w:rPr>
                <w:sz w:val="24"/>
                <w:szCs w:val="24"/>
              </w:rPr>
            </w:pPr>
          </w:p>
        </w:tc>
        <w:tc>
          <w:tcPr>
            <w:tcW w:w="695" w:type="dxa"/>
            <w:vMerge/>
            <w:tcBorders>
              <w:top w:val="nil"/>
              <w:bottom w:val="single" w:sz="4" w:space="0" w:color="000000"/>
            </w:tcBorders>
            <w:shd w:val="clear" w:color="auto" w:fill="auto"/>
            <w:vAlign w:val="center"/>
          </w:tcPr>
          <w:p w14:paraId="4A58E0EC" w14:textId="77777777" w:rsidR="000543BA" w:rsidRPr="00CE16F6" w:rsidRDefault="000543BA" w:rsidP="00807CB9">
            <w:pPr>
              <w:ind w:right="-36"/>
              <w:jc w:val="center"/>
              <w:rPr>
                <w:sz w:val="24"/>
                <w:szCs w:val="24"/>
              </w:rPr>
            </w:pPr>
          </w:p>
        </w:tc>
        <w:tc>
          <w:tcPr>
            <w:tcW w:w="1063" w:type="dxa"/>
            <w:tcBorders>
              <w:bottom w:val="single" w:sz="4" w:space="0" w:color="000000"/>
            </w:tcBorders>
            <w:shd w:val="clear" w:color="auto" w:fill="auto"/>
            <w:vAlign w:val="center"/>
          </w:tcPr>
          <w:p w14:paraId="11D7F0FE" w14:textId="2549D8C1" w:rsidR="000543BA" w:rsidRPr="00CE16F6" w:rsidRDefault="000543BA" w:rsidP="00807CB9">
            <w:pPr>
              <w:pStyle w:val="TableParagraph"/>
              <w:ind w:right="-36" w:firstLine="14"/>
              <w:jc w:val="center"/>
              <w:rPr>
                <w:sz w:val="24"/>
                <w:szCs w:val="24"/>
              </w:rPr>
            </w:pPr>
            <w:r w:rsidRPr="00CE16F6">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879" w:type="dxa"/>
            <w:tcBorders>
              <w:bottom w:val="single" w:sz="4" w:space="0" w:color="000000"/>
            </w:tcBorders>
            <w:shd w:val="clear" w:color="auto" w:fill="auto"/>
            <w:vAlign w:val="center"/>
          </w:tcPr>
          <w:p w14:paraId="2E754706" w14:textId="4D0053F5" w:rsidR="000543BA" w:rsidRPr="00CE16F6" w:rsidRDefault="000543BA" w:rsidP="00256185">
            <w:pPr>
              <w:pStyle w:val="TableParagraph"/>
              <w:ind w:right="-36"/>
              <w:jc w:val="center"/>
              <w:rPr>
                <w:sz w:val="24"/>
                <w:szCs w:val="24"/>
              </w:rPr>
            </w:pPr>
            <w:r w:rsidRPr="00CE16F6">
              <w:rPr>
                <w:sz w:val="24"/>
                <w:szCs w:val="24"/>
              </w:rPr>
              <w:t>Лекции</w:t>
            </w:r>
          </w:p>
        </w:tc>
        <w:tc>
          <w:tcPr>
            <w:tcW w:w="1260" w:type="dxa"/>
            <w:tcBorders>
              <w:bottom w:val="single" w:sz="4" w:space="0" w:color="000000"/>
            </w:tcBorders>
            <w:shd w:val="clear" w:color="auto" w:fill="auto"/>
            <w:vAlign w:val="center"/>
          </w:tcPr>
          <w:p w14:paraId="64326EFE" w14:textId="7C3CF098" w:rsidR="000543BA" w:rsidRPr="00CE16F6" w:rsidRDefault="000543BA" w:rsidP="00256185">
            <w:pPr>
              <w:pStyle w:val="TableParagraph"/>
              <w:jc w:val="center"/>
              <w:rPr>
                <w:sz w:val="24"/>
                <w:szCs w:val="24"/>
              </w:rPr>
            </w:pPr>
            <w:r>
              <w:rPr>
                <w:sz w:val="24"/>
                <w:szCs w:val="24"/>
              </w:rPr>
              <w:t>С</w:t>
            </w:r>
            <w:r w:rsidRPr="00CE16F6">
              <w:rPr>
                <w:sz w:val="24"/>
                <w:szCs w:val="24"/>
              </w:rPr>
              <w:t>еминар</w:t>
            </w:r>
            <w:r>
              <w:rPr>
                <w:sz w:val="24"/>
                <w:szCs w:val="24"/>
              </w:rPr>
              <w:t>ы, практиче</w:t>
            </w:r>
            <w:r w:rsidRPr="00CE16F6">
              <w:rPr>
                <w:sz w:val="24"/>
                <w:szCs w:val="24"/>
              </w:rPr>
              <w:t>ские занятия</w:t>
            </w:r>
          </w:p>
        </w:tc>
        <w:tc>
          <w:tcPr>
            <w:tcW w:w="1116" w:type="dxa"/>
            <w:vMerge/>
            <w:tcBorders>
              <w:bottom w:val="single" w:sz="4" w:space="0" w:color="000000"/>
            </w:tcBorders>
            <w:shd w:val="clear" w:color="auto" w:fill="auto"/>
            <w:vAlign w:val="center"/>
          </w:tcPr>
          <w:p w14:paraId="4767AEF0" w14:textId="77777777" w:rsidR="000543BA" w:rsidRPr="00CE16F6" w:rsidRDefault="000543BA" w:rsidP="00807CB9">
            <w:pPr>
              <w:ind w:right="-36"/>
              <w:jc w:val="center"/>
              <w:rPr>
                <w:sz w:val="24"/>
                <w:szCs w:val="24"/>
              </w:rPr>
            </w:pPr>
          </w:p>
        </w:tc>
        <w:tc>
          <w:tcPr>
            <w:tcW w:w="2268" w:type="dxa"/>
            <w:vMerge/>
            <w:tcBorders>
              <w:bottom w:val="single" w:sz="4" w:space="0" w:color="000000"/>
            </w:tcBorders>
            <w:shd w:val="clear" w:color="auto" w:fill="auto"/>
            <w:vAlign w:val="center"/>
          </w:tcPr>
          <w:p w14:paraId="6FAF0CA5" w14:textId="77777777" w:rsidR="000543BA" w:rsidRPr="00CE16F6" w:rsidRDefault="000543BA" w:rsidP="00807CB9">
            <w:pPr>
              <w:ind w:right="-36"/>
              <w:jc w:val="center"/>
              <w:rPr>
                <w:sz w:val="24"/>
                <w:szCs w:val="24"/>
              </w:rPr>
            </w:pPr>
          </w:p>
        </w:tc>
      </w:tr>
      <w:tr w:rsidR="00A121C3" w:rsidRPr="00CE16F6" w14:paraId="2AA2634C" w14:textId="77777777" w:rsidTr="007245C3">
        <w:trPr>
          <w:trHeight w:val="867"/>
        </w:trPr>
        <w:tc>
          <w:tcPr>
            <w:tcW w:w="559" w:type="dxa"/>
            <w:tcBorders>
              <w:bottom w:val="single" w:sz="4" w:space="0" w:color="auto"/>
            </w:tcBorders>
            <w:shd w:val="clear" w:color="auto" w:fill="auto"/>
          </w:tcPr>
          <w:p w14:paraId="6E4B423E" w14:textId="77777777" w:rsidR="00A121C3" w:rsidRPr="00256185" w:rsidRDefault="00A121C3" w:rsidP="00301EBD">
            <w:pPr>
              <w:pStyle w:val="TableParagraph"/>
              <w:spacing w:line="315" w:lineRule="exact"/>
              <w:ind w:left="282" w:right="-36"/>
              <w:rPr>
                <w:sz w:val="24"/>
                <w:szCs w:val="24"/>
              </w:rPr>
            </w:pPr>
            <w:r w:rsidRPr="00256185">
              <w:rPr>
                <w:sz w:val="24"/>
                <w:szCs w:val="24"/>
              </w:rPr>
              <w:t>1</w:t>
            </w:r>
          </w:p>
        </w:tc>
        <w:tc>
          <w:tcPr>
            <w:tcW w:w="2975" w:type="dxa"/>
            <w:tcBorders>
              <w:bottom w:val="single" w:sz="4" w:space="0" w:color="auto"/>
            </w:tcBorders>
            <w:shd w:val="clear" w:color="auto" w:fill="auto"/>
          </w:tcPr>
          <w:p w14:paraId="4E92638E" w14:textId="77777777" w:rsidR="003A435D" w:rsidRPr="00256185" w:rsidRDefault="003A435D" w:rsidP="00024E8A">
            <w:pPr>
              <w:keepNext/>
              <w:ind w:left="57" w:right="57"/>
              <w:jc w:val="both"/>
              <w:rPr>
                <w:sz w:val="24"/>
                <w:szCs w:val="24"/>
              </w:rPr>
            </w:pPr>
            <w:r w:rsidRPr="00256185">
              <w:rPr>
                <w:sz w:val="24"/>
                <w:szCs w:val="24"/>
              </w:rPr>
              <w:t>Международно-правовое регулирование индустрии туризма и гостеприимства.</w:t>
            </w:r>
          </w:p>
          <w:p w14:paraId="25D25EFB" w14:textId="7C45AB11" w:rsidR="00A121C3" w:rsidRPr="00256185" w:rsidRDefault="00A121C3" w:rsidP="00024E8A">
            <w:pPr>
              <w:pStyle w:val="TableParagraph"/>
              <w:ind w:left="57" w:right="57"/>
              <w:rPr>
                <w:bCs/>
                <w:sz w:val="24"/>
                <w:szCs w:val="24"/>
              </w:rPr>
            </w:pPr>
          </w:p>
        </w:tc>
        <w:tc>
          <w:tcPr>
            <w:tcW w:w="695" w:type="dxa"/>
            <w:tcBorders>
              <w:bottom w:val="single" w:sz="4" w:space="0" w:color="auto"/>
            </w:tcBorders>
            <w:shd w:val="clear" w:color="auto" w:fill="auto"/>
            <w:vAlign w:val="center"/>
          </w:tcPr>
          <w:p w14:paraId="6EF4D61E" w14:textId="0E2DE737" w:rsidR="00A121C3" w:rsidRPr="00F941D9" w:rsidRDefault="003474AD" w:rsidP="00301EBD">
            <w:pPr>
              <w:pStyle w:val="TableParagraph"/>
              <w:spacing w:before="267"/>
              <w:ind w:left="105" w:right="-36"/>
              <w:jc w:val="center"/>
              <w:rPr>
                <w:sz w:val="24"/>
                <w:szCs w:val="24"/>
                <w:highlight w:val="yellow"/>
              </w:rPr>
            </w:pPr>
            <w:r w:rsidRPr="00983540">
              <w:rPr>
                <w:sz w:val="24"/>
                <w:szCs w:val="24"/>
              </w:rPr>
              <w:t>20</w:t>
            </w:r>
          </w:p>
        </w:tc>
        <w:tc>
          <w:tcPr>
            <w:tcW w:w="1063" w:type="dxa"/>
            <w:tcBorders>
              <w:bottom w:val="single" w:sz="4" w:space="0" w:color="auto"/>
            </w:tcBorders>
            <w:shd w:val="clear" w:color="auto" w:fill="auto"/>
            <w:vAlign w:val="center"/>
          </w:tcPr>
          <w:p w14:paraId="10ABAAD7" w14:textId="0CE40736" w:rsidR="00A121C3" w:rsidRPr="00F941D9" w:rsidRDefault="00983540" w:rsidP="0058122A">
            <w:pPr>
              <w:pStyle w:val="TableParagraph"/>
              <w:spacing w:before="267"/>
              <w:ind w:left="194" w:right="-36"/>
              <w:jc w:val="center"/>
              <w:rPr>
                <w:sz w:val="24"/>
                <w:szCs w:val="24"/>
                <w:highlight w:val="yellow"/>
              </w:rPr>
            </w:pPr>
            <w:r w:rsidRPr="00983540">
              <w:rPr>
                <w:sz w:val="24"/>
                <w:szCs w:val="24"/>
              </w:rPr>
              <w:t>8</w:t>
            </w:r>
          </w:p>
        </w:tc>
        <w:tc>
          <w:tcPr>
            <w:tcW w:w="879" w:type="dxa"/>
            <w:tcBorders>
              <w:bottom w:val="single" w:sz="4" w:space="0" w:color="auto"/>
            </w:tcBorders>
            <w:shd w:val="clear" w:color="auto" w:fill="auto"/>
            <w:vAlign w:val="center"/>
          </w:tcPr>
          <w:p w14:paraId="3A83B046" w14:textId="3FB6B553" w:rsidR="00A121C3" w:rsidRPr="00F941D9" w:rsidRDefault="00983540" w:rsidP="0058122A">
            <w:pPr>
              <w:pStyle w:val="TableParagraph"/>
              <w:spacing w:before="267"/>
              <w:ind w:left="9" w:right="-36"/>
              <w:jc w:val="center"/>
              <w:rPr>
                <w:sz w:val="24"/>
                <w:szCs w:val="24"/>
                <w:highlight w:val="yellow"/>
              </w:rPr>
            </w:pPr>
            <w:r w:rsidRPr="00983540">
              <w:rPr>
                <w:sz w:val="24"/>
                <w:szCs w:val="24"/>
              </w:rPr>
              <w:t>4</w:t>
            </w:r>
          </w:p>
        </w:tc>
        <w:tc>
          <w:tcPr>
            <w:tcW w:w="1260" w:type="dxa"/>
            <w:tcBorders>
              <w:bottom w:val="single" w:sz="4" w:space="0" w:color="auto"/>
            </w:tcBorders>
            <w:shd w:val="clear" w:color="auto" w:fill="auto"/>
            <w:vAlign w:val="center"/>
          </w:tcPr>
          <w:p w14:paraId="5E74C807" w14:textId="396B23A7" w:rsidR="00A121C3" w:rsidRPr="00F941D9" w:rsidRDefault="00A121C3" w:rsidP="0058122A">
            <w:pPr>
              <w:pStyle w:val="TableParagraph"/>
              <w:spacing w:before="267"/>
              <w:ind w:left="126" w:right="-36"/>
              <w:jc w:val="center"/>
              <w:rPr>
                <w:sz w:val="24"/>
                <w:szCs w:val="24"/>
                <w:highlight w:val="yellow"/>
              </w:rPr>
            </w:pPr>
            <w:r w:rsidRPr="00983540">
              <w:rPr>
                <w:sz w:val="24"/>
                <w:szCs w:val="24"/>
              </w:rPr>
              <w:t>4</w:t>
            </w:r>
          </w:p>
        </w:tc>
        <w:tc>
          <w:tcPr>
            <w:tcW w:w="1116" w:type="dxa"/>
            <w:tcBorders>
              <w:bottom w:val="single" w:sz="4" w:space="0" w:color="auto"/>
            </w:tcBorders>
            <w:shd w:val="clear" w:color="auto" w:fill="auto"/>
            <w:vAlign w:val="center"/>
          </w:tcPr>
          <w:p w14:paraId="246DD485" w14:textId="69CFBDD0" w:rsidR="00A121C3" w:rsidRPr="00F941D9" w:rsidRDefault="00983540" w:rsidP="0058122A">
            <w:pPr>
              <w:pStyle w:val="TableParagraph"/>
              <w:spacing w:before="267"/>
              <w:ind w:left="134" w:right="-36"/>
              <w:jc w:val="center"/>
              <w:rPr>
                <w:sz w:val="24"/>
                <w:szCs w:val="24"/>
                <w:highlight w:val="yellow"/>
              </w:rPr>
            </w:pPr>
            <w:r w:rsidRPr="00983540">
              <w:rPr>
                <w:sz w:val="24"/>
                <w:szCs w:val="24"/>
              </w:rPr>
              <w:t>12</w:t>
            </w:r>
          </w:p>
        </w:tc>
        <w:tc>
          <w:tcPr>
            <w:tcW w:w="2268" w:type="dxa"/>
            <w:tcBorders>
              <w:bottom w:val="single" w:sz="4" w:space="0" w:color="auto"/>
            </w:tcBorders>
            <w:shd w:val="clear" w:color="auto" w:fill="auto"/>
          </w:tcPr>
          <w:p w14:paraId="247EAC3D" w14:textId="777A49B6" w:rsidR="00A121C3" w:rsidRPr="00256185" w:rsidRDefault="0058122A" w:rsidP="00024E8A">
            <w:pPr>
              <w:pStyle w:val="TableParagraph"/>
              <w:ind w:left="57" w:right="57" w:hanging="1"/>
              <w:rPr>
                <w:sz w:val="24"/>
                <w:szCs w:val="24"/>
              </w:rPr>
            </w:pPr>
            <w:r>
              <w:rPr>
                <w:sz w:val="24"/>
                <w:szCs w:val="24"/>
              </w:rPr>
              <w:t>Устный/</w:t>
            </w:r>
            <w:r w:rsidR="00A121C3" w:rsidRPr="00256185">
              <w:rPr>
                <w:sz w:val="24"/>
                <w:szCs w:val="24"/>
              </w:rPr>
              <w:t>письменный опрос, дискуссия, решение ситуационных заданий.</w:t>
            </w:r>
          </w:p>
        </w:tc>
      </w:tr>
      <w:tr w:rsidR="00A121C3" w:rsidRPr="00CE16F6" w14:paraId="2909F22C" w14:textId="77777777" w:rsidTr="007245C3">
        <w:trPr>
          <w:trHeight w:val="1176"/>
        </w:trPr>
        <w:tc>
          <w:tcPr>
            <w:tcW w:w="559" w:type="dxa"/>
            <w:tcBorders>
              <w:top w:val="single" w:sz="4" w:space="0" w:color="auto"/>
            </w:tcBorders>
            <w:shd w:val="clear" w:color="auto" w:fill="auto"/>
          </w:tcPr>
          <w:p w14:paraId="32C82ADC" w14:textId="77777777" w:rsidR="00A121C3" w:rsidRPr="00256185" w:rsidRDefault="00A121C3" w:rsidP="00301EBD">
            <w:pPr>
              <w:pStyle w:val="TableParagraph"/>
              <w:spacing w:line="315" w:lineRule="exact"/>
              <w:ind w:left="282" w:right="-36"/>
              <w:rPr>
                <w:sz w:val="24"/>
                <w:szCs w:val="24"/>
              </w:rPr>
            </w:pPr>
            <w:r w:rsidRPr="00256185">
              <w:rPr>
                <w:sz w:val="24"/>
                <w:szCs w:val="24"/>
              </w:rPr>
              <w:t>2</w:t>
            </w:r>
          </w:p>
        </w:tc>
        <w:tc>
          <w:tcPr>
            <w:tcW w:w="2975" w:type="dxa"/>
            <w:tcBorders>
              <w:top w:val="single" w:sz="4" w:space="0" w:color="auto"/>
            </w:tcBorders>
            <w:shd w:val="clear" w:color="auto" w:fill="auto"/>
          </w:tcPr>
          <w:p w14:paraId="35B0FFE5" w14:textId="788DC897" w:rsidR="00A121C3" w:rsidRPr="00256185" w:rsidRDefault="003A435D" w:rsidP="00024E8A">
            <w:pPr>
              <w:pStyle w:val="TableParagraph"/>
              <w:ind w:left="57" w:right="57"/>
              <w:rPr>
                <w:sz w:val="24"/>
                <w:szCs w:val="24"/>
              </w:rPr>
            </w:pPr>
            <w:r w:rsidRPr="00256185">
              <w:rPr>
                <w:sz w:val="24"/>
                <w:szCs w:val="24"/>
              </w:rPr>
              <w:t>Система российского законодательства в сфере индустрии туризма и гостеприимства.</w:t>
            </w:r>
          </w:p>
        </w:tc>
        <w:tc>
          <w:tcPr>
            <w:tcW w:w="695" w:type="dxa"/>
            <w:tcBorders>
              <w:top w:val="single" w:sz="4" w:space="0" w:color="auto"/>
            </w:tcBorders>
            <w:shd w:val="clear" w:color="auto" w:fill="auto"/>
            <w:vAlign w:val="center"/>
          </w:tcPr>
          <w:p w14:paraId="693581AE" w14:textId="7AA7DE91" w:rsidR="00A121C3" w:rsidRPr="00F941D9" w:rsidRDefault="003474AD" w:rsidP="00301EBD">
            <w:pPr>
              <w:pStyle w:val="TableParagraph"/>
              <w:spacing w:before="246"/>
              <w:ind w:left="105" w:right="-36"/>
              <w:jc w:val="center"/>
              <w:rPr>
                <w:sz w:val="24"/>
                <w:szCs w:val="24"/>
                <w:highlight w:val="yellow"/>
              </w:rPr>
            </w:pPr>
            <w:r w:rsidRPr="00983540">
              <w:rPr>
                <w:sz w:val="24"/>
                <w:szCs w:val="24"/>
              </w:rPr>
              <w:t>20</w:t>
            </w:r>
          </w:p>
        </w:tc>
        <w:tc>
          <w:tcPr>
            <w:tcW w:w="1063" w:type="dxa"/>
            <w:tcBorders>
              <w:top w:val="single" w:sz="4" w:space="0" w:color="auto"/>
            </w:tcBorders>
            <w:shd w:val="clear" w:color="auto" w:fill="auto"/>
            <w:vAlign w:val="center"/>
          </w:tcPr>
          <w:p w14:paraId="0A35185D" w14:textId="3AD792AA" w:rsidR="00A121C3" w:rsidRPr="00F941D9" w:rsidRDefault="00983540" w:rsidP="0058122A">
            <w:pPr>
              <w:pStyle w:val="TableParagraph"/>
              <w:spacing w:before="246"/>
              <w:ind w:left="194" w:right="-36"/>
              <w:jc w:val="center"/>
              <w:rPr>
                <w:sz w:val="24"/>
                <w:szCs w:val="24"/>
                <w:highlight w:val="yellow"/>
              </w:rPr>
            </w:pPr>
            <w:r w:rsidRPr="00983540">
              <w:rPr>
                <w:sz w:val="24"/>
                <w:szCs w:val="24"/>
              </w:rPr>
              <w:t>8</w:t>
            </w:r>
          </w:p>
        </w:tc>
        <w:tc>
          <w:tcPr>
            <w:tcW w:w="879" w:type="dxa"/>
            <w:tcBorders>
              <w:top w:val="single" w:sz="4" w:space="0" w:color="auto"/>
            </w:tcBorders>
            <w:shd w:val="clear" w:color="auto" w:fill="auto"/>
            <w:vAlign w:val="center"/>
          </w:tcPr>
          <w:p w14:paraId="075C5241" w14:textId="28958C39" w:rsidR="00A121C3" w:rsidRPr="00F941D9" w:rsidRDefault="00983540" w:rsidP="0058122A">
            <w:pPr>
              <w:pStyle w:val="TableParagraph"/>
              <w:spacing w:before="246"/>
              <w:ind w:left="9" w:right="-36"/>
              <w:jc w:val="center"/>
              <w:rPr>
                <w:sz w:val="24"/>
                <w:szCs w:val="24"/>
                <w:highlight w:val="yellow"/>
              </w:rPr>
            </w:pPr>
            <w:r w:rsidRPr="00983540">
              <w:rPr>
                <w:sz w:val="24"/>
                <w:szCs w:val="24"/>
              </w:rPr>
              <w:t>4</w:t>
            </w:r>
          </w:p>
        </w:tc>
        <w:tc>
          <w:tcPr>
            <w:tcW w:w="1260" w:type="dxa"/>
            <w:tcBorders>
              <w:top w:val="single" w:sz="4" w:space="0" w:color="auto"/>
            </w:tcBorders>
            <w:shd w:val="clear" w:color="auto" w:fill="auto"/>
            <w:vAlign w:val="center"/>
          </w:tcPr>
          <w:p w14:paraId="4C141E09" w14:textId="770D60DA" w:rsidR="00A121C3" w:rsidRPr="00F941D9" w:rsidRDefault="00983540" w:rsidP="0058122A">
            <w:pPr>
              <w:pStyle w:val="TableParagraph"/>
              <w:spacing w:before="246"/>
              <w:ind w:left="126" w:right="-36"/>
              <w:jc w:val="center"/>
              <w:rPr>
                <w:sz w:val="24"/>
                <w:szCs w:val="24"/>
                <w:highlight w:val="yellow"/>
              </w:rPr>
            </w:pPr>
            <w:r w:rsidRPr="00983540">
              <w:rPr>
                <w:sz w:val="24"/>
                <w:szCs w:val="24"/>
              </w:rPr>
              <w:t>4</w:t>
            </w:r>
          </w:p>
        </w:tc>
        <w:tc>
          <w:tcPr>
            <w:tcW w:w="1116" w:type="dxa"/>
            <w:tcBorders>
              <w:top w:val="single" w:sz="4" w:space="0" w:color="auto"/>
            </w:tcBorders>
            <w:shd w:val="clear" w:color="auto" w:fill="auto"/>
            <w:vAlign w:val="center"/>
          </w:tcPr>
          <w:p w14:paraId="160FCF28" w14:textId="20B8C214" w:rsidR="00A121C3" w:rsidRPr="00F941D9" w:rsidRDefault="00983540" w:rsidP="0058122A">
            <w:pPr>
              <w:pStyle w:val="TableParagraph"/>
              <w:spacing w:before="246"/>
              <w:ind w:left="134" w:right="-36"/>
              <w:jc w:val="center"/>
              <w:rPr>
                <w:sz w:val="24"/>
                <w:szCs w:val="24"/>
                <w:highlight w:val="yellow"/>
              </w:rPr>
            </w:pPr>
            <w:r w:rsidRPr="00983540">
              <w:rPr>
                <w:sz w:val="24"/>
                <w:szCs w:val="24"/>
              </w:rPr>
              <w:t>12</w:t>
            </w:r>
          </w:p>
        </w:tc>
        <w:tc>
          <w:tcPr>
            <w:tcW w:w="2268" w:type="dxa"/>
            <w:tcBorders>
              <w:top w:val="single" w:sz="4" w:space="0" w:color="auto"/>
            </w:tcBorders>
            <w:shd w:val="clear" w:color="auto" w:fill="auto"/>
          </w:tcPr>
          <w:p w14:paraId="778AF5F0" w14:textId="45C4C0F7" w:rsidR="00A121C3" w:rsidRPr="00256185" w:rsidRDefault="0058122A" w:rsidP="00024E8A">
            <w:pPr>
              <w:pStyle w:val="TableParagraph"/>
              <w:ind w:left="57" w:right="57" w:hanging="2"/>
              <w:rPr>
                <w:sz w:val="24"/>
                <w:szCs w:val="24"/>
              </w:rPr>
            </w:pPr>
            <w:r>
              <w:rPr>
                <w:sz w:val="24"/>
                <w:szCs w:val="24"/>
              </w:rPr>
              <w:t>Устный/</w:t>
            </w:r>
            <w:r w:rsidR="00A121C3" w:rsidRPr="00256185">
              <w:rPr>
                <w:sz w:val="24"/>
                <w:szCs w:val="24"/>
              </w:rPr>
              <w:t>письменный опрос, дискуссия,  решение ситуационных заданий.</w:t>
            </w:r>
          </w:p>
        </w:tc>
      </w:tr>
      <w:tr w:rsidR="00A121C3" w:rsidRPr="00CE16F6" w14:paraId="6B256AD1" w14:textId="77777777" w:rsidTr="007245C3">
        <w:trPr>
          <w:trHeight w:val="924"/>
        </w:trPr>
        <w:tc>
          <w:tcPr>
            <w:tcW w:w="559" w:type="dxa"/>
            <w:shd w:val="clear" w:color="auto" w:fill="auto"/>
          </w:tcPr>
          <w:p w14:paraId="5EADEA33" w14:textId="493B74DB" w:rsidR="00A121C3" w:rsidRPr="00256185" w:rsidRDefault="00A121C3" w:rsidP="00301EBD">
            <w:pPr>
              <w:pStyle w:val="TableParagraph"/>
              <w:spacing w:line="315" w:lineRule="exact"/>
              <w:ind w:left="232" w:right="-36"/>
              <w:rPr>
                <w:sz w:val="24"/>
                <w:szCs w:val="24"/>
              </w:rPr>
            </w:pPr>
            <w:r w:rsidRPr="00256185">
              <w:rPr>
                <w:sz w:val="24"/>
                <w:szCs w:val="24"/>
              </w:rPr>
              <w:t>3</w:t>
            </w:r>
          </w:p>
        </w:tc>
        <w:tc>
          <w:tcPr>
            <w:tcW w:w="2975" w:type="dxa"/>
            <w:shd w:val="clear" w:color="auto" w:fill="auto"/>
          </w:tcPr>
          <w:p w14:paraId="50FE9FD6" w14:textId="215C93A9" w:rsidR="00A121C3" w:rsidRPr="00256185" w:rsidRDefault="003A435D" w:rsidP="00024E8A">
            <w:pPr>
              <w:pStyle w:val="TableParagraph"/>
              <w:ind w:left="57" w:right="57"/>
              <w:rPr>
                <w:sz w:val="24"/>
                <w:szCs w:val="24"/>
              </w:rPr>
            </w:pPr>
            <w:r w:rsidRPr="00256185">
              <w:rPr>
                <w:sz w:val="24"/>
                <w:szCs w:val="24"/>
              </w:rPr>
              <w:t>Понятие субъектов индустрии туризма и гостеприимства.</w:t>
            </w:r>
          </w:p>
        </w:tc>
        <w:tc>
          <w:tcPr>
            <w:tcW w:w="695" w:type="dxa"/>
            <w:shd w:val="clear" w:color="auto" w:fill="auto"/>
            <w:vAlign w:val="center"/>
          </w:tcPr>
          <w:p w14:paraId="5346B181" w14:textId="7D8AD09A" w:rsidR="00A121C3" w:rsidRPr="00F941D9" w:rsidRDefault="003474AD" w:rsidP="00301EBD">
            <w:pPr>
              <w:pStyle w:val="TableParagraph"/>
              <w:ind w:left="105" w:right="-36"/>
              <w:jc w:val="center"/>
              <w:rPr>
                <w:sz w:val="24"/>
                <w:szCs w:val="24"/>
                <w:highlight w:val="yellow"/>
              </w:rPr>
            </w:pPr>
            <w:r w:rsidRPr="00983540">
              <w:rPr>
                <w:sz w:val="24"/>
                <w:szCs w:val="24"/>
              </w:rPr>
              <w:t>20</w:t>
            </w:r>
          </w:p>
        </w:tc>
        <w:tc>
          <w:tcPr>
            <w:tcW w:w="1063" w:type="dxa"/>
            <w:shd w:val="clear" w:color="auto" w:fill="auto"/>
            <w:vAlign w:val="center"/>
          </w:tcPr>
          <w:p w14:paraId="5A1476C1" w14:textId="70174C22" w:rsidR="00A121C3" w:rsidRPr="00F941D9" w:rsidRDefault="00983540" w:rsidP="0058122A">
            <w:pPr>
              <w:pStyle w:val="TableParagraph"/>
              <w:ind w:left="194" w:right="-36"/>
              <w:jc w:val="center"/>
              <w:rPr>
                <w:sz w:val="24"/>
                <w:szCs w:val="24"/>
                <w:highlight w:val="yellow"/>
              </w:rPr>
            </w:pPr>
            <w:r w:rsidRPr="00983540">
              <w:rPr>
                <w:sz w:val="24"/>
                <w:szCs w:val="24"/>
              </w:rPr>
              <w:t>8</w:t>
            </w:r>
          </w:p>
        </w:tc>
        <w:tc>
          <w:tcPr>
            <w:tcW w:w="879" w:type="dxa"/>
            <w:shd w:val="clear" w:color="auto" w:fill="auto"/>
            <w:vAlign w:val="center"/>
          </w:tcPr>
          <w:p w14:paraId="5E1CC299" w14:textId="57BCD595" w:rsidR="00A121C3" w:rsidRPr="00F941D9" w:rsidRDefault="00983540" w:rsidP="0058122A">
            <w:pPr>
              <w:pStyle w:val="TableParagraph"/>
              <w:ind w:left="9" w:right="-36"/>
              <w:jc w:val="center"/>
              <w:rPr>
                <w:sz w:val="24"/>
                <w:szCs w:val="24"/>
                <w:highlight w:val="yellow"/>
              </w:rPr>
            </w:pPr>
            <w:r w:rsidRPr="00983540">
              <w:rPr>
                <w:sz w:val="24"/>
                <w:szCs w:val="24"/>
              </w:rPr>
              <w:t>4</w:t>
            </w:r>
          </w:p>
        </w:tc>
        <w:tc>
          <w:tcPr>
            <w:tcW w:w="1260" w:type="dxa"/>
            <w:shd w:val="clear" w:color="auto" w:fill="auto"/>
            <w:vAlign w:val="center"/>
          </w:tcPr>
          <w:p w14:paraId="1062446C" w14:textId="3CD729F8" w:rsidR="00A121C3" w:rsidRPr="00F941D9" w:rsidRDefault="00983540" w:rsidP="0058122A">
            <w:pPr>
              <w:pStyle w:val="TableParagraph"/>
              <w:ind w:left="126" w:right="-36"/>
              <w:jc w:val="center"/>
              <w:rPr>
                <w:sz w:val="24"/>
                <w:szCs w:val="24"/>
                <w:highlight w:val="yellow"/>
              </w:rPr>
            </w:pPr>
            <w:r w:rsidRPr="00983540">
              <w:rPr>
                <w:sz w:val="24"/>
                <w:szCs w:val="24"/>
              </w:rPr>
              <w:t>4</w:t>
            </w:r>
          </w:p>
        </w:tc>
        <w:tc>
          <w:tcPr>
            <w:tcW w:w="1116" w:type="dxa"/>
            <w:shd w:val="clear" w:color="auto" w:fill="auto"/>
            <w:vAlign w:val="center"/>
          </w:tcPr>
          <w:p w14:paraId="24E798BC" w14:textId="18DAD396" w:rsidR="00A121C3" w:rsidRPr="00F941D9" w:rsidRDefault="00983540" w:rsidP="0058122A">
            <w:pPr>
              <w:pStyle w:val="TableParagraph"/>
              <w:ind w:left="134" w:right="-36"/>
              <w:jc w:val="center"/>
              <w:rPr>
                <w:sz w:val="24"/>
                <w:szCs w:val="24"/>
                <w:highlight w:val="yellow"/>
              </w:rPr>
            </w:pPr>
            <w:r w:rsidRPr="00983540">
              <w:rPr>
                <w:sz w:val="24"/>
                <w:szCs w:val="24"/>
              </w:rPr>
              <w:t>12</w:t>
            </w:r>
          </w:p>
        </w:tc>
        <w:tc>
          <w:tcPr>
            <w:tcW w:w="2268" w:type="dxa"/>
            <w:shd w:val="clear" w:color="auto" w:fill="auto"/>
          </w:tcPr>
          <w:p w14:paraId="63DB324C" w14:textId="7FA846CE" w:rsidR="00A121C3" w:rsidRPr="00256185" w:rsidRDefault="0058122A" w:rsidP="00024E8A">
            <w:pPr>
              <w:pStyle w:val="TableParagraph"/>
              <w:ind w:left="57" w:right="57" w:hanging="2"/>
              <w:rPr>
                <w:sz w:val="24"/>
                <w:szCs w:val="24"/>
              </w:rPr>
            </w:pPr>
            <w:r>
              <w:rPr>
                <w:sz w:val="24"/>
                <w:szCs w:val="24"/>
              </w:rPr>
              <w:t>Устный/</w:t>
            </w:r>
            <w:r w:rsidR="00A121C3" w:rsidRPr="00256185">
              <w:rPr>
                <w:sz w:val="24"/>
                <w:szCs w:val="24"/>
              </w:rPr>
              <w:t>письменный опрос, дискуссия, решение ситуационных заданий.</w:t>
            </w:r>
          </w:p>
        </w:tc>
      </w:tr>
      <w:tr w:rsidR="00A121C3" w:rsidRPr="00CE16F6" w14:paraId="711DB036" w14:textId="77777777" w:rsidTr="007245C3">
        <w:trPr>
          <w:trHeight w:val="557"/>
        </w:trPr>
        <w:tc>
          <w:tcPr>
            <w:tcW w:w="559" w:type="dxa"/>
            <w:shd w:val="clear" w:color="auto" w:fill="auto"/>
          </w:tcPr>
          <w:p w14:paraId="7D9C50BB" w14:textId="2AB4AB2D" w:rsidR="00A121C3" w:rsidRPr="00256185" w:rsidRDefault="00A121C3" w:rsidP="00301EBD">
            <w:pPr>
              <w:pStyle w:val="TableParagraph"/>
              <w:spacing w:line="315" w:lineRule="exact"/>
              <w:ind w:left="232" w:right="-36"/>
              <w:rPr>
                <w:sz w:val="24"/>
                <w:szCs w:val="24"/>
              </w:rPr>
            </w:pPr>
            <w:r w:rsidRPr="00256185">
              <w:rPr>
                <w:sz w:val="24"/>
                <w:szCs w:val="24"/>
              </w:rPr>
              <w:t>4</w:t>
            </w:r>
          </w:p>
        </w:tc>
        <w:tc>
          <w:tcPr>
            <w:tcW w:w="2975" w:type="dxa"/>
            <w:shd w:val="clear" w:color="auto" w:fill="auto"/>
          </w:tcPr>
          <w:p w14:paraId="70D21276" w14:textId="6FBD8697" w:rsidR="00A121C3" w:rsidRPr="00256185" w:rsidRDefault="003A435D" w:rsidP="00024E8A">
            <w:pPr>
              <w:keepNext/>
              <w:ind w:left="57" w:right="57"/>
              <w:jc w:val="both"/>
              <w:rPr>
                <w:bCs/>
                <w:sz w:val="24"/>
                <w:szCs w:val="24"/>
              </w:rPr>
            </w:pPr>
            <w:r w:rsidRPr="00256185">
              <w:rPr>
                <w:sz w:val="24"/>
                <w:szCs w:val="24"/>
              </w:rPr>
              <w:t>Порядок создания и прекращения туристской и гостиничной деятельности субъектами предпринимательства</w:t>
            </w:r>
            <w:r w:rsidR="00024E8A">
              <w:rPr>
                <w:sz w:val="24"/>
                <w:szCs w:val="24"/>
              </w:rPr>
              <w:t>.</w:t>
            </w:r>
          </w:p>
        </w:tc>
        <w:tc>
          <w:tcPr>
            <w:tcW w:w="695" w:type="dxa"/>
            <w:shd w:val="clear" w:color="auto" w:fill="auto"/>
            <w:vAlign w:val="center"/>
          </w:tcPr>
          <w:p w14:paraId="10B6477E" w14:textId="76B55960" w:rsidR="00A121C3" w:rsidRPr="00F941D9" w:rsidRDefault="003474AD" w:rsidP="00301EBD">
            <w:pPr>
              <w:pStyle w:val="TableParagraph"/>
              <w:ind w:left="105" w:right="-36"/>
              <w:jc w:val="center"/>
              <w:rPr>
                <w:sz w:val="24"/>
                <w:szCs w:val="24"/>
                <w:highlight w:val="yellow"/>
              </w:rPr>
            </w:pPr>
            <w:r w:rsidRPr="00983540">
              <w:rPr>
                <w:sz w:val="24"/>
                <w:szCs w:val="24"/>
              </w:rPr>
              <w:t>20</w:t>
            </w:r>
          </w:p>
        </w:tc>
        <w:tc>
          <w:tcPr>
            <w:tcW w:w="1063" w:type="dxa"/>
            <w:shd w:val="clear" w:color="auto" w:fill="auto"/>
            <w:vAlign w:val="center"/>
          </w:tcPr>
          <w:p w14:paraId="7B6F5657" w14:textId="05223196" w:rsidR="00A121C3" w:rsidRPr="00F941D9" w:rsidRDefault="00983540" w:rsidP="0058122A">
            <w:pPr>
              <w:pStyle w:val="TableParagraph"/>
              <w:ind w:left="194" w:right="-36"/>
              <w:jc w:val="center"/>
              <w:rPr>
                <w:sz w:val="24"/>
                <w:szCs w:val="24"/>
                <w:highlight w:val="yellow"/>
              </w:rPr>
            </w:pPr>
            <w:r w:rsidRPr="00983540">
              <w:rPr>
                <w:sz w:val="24"/>
                <w:szCs w:val="24"/>
              </w:rPr>
              <w:t>8</w:t>
            </w:r>
          </w:p>
        </w:tc>
        <w:tc>
          <w:tcPr>
            <w:tcW w:w="879" w:type="dxa"/>
            <w:shd w:val="clear" w:color="auto" w:fill="auto"/>
            <w:vAlign w:val="center"/>
          </w:tcPr>
          <w:p w14:paraId="15EA7229" w14:textId="6A16F023" w:rsidR="00A121C3" w:rsidRPr="00F941D9" w:rsidRDefault="00983540" w:rsidP="0058122A">
            <w:pPr>
              <w:pStyle w:val="TableParagraph"/>
              <w:ind w:left="9" w:right="-36"/>
              <w:jc w:val="center"/>
              <w:rPr>
                <w:sz w:val="24"/>
                <w:szCs w:val="24"/>
                <w:highlight w:val="yellow"/>
              </w:rPr>
            </w:pPr>
            <w:r w:rsidRPr="00983540">
              <w:rPr>
                <w:sz w:val="24"/>
                <w:szCs w:val="24"/>
              </w:rPr>
              <w:t>4</w:t>
            </w:r>
          </w:p>
        </w:tc>
        <w:tc>
          <w:tcPr>
            <w:tcW w:w="1260" w:type="dxa"/>
            <w:shd w:val="clear" w:color="auto" w:fill="auto"/>
            <w:vAlign w:val="center"/>
          </w:tcPr>
          <w:p w14:paraId="02272A5F" w14:textId="1ECE0151" w:rsidR="00A121C3" w:rsidRPr="00F941D9" w:rsidRDefault="00983540" w:rsidP="0058122A">
            <w:pPr>
              <w:pStyle w:val="TableParagraph"/>
              <w:ind w:left="126" w:right="-36"/>
              <w:jc w:val="center"/>
              <w:rPr>
                <w:sz w:val="24"/>
                <w:szCs w:val="24"/>
                <w:highlight w:val="yellow"/>
              </w:rPr>
            </w:pPr>
            <w:r w:rsidRPr="00983540">
              <w:rPr>
                <w:sz w:val="24"/>
                <w:szCs w:val="24"/>
              </w:rPr>
              <w:t>4</w:t>
            </w:r>
          </w:p>
        </w:tc>
        <w:tc>
          <w:tcPr>
            <w:tcW w:w="1116" w:type="dxa"/>
            <w:shd w:val="clear" w:color="auto" w:fill="auto"/>
            <w:vAlign w:val="center"/>
          </w:tcPr>
          <w:p w14:paraId="330ABB5D" w14:textId="4A474316" w:rsidR="00A121C3" w:rsidRPr="00F941D9" w:rsidRDefault="00983540" w:rsidP="0058122A">
            <w:pPr>
              <w:pStyle w:val="TableParagraph"/>
              <w:ind w:left="134" w:right="-36"/>
              <w:jc w:val="center"/>
              <w:rPr>
                <w:sz w:val="24"/>
                <w:szCs w:val="24"/>
                <w:highlight w:val="yellow"/>
              </w:rPr>
            </w:pPr>
            <w:r w:rsidRPr="00983540">
              <w:rPr>
                <w:sz w:val="24"/>
                <w:szCs w:val="24"/>
              </w:rPr>
              <w:t>12</w:t>
            </w:r>
          </w:p>
        </w:tc>
        <w:tc>
          <w:tcPr>
            <w:tcW w:w="2268" w:type="dxa"/>
            <w:shd w:val="clear" w:color="auto" w:fill="auto"/>
          </w:tcPr>
          <w:p w14:paraId="3DC2B16E" w14:textId="61BB664C" w:rsidR="00A121C3" w:rsidRPr="00256185" w:rsidRDefault="0058122A" w:rsidP="00024E8A">
            <w:pPr>
              <w:pStyle w:val="TableParagraph"/>
              <w:ind w:left="57" w:right="57" w:hanging="2"/>
              <w:rPr>
                <w:sz w:val="24"/>
                <w:szCs w:val="24"/>
              </w:rPr>
            </w:pPr>
            <w:r>
              <w:rPr>
                <w:sz w:val="24"/>
                <w:szCs w:val="24"/>
              </w:rPr>
              <w:t>Устный/</w:t>
            </w:r>
            <w:r w:rsidR="00A121C3" w:rsidRPr="00256185">
              <w:rPr>
                <w:sz w:val="24"/>
                <w:szCs w:val="24"/>
              </w:rPr>
              <w:t xml:space="preserve">письменный опрос, дискуссия, заслушивание и обсуждение докладов, решение </w:t>
            </w:r>
            <w:r w:rsidR="00A121C3" w:rsidRPr="00256185">
              <w:rPr>
                <w:sz w:val="24"/>
                <w:szCs w:val="24"/>
              </w:rPr>
              <w:lastRenderedPageBreak/>
              <w:t>ситуационных заданий.</w:t>
            </w:r>
          </w:p>
        </w:tc>
      </w:tr>
      <w:tr w:rsidR="00A121C3" w:rsidRPr="00CE16F6" w14:paraId="12ED4809" w14:textId="77777777" w:rsidTr="007245C3">
        <w:trPr>
          <w:trHeight w:val="557"/>
        </w:trPr>
        <w:tc>
          <w:tcPr>
            <w:tcW w:w="559" w:type="dxa"/>
            <w:shd w:val="clear" w:color="auto" w:fill="auto"/>
          </w:tcPr>
          <w:p w14:paraId="0BEA4687" w14:textId="62F83604" w:rsidR="00A121C3" w:rsidRPr="00256185" w:rsidRDefault="00A121C3" w:rsidP="00301EBD">
            <w:pPr>
              <w:pStyle w:val="TableParagraph"/>
              <w:spacing w:line="315" w:lineRule="exact"/>
              <w:ind w:left="232" w:right="-36"/>
              <w:rPr>
                <w:sz w:val="24"/>
                <w:szCs w:val="24"/>
              </w:rPr>
            </w:pPr>
            <w:r w:rsidRPr="00256185">
              <w:rPr>
                <w:sz w:val="24"/>
                <w:szCs w:val="24"/>
              </w:rPr>
              <w:lastRenderedPageBreak/>
              <w:t>5</w:t>
            </w:r>
          </w:p>
        </w:tc>
        <w:tc>
          <w:tcPr>
            <w:tcW w:w="2975" w:type="dxa"/>
            <w:shd w:val="clear" w:color="auto" w:fill="auto"/>
          </w:tcPr>
          <w:p w14:paraId="35A05A20" w14:textId="0744D494" w:rsidR="00A121C3" w:rsidRPr="00256185" w:rsidRDefault="003A435D" w:rsidP="00024E8A">
            <w:pPr>
              <w:pStyle w:val="TableParagraph"/>
              <w:ind w:left="57" w:right="57"/>
              <w:rPr>
                <w:sz w:val="24"/>
                <w:szCs w:val="24"/>
              </w:rPr>
            </w:pPr>
            <w:r w:rsidRPr="00256185">
              <w:rPr>
                <w:sz w:val="24"/>
                <w:szCs w:val="24"/>
              </w:rPr>
              <w:t>Договоры в сфере индустрии туризма и гостеприимства.</w:t>
            </w:r>
          </w:p>
        </w:tc>
        <w:tc>
          <w:tcPr>
            <w:tcW w:w="695" w:type="dxa"/>
            <w:shd w:val="clear" w:color="auto" w:fill="auto"/>
            <w:vAlign w:val="center"/>
          </w:tcPr>
          <w:p w14:paraId="63AE3BA0" w14:textId="2ED511E9" w:rsidR="00A121C3" w:rsidRPr="00F941D9" w:rsidRDefault="003474AD" w:rsidP="0058122A">
            <w:pPr>
              <w:pStyle w:val="TableParagraph"/>
              <w:ind w:left="105" w:right="-36"/>
              <w:jc w:val="center"/>
              <w:rPr>
                <w:sz w:val="24"/>
                <w:szCs w:val="24"/>
                <w:highlight w:val="yellow"/>
              </w:rPr>
            </w:pPr>
            <w:r w:rsidRPr="00983540">
              <w:rPr>
                <w:sz w:val="24"/>
                <w:szCs w:val="24"/>
              </w:rPr>
              <w:t>20</w:t>
            </w:r>
          </w:p>
        </w:tc>
        <w:tc>
          <w:tcPr>
            <w:tcW w:w="1063" w:type="dxa"/>
            <w:shd w:val="clear" w:color="auto" w:fill="auto"/>
            <w:vAlign w:val="center"/>
          </w:tcPr>
          <w:p w14:paraId="2E3261E9" w14:textId="02318A5A" w:rsidR="00A121C3" w:rsidRPr="00F941D9" w:rsidRDefault="00983540" w:rsidP="0058122A">
            <w:pPr>
              <w:pStyle w:val="TableParagraph"/>
              <w:ind w:left="194" w:right="-36"/>
              <w:jc w:val="center"/>
              <w:rPr>
                <w:sz w:val="24"/>
                <w:szCs w:val="24"/>
                <w:highlight w:val="yellow"/>
              </w:rPr>
            </w:pPr>
            <w:r w:rsidRPr="00983540">
              <w:rPr>
                <w:sz w:val="24"/>
                <w:szCs w:val="24"/>
              </w:rPr>
              <w:t>8</w:t>
            </w:r>
          </w:p>
        </w:tc>
        <w:tc>
          <w:tcPr>
            <w:tcW w:w="879" w:type="dxa"/>
            <w:shd w:val="clear" w:color="auto" w:fill="auto"/>
            <w:vAlign w:val="center"/>
          </w:tcPr>
          <w:p w14:paraId="5DE2F9FD" w14:textId="718D522A" w:rsidR="00A121C3" w:rsidRPr="00F941D9" w:rsidRDefault="00983540" w:rsidP="0058122A">
            <w:pPr>
              <w:pStyle w:val="TableParagraph"/>
              <w:ind w:left="9" w:right="-36"/>
              <w:jc w:val="center"/>
              <w:rPr>
                <w:sz w:val="24"/>
                <w:szCs w:val="24"/>
                <w:highlight w:val="yellow"/>
              </w:rPr>
            </w:pPr>
            <w:r w:rsidRPr="00983540">
              <w:rPr>
                <w:sz w:val="24"/>
                <w:szCs w:val="24"/>
              </w:rPr>
              <w:t>4</w:t>
            </w:r>
          </w:p>
        </w:tc>
        <w:tc>
          <w:tcPr>
            <w:tcW w:w="1260" w:type="dxa"/>
            <w:shd w:val="clear" w:color="auto" w:fill="auto"/>
            <w:vAlign w:val="center"/>
          </w:tcPr>
          <w:p w14:paraId="679D50A6" w14:textId="2A88BEAB" w:rsidR="00A121C3" w:rsidRPr="00F941D9" w:rsidRDefault="00983540" w:rsidP="0058122A">
            <w:pPr>
              <w:pStyle w:val="TableParagraph"/>
              <w:ind w:left="126" w:right="-36"/>
              <w:jc w:val="center"/>
              <w:rPr>
                <w:sz w:val="24"/>
                <w:szCs w:val="24"/>
                <w:highlight w:val="yellow"/>
              </w:rPr>
            </w:pPr>
            <w:r w:rsidRPr="00983540">
              <w:rPr>
                <w:sz w:val="24"/>
                <w:szCs w:val="24"/>
              </w:rPr>
              <w:t>4</w:t>
            </w:r>
          </w:p>
        </w:tc>
        <w:tc>
          <w:tcPr>
            <w:tcW w:w="1116" w:type="dxa"/>
            <w:shd w:val="clear" w:color="auto" w:fill="auto"/>
            <w:vAlign w:val="center"/>
          </w:tcPr>
          <w:p w14:paraId="192BE62B" w14:textId="4881297F" w:rsidR="00A121C3" w:rsidRPr="00F941D9" w:rsidRDefault="00983540" w:rsidP="0058122A">
            <w:pPr>
              <w:pStyle w:val="TableParagraph"/>
              <w:ind w:left="134" w:right="-36"/>
              <w:jc w:val="center"/>
              <w:rPr>
                <w:sz w:val="24"/>
                <w:szCs w:val="24"/>
                <w:highlight w:val="yellow"/>
              </w:rPr>
            </w:pPr>
            <w:r w:rsidRPr="00983540">
              <w:rPr>
                <w:sz w:val="24"/>
                <w:szCs w:val="24"/>
              </w:rPr>
              <w:t>12</w:t>
            </w:r>
          </w:p>
        </w:tc>
        <w:tc>
          <w:tcPr>
            <w:tcW w:w="2268" w:type="dxa"/>
            <w:shd w:val="clear" w:color="auto" w:fill="auto"/>
          </w:tcPr>
          <w:p w14:paraId="4429CEBF" w14:textId="0A78DADB" w:rsidR="00A121C3" w:rsidRPr="00256185" w:rsidRDefault="00A121C3" w:rsidP="00024E8A">
            <w:pPr>
              <w:pStyle w:val="TableParagraph"/>
              <w:ind w:left="57" w:right="57" w:hanging="2"/>
              <w:rPr>
                <w:sz w:val="24"/>
                <w:szCs w:val="24"/>
              </w:rPr>
            </w:pPr>
            <w:r w:rsidRPr="00256185">
              <w:rPr>
                <w:sz w:val="24"/>
                <w:szCs w:val="24"/>
              </w:rPr>
              <w:t>Устный/ письменный опрос, дискуссия, решение ситуационных заданий.</w:t>
            </w:r>
          </w:p>
        </w:tc>
      </w:tr>
      <w:tr w:rsidR="00A121C3" w:rsidRPr="00CE16F6" w14:paraId="74B48C4E" w14:textId="77777777" w:rsidTr="007245C3">
        <w:trPr>
          <w:trHeight w:val="994"/>
        </w:trPr>
        <w:tc>
          <w:tcPr>
            <w:tcW w:w="559" w:type="dxa"/>
            <w:shd w:val="clear" w:color="auto" w:fill="auto"/>
          </w:tcPr>
          <w:p w14:paraId="13D30CF2" w14:textId="673D1F87" w:rsidR="00A121C3" w:rsidRPr="00256185" w:rsidRDefault="00A121C3" w:rsidP="00301EBD">
            <w:pPr>
              <w:pStyle w:val="TableParagraph"/>
              <w:spacing w:line="315" w:lineRule="exact"/>
              <w:ind w:left="232" w:right="-36"/>
              <w:rPr>
                <w:sz w:val="24"/>
                <w:szCs w:val="24"/>
              </w:rPr>
            </w:pPr>
            <w:r w:rsidRPr="00256185">
              <w:rPr>
                <w:sz w:val="24"/>
                <w:szCs w:val="24"/>
              </w:rPr>
              <w:t>6</w:t>
            </w:r>
          </w:p>
        </w:tc>
        <w:tc>
          <w:tcPr>
            <w:tcW w:w="2975" w:type="dxa"/>
            <w:shd w:val="clear" w:color="auto" w:fill="auto"/>
          </w:tcPr>
          <w:p w14:paraId="22A46A18" w14:textId="35E50DE6" w:rsidR="00A121C3" w:rsidRPr="00256185" w:rsidRDefault="003A435D" w:rsidP="00024E8A">
            <w:pPr>
              <w:pStyle w:val="TableParagraph"/>
              <w:ind w:left="57" w:right="57"/>
              <w:rPr>
                <w:sz w:val="24"/>
                <w:szCs w:val="24"/>
              </w:rPr>
            </w:pPr>
            <w:r w:rsidRPr="00256185">
              <w:rPr>
                <w:sz w:val="24"/>
                <w:szCs w:val="24"/>
              </w:rPr>
              <w:t>Правовые основы финансового обеспечения туристской деятельности</w:t>
            </w:r>
            <w:r w:rsidR="00024E8A">
              <w:rPr>
                <w:sz w:val="24"/>
                <w:szCs w:val="24"/>
              </w:rPr>
              <w:t>.</w:t>
            </w:r>
          </w:p>
        </w:tc>
        <w:tc>
          <w:tcPr>
            <w:tcW w:w="695" w:type="dxa"/>
            <w:shd w:val="clear" w:color="auto" w:fill="auto"/>
            <w:vAlign w:val="center"/>
          </w:tcPr>
          <w:p w14:paraId="1886EDD1" w14:textId="524A1985" w:rsidR="00A121C3" w:rsidRPr="00F941D9" w:rsidRDefault="003474AD" w:rsidP="0058122A">
            <w:pPr>
              <w:pStyle w:val="TableParagraph"/>
              <w:ind w:left="105" w:right="-36"/>
              <w:jc w:val="center"/>
              <w:rPr>
                <w:sz w:val="24"/>
                <w:szCs w:val="24"/>
                <w:highlight w:val="yellow"/>
              </w:rPr>
            </w:pPr>
            <w:r w:rsidRPr="00983540">
              <w:rPr>
                <w:sz w:val="24"/>
                <w:szCs w:val="24"/>
              </w:rPr>
              <w:t>20</w:t>
            </w:r>
          </w:p>
        </w:tc>
        <w:tc>
          <w:tcPr>
            <w:tcW w:w="1063" w:type="dxa"/>
            <w:shd w:val="clear" w:color="auto" w:fill="auto"/>
            <w:vAlign w:val="center"/>
          </w:tcPr>
          <w:p w14:paraId="0B5E2F44" w14:textId="16EEA5A3" w:rsidR="00A121C3" w:rsidRPr="00F941D9" w:rsidRDefault="00983540" w:rsidP="0058122A">
            <w:pPr>
              <w:pStyle w:val="TableParagraph"/>
              <w:ind w:left="194" w:right="-36"/>
              <w:jc w:val="center"/>
              <w:rPr>
                <w:sz w:val="24"/>
                <w:szCs w:val="24"/>
                <w:highlight w:val="yellow"/>
              </w:rPr>
            </w:pPr>
            <w:r w:rsidRPr="00983540">
              <w:rPr>
                <w:sz w:val="24"/>
                <w:szCs w:val="24"/>
              </w:rPr>
              <w:t>8</w:t>
            </w:r>
          </w:p>
        </w:tc>
        <w:tc>
          <w:tcPr>
            <w:tcW w:w="879" w:type="dxa"/>
            <w:shd w:val="clear" w:color="auto" w:fill="auto"/>
            <w:vAlign w:val="center"/>
          </w:tcPr>
          <w:p w14:paraId="3747E9FE" w14:textId="44AEACA0" w:rsidR="00A121C3" w:rsidRPr="00F941D9" w:rsidRDefault="00983540" w:rsidP="0058122A">
            <w:pPr>
              <w:pStyle w:val="TableParagraph"/>
              <w:ind w:left="9" w:right="-36"/>
              <w:jc w:val="center"/>
              <w:rPr>
                <w:sz w:val="24"/>
                <w:szCs w:val="24"/>
                <w:highlight w:val="yellow"/>
              </w:rPr>
            </w:pPr>
            <w:r w:rsidRPr="00983540">
              <w:rPr>
                <w:sz w:val="24"/>
                <w:szCs w:val="24"/>
              </w:rPr>
              <w:t>4</w:t>
            </w:r>
          </w:p>
        </w:tc>
        <w:tc>
          <w:tcPr>
            <w:tcW w:w="1260" w:type="dxa"/>
            <w:shd w:val="clear" w:color="auto" w:fill="auto"/>
            <w:vAlign w:val="center"/>
          </w:tcPr>
          <w:p w14:paraId="5CE88825" w14:textId="2302FF8E" w:rsidR="00A121C3" w:rsidRPr="00983540" w:rsidRDefault="00983540" w:rsidP="0058122A">
            <w:pPr>
              <w:pStyle w:val="TableParagraph"/>
              <w:ind w:left="126" w:right="-36"/>
              <w:jc w:val="center"/>
              <w:rPr>
                <w:sz w:val="24"/>
                <w:szCs w:val="24"/>
              </w:rPr>
            </w:pPr>
            <w:r w:rsidRPr="00983540">
              <w:rPr>
                <w:sz w:val="24"/>
                <w:szCs w:val="24"/>
              </w:rPr>
              <w:t>4</w:t>
            </w:r>
          </w:p>
        </w:tc>
        <w:tc>
          <w:tcPr>
            <w:tcW w:w="1116" w:type="dxa"/>
            <w:shd w:val="clear" w:color="auto" w:fill="auto"/>
            <w:vAlign w:val="center"/>
          </w:tcPr>
          <w:p w14:paraId="5FBBC93C" w14:textId="1F8B65FD" w:rsidR="00A121C3" w:rsidRPr="00983540" w:rsidRDefault="00983540" w:rsidP="0058122A">
            <w:pPr>
              <w:pStyle w:val="TableParagraph"/>
              <w:ind w:left="134" w:right="-36"/>
              <w:jc w:val="center"/>
              <w:rPr>
                <w:sz w:val="24"/>
                <w:szCs w:val="24"/>
              </w:rPr>
            </w:pPr>
            <w:r w:rsidRPr="00983540">
              <w:rPr>
                <w:sz w:val="24"/>
                <w:szCs w:val="24"/>
              </w:rPr>
              <w:t>12</w:t>
            </w:r>
          </w:p>
        </w:tc>
        <w:tc>
          <w:tcPr>
            <w:tcW w:w="2268" w:type="dxa"/>
            <w:shd w:val="clear" w:color="auto" w:fill="auto"/>
          </w:tcPr>
          <w:p w14:paraId="4223DBD0" w14:textId="14F49DD5" w:rsidR="00A121C3" w:rsidRPr="00256185" w:rsidRDefault="00A121C3" w:rsidP="00024E8A">
            <w:pPr>
              <w:pStyle w:val="TableParagraph"/>
              <w:ind w:left="57" w:right="57" w:hanging="2"/>
              <w:rPr>
                <w:sz w:val="24"/>
                <w:szCs w:val="24"/>
              </w:rPr>
            </w:pPr>
            <w:r w:rsidRPr="00256185">
              <w:rPr>
                <w:sz w:val="24"/>
                <w:szCs w:val="24"/>
              </w:rPr>
              <w:t>Устный/ письменный опрос, дискуссия,  решение ситуационных заданий.</w:t>
            </w:r>
          </w:p>
        </w:tc>
      </w:tr>
      <w:tr w:rsidR="00A121C3" w:rsidRPr="00CE16F6" w14:paraId="1CD86C8B" w14:textId="77777777" w:rsidTr="007245C3">
        <w:trPr>
          <w:trHeight w:val="994"/>
        </w:trPr>
        <w:tc>
          <w:tcPr>
            <w:tcW w:w="559" w:type="dxa"/>
            <w:shd w:val="clear" w:color="auto" w:fill="auto"/>
          </w:tcPr>
          <w:p w14:paraId="1D560540" w14:textId="43C6B2E6" w:rsidR="00A121C3" w:rsidRPr="00256185" w:rsidRDefault="00A121C3" w:rsidP="00301EBD">
            <w:pPr>
              <w:pStyle w:val="TableParagraph"/>
              <w:spacing w:line="315" w:lineRule="exact"/>
              <w:ind w:left="232" w:right="-36"/>
              <w:rPr>
                <w:sz w:val="24"/>
                <w:szCs w:val="24"/>
              </w:rPr>
            </w:pPr>
            <w:r w:rsidRPr="00256185">
              <w:rPr>
                <w:sz w:val="24"/>
                <w:szCs w:val="24"/>
              </w:rPr>
              <w:t>7</w:t>
            </w:r>
          </w:p>
        </w:tc>
        <w:tc>
          <w:tcPr>
            <w:tcW w:w="2975" w:type="dxa"/>
            <w:shd w:val="clear" w:color="auto" w:fill="auto"/>
          </w:tcPr>
          <w:p w14:paraId="08143A73" w14:textId="2AB68FA8" w:rsidR="00A121C3" w:rsidRPr="00256185" w:rsidRDefault="003A435D" w:rsidP="00024E8A">
            <w:pPr>
              <w:pStyle w:val="TableParagraph"/>
              <w:ind w:left="57" w:right="57"/>
              <w:rPr>
                <w:sz w:val="24"/>
                <w:szCs w:val="24"/>
              </w:rPr>
            </w:pPr>
            <w:r w:rsidRPr="00256185">
              <w:rPr>
                <w:sz w:val="24"/>
                <w:szCs w:val="24"/>
              </w:rPr>
              <w:t>Ответственность в сфере индустрии туризма и гостеприимства</w:t>
            </w:r>
            <w:r w:rsidR="00024E8A">
              <w:rPr>
                <w:sz w:val="24"/>
                <w:szCs w:val="24"/>
              </w:rPr>
              <w:t>.</w:t>
            </w:r>
          </w:p>
        </w:tc>
        <w:tc>
          <w:tcPr>
            <w:tcW w:w="695" w:type="dxa"/>
            <w:shd w:val="clear" w:color="auto" w:fill="auto"/>
            <w:vAlign w:val="center"/>
          </w:tcPr>
          <w:p w14:paraId="0B130B39" w14:textId="30DA8039" w:rsidR="00A121C3" w:rsidRPr="00F941D9" w:rsidRDefault="003474AD" w:rsidP="0058122A">
            <w:pPr>
              <w:pStyle w:val="TableParagraph"/>
              <w:ind w:left="105" w:right="-36"/>
              <w:jc w:val="center"/>
              <w:rPr>
                <w:sz w:val="24"/>
                <w:szCs w:val="24"/>
                <w:highlight w:val="yellow"/>
              </w:rPr>
            </w:pPr>
            <w:r w:rsidRPr="00983540">
              <w:rPr>
                <w:sz w:val="24"/>
                <w:szCs w:val="24"/>
              </w:rPr>
              <w:t>20</w:t>
            </w:r>
          </w:p>
        </w:tc>
        <w:tc>
          <w:tcPr>
            <w:tcW w:w="1063" w:type="dxa"/>
            <w:shd w:val="clear" w:color="auto" w:fill="auto"/>
            <w:vAlign w:val="center"/>
          </w:tcPr>
          <w:p w14:paraId="74A23B15" w14:textId="49912292" w:rsidR="00A121C3" w:rsidRPr="00F941D9" w:rsidRDefault="00983540" w:rsidP="0058122A">
            <w:pPr>
              <w:pStyle w:val="TableParagraph"/>
              <w:ind w:left="194" w:right="-36"/>
              <w:jc w:val="center"/>
              <w:rPr>
                <w:sz w:val="24"/>
                <w:szCs w:val="24"/>
                <w:highlight w:val="yellow"/>
              </w:rPr>
            </w:pPr>
            <w:r w:rsidRPr="00983540">
              <w:rPr>
                <w:sz w:val="24"/>
                <w:szCs w:val="24"/>
              </w:rPr>
              <w:t>8</w:t>
            </w:r>
          </w:p>
        </w:tc>
        <w:tc>
          <w:tcPr>
            <w:tcW w:w="879" w:type="dxa"/>
            <w:shd w:val="clear" w:color="auto" w:fill="auto"/>
            <w:vAlign w:val="center"/>
          </w:tcPr>
          <w:p w14:paraId="0EC1895F" w14:textId="77888EFF" w:rsidR="00A121C3" w:rsidRPr="00F941D9" w:rsidRDefault="00983540" w:rsidP="0058122A">
            <w:pPr>
              <w:pStyle w:val="TableParagraph"/>
              <w:ind w:left="9" w:right="-36"/>
              <w:jc w:val="center"/>
              <w:rPr>
                <w:sz w:val="24"/>
                <w:szCs w:val="24"/>
                <w:highlight w:val="yellow"/>
              </w:rPr>
            </w:pPr>
            <w:r w:rsidRPr="00983540">
              <w:rPr>
                <w:sz w:val="24"/>
                <w:szCs w:val="24"/>
              </w:rPr>
              <w:t>4</w:t>
            </w:r>
          </w:p>
        </w:tc>
        <w:tc>
          <w:tcPr>
            <w:tcW w:w="1260" w:type="dxa"/>
            <w:shd w:val="clear" w:color="auto" w:fill="auto"/>
            <w:vAlign w:val="center"/>
          </w:tcPr>
          <w:p w14:paraId="31BFB4FD" w14:textId="3399E8B3" w:rsidR="00A121C3" w:rsidRPr="00F941D9" w:rsidRDefault="00983540" w:rsidP="0058122A">
            <w:pPr>
              <w:pStyle w:val="TableParagraph"/>
              <w:ind w:left="126" w:right="-36"/>
              <w:jc w:val="center"/>
              <w:rPr>
                <w:sz w:val="24"/>
                <w:szCs w:val="24"/>
                <w:highlight w:val="yellow"/>
              </w:rPr>
            </w:pPr>
            <w:r w:rsidRPr="00983540">
              <w:rPr>
                <w:sz w:val="24"/>
                <w:szCs w:val="24"/>
              </w:rPr>
              <w:t>4</w:t>
            </w:r>
          </w:p>
        </w:tc>
        <w:tc>
          <w:tcPr>
            <w:tcW w:w="1116" w:type="dxa"/>
            <w:shd w:val="clear" w:color="auto" w:fill="auto"/>
            <w:vAlign w:val="center"/>
          </w:tcPr>
          <w:p w14:paraId="228F1F96" w14:textId="4920E2B6" w:rsidR="00A121C3" w:rsidRPr="00F941D9" w:rsidRDefault="00983540" w:rsidP="0058122A">
            <w:pPr>
              <w:pStyle w:val="TableParagraph"/>
              <w:ind w:left="134" w:right="-36"/>
              <w:jc w:val="center"/>
              <w:rPr>
                <w:sz w:val="24"/>
                <w:szCs w:val="24"/>
                <w:highlight w:val="yellow"/>
              </w:rPr>
            </w:pPr>
            <w:r w:rsidRPr="00983540">
              <w:rPr>
                <w:sz w:val="24"/>
                <w:szCs w:val="24"/>
              </w:rPr>
              <w:t>12</w:t>
            </w:r>
          </w:p>
        </w:tc>
        <w:tc>
          <w:tcPr>
            <w:tcW w:w="2268" w:type="dxa"/>
            <w:shd w:val="clear" w:color="auto" w:fill="auto"/>
          </w:tcPr>
          <w:p w14:paraId="67BB7084" w14:textId="67C68935" w:rsidR="00A121C3" w:rsidRPr="00256185" w:rsidRDefault="00A121C3" w:rsidP="00024E8A">
            <w:pPr>
              <w:pStyle w:val="TableParagraph"/>
              <w:ind w:left="57" w:right="57" w:hanging="2"/>
              <w:rPr>
                <w:sz w:val="24"/>
                <w:szCs w:val="24"/>
              </w:rPr>
            </w:pPr>
            <w:r w:rsidRPr="00256185">
              <w:rPr>
                <w:sz w:val="24"/>
                <w:szCs w:val="24"/>
              </w:rPr>
              <w:t>Устный/ письменный опрос, дискуссия, заслушивание и обсуждение докладов, решение ситуационных заданий.</w:t>
            </w:r>
          </w:p>
        </w:tc>
      </w:tr>
      <w:tr w:rsidR="00A121C3" w:rsidRPr="00CE16F6" w14:paraId="71F44C5A" w14:textId="77777777" w:rsidTr="007245C3">
        <w:trPr>
          <w:trHeight w:val="1475"/>
        </w:trPr>
        <w:tc>
          <w:tcPr>
            <w:tcW w:w="559" w:type="dxa"/>
            <w:shd w:val="clear" w:color="auto" w:fill="auto"/>
          </w:tcPr>
          <w:p w14:paraId="1AFDECFF" w14:textId="3078564A" w:rsidR="00A121C3" w:rsidRPr="00256185" w:rsidRDefault="00A121C3" w:rsidP="00301EBD">
            <w:pPr>
              <w:pStyle w:val="TableParagraph"/>
              <w:spacing w:line="315" w:lineRule="exact"/>
              <w:ind w:left="232" w:right="-36"/>
              <w:rPr>
                <w:sz w:val="24"/>
                <w:szCs w:val="24"/>
              </w:rPr>
            </w:pPr>
            <w:r w:rsidRPr="00256185">
              <w:rPr>
                <w:sz w:val="24"/>
                <w:szCs w:val="24"/>
              </w:rPr>
              <w:t>8</w:t>
            </w:r>
          </w:p>
        </w:tc>
        <w:tc>
          <w:tcPr>
            <w:tcW w:w="2975" w:type="dxa"/>
            <w:shd w:val="clear" w:color="auto" w:fill="auto"/>
          </w:tcPr>
          <w:p w14:paraId="3EAB523F" w14:textId="77777777" w:rsidR="003A435D" w:rsidRPr="00256185" w:rsidRDefault="003A435D" w:rsidP="00024E8A">
            <w:pPr>
              <w:keepNext/>
              <w:ind w:left="57" w:right="57"/>
              <w:jc w:val="both"/>
              <w:rPr>
                <w:sz w:val="24"/>
                <w:szCs w:val="24"/>
              </w:rPr>
            </w:pPr>
            <w:r w:rsidRPr="00256185">
              <w:rPr>
                <w:sz w:val="24"/>
                <w:szCs w:val="24"/>
              </w:rPr>
              <w:t xml:space="preserve">Государственный контроль </w:t>
            </w:r>
          </w:p>
          <w:p w14:paraId="1CE37EBD" w14:textId="6BFEC485" w:rsidR="003A435D" w:rsidRPr="00256185" w:rsidRDefault="00340AFC" w:rsidP="00024E8A">
            <w:pPr>
              <w:keepNext/>
              <w:ind w:left="57" w:right="57"/>
              <w:jc w:val="both"/>
              <w:rPr>
                <w:sz w:val="24"/>
                <w:szCs w:val="24"/>
              </w:rPr>
            </w:pPr>
            <w:r>
              <w:rPr>
                <w:sz w:val="24"/>
                <w:szCs w:val="24"/>
              </w:rPr>
              <w:t>(надзор</w:t>
            </w:r>
            <w:r w:rsidR="003A435D" w:rsidRPr="00256185">
              <w:rPr>
                <w:sz w:val="24"/>
                <w:szCs w:val="24"/>
              </w:rPr>
              <w:t>) за деятельностью сфере индустрии туризма и гостеприимства.</w:t>
            </w:r>
          </w:p>
          <w:p w14:paraId="1A79C356" w14:textId="081415D5" w:rsidR="00A121C3" w:rsidRPr="00256185" w:rsidRDefault="00A121C3" w:rsidP="00024E8A">
            <w:pPr>
              <w:pStyle w:val="TableParagraph"/>
              <w:ind w:left="57" w:right="57"/>
              <w:rPr>
                <w:bCs/>
                <w:sz w:val="24"/>
                <w:szCs w:val="24"/>
              </w:rPr>
            </w:pPr>
          </w:p>
        </w:tc>
        <w:tc>
          <w:tcPr>
            <w:tcW w:w="695" w:type="dxa"/>
            <w:shd w:val="clear" w:color="auto" w:fill="auto"/>
            <w:vAlign w:val="center"/>
          </w:tcPr>
          <w:p w14:paraId="307D513F" w14:textId="18516820" w:rsidR="00A121C3" w:rsidRPr="00F941D9" w:rsidRDefault="003474AD" w:rsidP="0058122A">
            <w:pPr>
              <w:pStyle w:val="TableParagraph"/>
              <w:spacing w:before="1"/>
              <w:ind w:left="105" w:right="-36"/>
              <w:jc w:val="center"/>
              <w:rPr>
                <w:sz w:val="24"/>
                <w:szCs w:val="24"/>
                <w:highlight w:val="yellow"/>
              </w:rPr>
            </w:pPr>
            <w:r w:rsidRPr="00983540">
              <w:rPr>
                <w:sz w:val="24"/>
                <w:szCs w:val="24"/>
              </w:rPr>
              <w:t>20</w:t>
            </w:r>
          </w:p>
        </w:tc>
        <w:tc>
          <w:tcPr>
            <w:tcW w:w="1063" w:type="dxa"/>
            <w:shd w:val="clear" w:color="auto" w:fill="auto"/>
            <w:vAlign w:val="center"/>
          </w:tcPr>
          <w:p w14:paraId="5FE66118" w14:textId="67D731FE" w:rsidR="00A121C3" w:rsidRPr="00F941D9" w:rsidRDefault="00983540" w:rsidP="0058122A">
            <w:pPr>
              <w:pStyle w:val="TableParagraph"/>
              <w:spacing w:before="1"/>
              <w:ind w:left="194" w:right="-36"/>
              <w:jc w:val="center"/>
              <w:rPr>
                <w:sz w:val="24"/>
                <w:szCs w:val="24"/>
                <w:highlight w:val="yellow"/>
              </w:rPr>
            </w:pPr>
            <w:r w:rsidRPr="00983540">
              <w:rPr>
                <w:sz w:val="24"/>
                <w:szCs w:val="24"/>
              </w:rPr>
              <w:t>6</w:t>
            </w:r>
          </w:p>
        </w:tc>
        <w:tc>
          <w:tcPr>
            <w:tcW w:w="879" w:type="dxa"/>
            <w:shd w:val="clear" w:color="auto" w:fill="auto"/>
            <w:vAlign w:val="center"/>
          </w:tcPr>
          <w:p w14:paraId="35CAB00F" w14:textId="158FB93B" w:rsidR="00A121C3" w:rsidRPr="00F941D9" w:rsidRDefault="00983540" w:rsidP="0058122A">
            <w:pPr>
              <w:pStyle w:val="TableParagraph"/>
              <w:spacing w:before="1"/>
              <w:ind w:left="9" w:right="-36"/>
              <w:jc w:val="center"/>
              <w:rPr>
                <w:sz w:val="24"/>
                <w:szCs w:val="24"/>
                <w:highlight w:val="yellow"/>
              </w:rPr>
            </w:pPr>
            <w:r w:rsidRPr="00983540">
              <w:rPr>
                <w:sz w:val="24"/>
                <w:szCs w:val="24"/>
              </w:rPr>
              <w:t>3</w:t>
            </w:r>
          </w:p>
        </w:tc>
        <w:tc>
          <w:tcPr>
            <w:tcW w:w="1260" w:type="dxa"/>
            <w:shd w:val="clear" w:color="auto" w:fill="auto"/>
            <w:vAlign w:val="center"/>
          </w:tcPr>
          <w:p w14:paraId="1893D963" w14:textId="38BA937A" w:rsidR="00A121C3" w:rsidRPr="00F941D9" w:rsidRDefault="00983540" w:rsidP="0058122A">
            <w:pPr>
              <w:pStyle w:val="TableParagraph"/>
              <w:spacing w:before="1"/>
              <w:ind w:left="126" w:right="-36"/>
              <w:jc w:val="center"/>
              <w:rPr>
                <w:sz w:val="24"/>
                <w:szCs w:val="24"/>
                <w:highlight w:val="yellow"/>
              </w:rPr>
            </w:pPr>
            <w:r w:rsidRPr="00983540">
              <w:rPr>
                <w:sz w:val="24"/>
                <w:szCs w:val="24"/>
              </w:rPr>
              <w:t>3</w:t>
            </w:r>
          </w:p>
        </w:tc>
        <w:tc>
          <w:tcPr>
            <w:tcW w:w="1116" w:type="dxa"/>
            <w:shd w:val="clear" w:color="auto" w:fill="auto"/>
            <w:vAlign w:val="center"/>
          </w:tcPr>
          <w:p w14:paraId="1F9C0FAD" w14:textId="6828F9AA" w:rsidR="00A121C3" w:rsidRPr="00F941D9" w:rsidRDefault="00983540" w:rsidP="0058122A">
            <w:pPr>
              <w:pStyle w:val="TableParagraph"/>
              <w:spacing w:before="1"/>
              <w:ind w:left="134" w:right="-36"/>
              <w:jc w:val="center"/>
              <w:rPr>
                <w:sz w:val="24"/>
                <w:szCs w:val="24"/>
                <w:highlight w:val="yellow"/>
              </w:rPr>
            </w:pPr>
            <w:r w:rsidRPr="00983540">
              <w:rPr>
                <w:sz w:val="24"/>
                <w:szCs w:val="24"/>
              </w:rPr>
              <w:t>14</w:t>
            </w:r>
          </w:p>
        </w:tc>
        <w:tc>
          <w:tcPr>
            <w:tcW w:w="2268" w:type="dxa"/>
            <w:shd w:val="clear" w:color="auto" w:fill="auto"/>
          </w:tcPr>
          <w:p w14:paraId="41123126" w14:textId="4800578B" w:rsidR="00A121C3" w:rsidRPr="00256185" w:rsidRDefault="00A121C3" w:rsidP="00024E8A">
            <w:pPr>
              <w:pStyle w:val="TableParagraph"/>
              <w:ind w:left="57" w:right="57" w:hanging="2"/>
              <w:rPr>
                <w:sz w:val="24"/>
                <w:szCs w:val="24"/>
              </w:rPr>
            </w:pPr>
            <w:r w:rsidRPr="00256185">
              <w:rPr>
                <w:sz w:val="24"/>
                <w:szCs w:val="24"/>
              </w:rPr>
              <w:t>Устный/ письменный опрос, дискуссия,  решение ситуационных заданий.</w:t>
            </w:r>
          </w:p>
        </w:tc>
      </w:tr>
      <w:tr w:rsidR="003A435D" w:rsidRPr="00CE16F6" w14:paraId="17AD8371" w14:textId="77777777" w:rsidTr="007245C3">
        <w:trPr>
          <w:trHeight w:val="1234"/>
        </w:trPr>
        <w:tc>
          <w:tcPr>
            <w:tcW w:w="559" w:type="dxa"/>
            <w:shd w:val="clear" w:color="auto" w:fill="auto"/>
          </w:tcPr>
          <w:p w14:paraId="2AAF5F2F" w14:textId="36DB13D7" w:rsidR="003A435D" w:rsidRPr="00256185" w:rsidRDefault="003A435D" w:rsidP="00301EBD">
            <w:pPr>
              <w:pStyle w:val="TableParagraph"/>
              <w:spacing w:line="315" w:lineRule="exact"/>
              <w:ind w:left="232" w:right="-36"/>
              <w:rPr>
                <w:sz w:val="24"/>
                <w:szCs w:val="24"/>
              </w:rPr>
            </w:pPr>
            <w:r w:rsidRPr="00256185">
              <w:rPr>
                <w:sz w:val="24"/>
                <w:szCs w:val="24"/>
              </w:rPr>
              <w:t>9</w:t>
            </w:r>
          </w:p>
        </w:tc>
        <w:tc>
          <w:tcPr>
            <w:tcW w:w="2975" w:type="dxa"/>
            <w:shd w:val="clear" w:color="auto" w:fill="auto"/>
          </w:tcPr>
          <w:p w14:paraId="003142C3" w14:textId="77777777" w:rsidR="003A435D" w:rsidRPr="00256185" w:rsidRDefault="003A435D" w:rsidP="00024E8A">
            <w:pPr>
              <w:keepNext/>
              <w:ind w:left="57" w:right="57"/>
              <w:jc w:val="both"/>
              <w:rPr>
                <w:sz w:val="24"/>
                <w:szCs w:val="24"/>
              </w:rPr>
            </w:pPr>
            <w:r w:rsidRPr="00256185">
              <w:rPr>
                <w:sz w:val="24"/>
                <w:szCs w:val="24"/>
              </w:rPr>
              <w:t>Защита прав субъектов туристской и гостиничной деятельности.</w:t>
            </w:r>
          </w:p>
          <w:p w14:paraId="24E350B0" w14:textId="77777777" w:rsidR="003A435D" w:rsidRPr="00256185" w:rsidRDefault="003A435D" w:rsidP="00024E8A">
            <w:pPr>
              <w:pStyle w:val="TableParagraph"/>
              <w:ind w:left="57" w:right="57"/>
              <w:rPr>
                <w:bCs/>
                <w:sz w:val="24"/>
                <w:szCs w:val="24"/>
              </w:rPr>
            </w:pPr>
          </w:p>
        </w:tc>
        <w:tc>
          <w:tcPr>
            <w:tcW w:w="695" w:type="dxa"/>
            <w:shd w:val="clear" w:color="auto" w:fill="auto"/>
            <w:vAlign w:val="center"/>
          </w:tcPr>
          <w:p w14:paraId="3F9B35C5" w14:textId="544BB2DB" w:rsidR="003A435D" w:rsidRPr="00F941D9" w:rsidRDefault="003474AD" w:rsidP="0058122A">
            <w:pPr>
              <w:pStyle w:val="TableParagraph"/>
              <w:spacing w:before="1"/>
              <w:ind w:left="105" w:right="-36"/>
              <w:jc w:val="center"/>
              <w:rPr>
                <w:sz w:val="24"/>
                <w:szCs w:val="24"/>
                <w:highlight w:val="yellow"/>
              </w:rPr>
            </w:pPr>
            <w:r w:rsidRPr="00983540">
              <w:rPr>
                <w:sz w:val="24"/>
                <w:szCs w:val="24"/>
              </w:rPr>
              <w:t>20</w:t>
            </w:r>
          </w:p>
        </w:tc>
        <w:tc>
          <w:tcPr>
            <w:tcW w:w="1063" w:type="dxa"/>
            <w:shd w:val="clear" w:color="auto" w:fill="auto"/>
            <w:vAlign w:val="center"/>
          </w:tcPr>
          <w:p w14:paraId="406AAB7F" w14:textId="02AAD6FC" w:rsidR="003A435D" w:rsidRPr="00F941D9" w:rsidRDefault="00983540" w:rsidP="0058122A">
            <w:pPr>
              <w:pStyle w:val="TableParagraph"/>
              <w:spacing w:before="1"/>
              <w:ind w:left="194" w:right="-36"/>
              <w:jc w:val="center"/>
              <w:rPr>
                <w:sz w:val="24"/>
                <w:szCs w:val="24"/>
                <w:highlight w:val="yellow"/>
              </w:rPr>
            </w:pPr>
            <w:r w:rsidRPr="00983540">
              <w:rPr>
                <w:sz w:val="24"/>
                <w:szCs w:val="24"/>
              </w:rPr>
              <w:t>6</w:t>
            </w:r>
          </w:p>
        </w:tc>
        <w:tc>
          <w:tcPr>
            <w:tcW w:w="879" w:type="dxa"/>
            <w:shd w:val="clear" w:color="auto" w:fill="auto"/>
            <w:vAlign w:val="center"/>
          </w:tcPr>
          <w:p w14:paraId="5741F450" w14:textId="68B878BF" w:rsidR="003A435D" w:rsidRPr="00F941D9" w:rsidRDefault="00983540" w:rsidP="0058122A">
            <w:pPr>
              <w:pStyle w:val="TableParagraph"/>
              <w:spacing w:before="1"/>
              <w:ind w:left="9" w:right="-36"/>
              <w:jc w:val="center"/>
              <w:rPr>
                <w:sz w:val="24"/>
                <w:szCs w:val="24"/>
                <w:highlight w:val="yellow"/>
              </w:rPr>
            </w:pPr>
            <w:r w:rsidRPr="00983540">
              <w:rPr>
                <w:sz w:val="24"/>
                <w:szCs w:val="24"/>
              </w:rPr>
              <w:t>3</w:t>
            </w:r>
          </w:p>
        </w:tc>
        <w:tc>
          <w:tcPr>
            <w:tcW w:w="1260" w:type="dxa"/>
            <w:shd w:val="clear" w:color="auto" w:fill="auto"/>
            <w:vAlign w:val="center"/>
          </w:tcPr>
          <w:p w14:paraId="18467E5A" w14:textId="07FD37E4" w:rsidR="003A435D" w:rsidRPr="00F941D9" w:rsidRDefault="00983540" w:rsidP="0058122A">
            <w:pPr>
              <w:pStyle w:val="TableParagraph"/>
              <w:spacing w:before="1"/>
              <w:ind w:left="126" w:right="-36"/>
              <w:jc w:val="center"/>
              <w:rPr>
                <w:sz w:val="24"/>
                <w:szCs w:val="24"/>
                <w:highlight w:val="yellow"/>
              </w:rPr>
            </w:pPr>
            <w:r w:rsidRPr="00983540">
              <w:rPr>
                <w:sz w:val="24"/>
                <w:szCs w:val="24"/>
              </w:rPr>
              <w:t>3</w:t>
            </w:r>
          </w:p>
        </w:tc>
        <w:tc>
          <w:tcPr>
            <w:tcW w:w="1116" w:type="dxa"/>
            <w:shd w:val="clear" w:color="auto" w:fill="auto"/>
            <w:vAlign w:val="center"/>
          </w:tcPr>
          <w:p w14:paraId="6369FBA4" w14:textId="77F11CE4" w:rsidR="003A435D" w:rsidRPr="00F941D9" w:rsidRDefault="00983540" w:rsidP="0058122A">
            <w:pPr>
              <w:pStyle w:val="TableParagraph"/>
              <w:spacing w:before="1"/>
              <w:ind w:left="134" w:right="-36"/>
              <w:jc w:val="center"/>
              <w:rPr>
                <w:sz w:val="24"/>
                <w:szCs w:val="24"/>
                <w:highlight w:val="yellow"/>
              </w:rPr>
            </w:pPr>
            <w:r w:rsidRPr="00983540">
              <w:rPr>
                <w:sz w:val="24"/>
                <w:szCs w:val="24"/>
              </w:rPr>
              <w:t>14</w:t>
            </w:r>
          </w:p>
        </w:tc>
        <w:tc>
          <w:tcPr>
            <w:tcW w:w="2268" w:type="dxa"/>
            <w:shd w:val="clear" w:color="auto" w:fill="auto"/>
          </w:tcPr>
          <w:p w14:paraId="73E79E36" w14:textId="78F8C829" w:rsidR="003A435D" w:rsidRPr="00256185" w:rsidRDefault="003A435D" w:rsidP="00024E8A">
            <w:pPr>
              <w:pStyle w:val="TableParagraph"/>
              <w:ind w:left="57" w:right="57" w:hanging="2"/>
              <w:rPr>
                <w:sz w:val="24"/>
                <w:szCs w:val="24"/>
              </w:rPr>
            </w:pPr>
            <w:r w:rsidRPr="00256185">
              <w:rPr>
                <w:sz w:val="24"/>
                <w:szCs w:val="24"/>
              </w:rPr>
              <w:t>Устный/ письменный опрос, дискуссия,  решение ситуационных заданий., командная игра.</w:t>
            </w:r>
          </w:p>
        </w:tc>
      </w:tr>
      <w:tr w:rsidR="002043A4" w:rsidRPr="00CE16F6" w14:paraId="12C50EEF" w14:textId="77777777" w:rsidTr="007245C3">
        <w:trPr>
          <w:trHeight w:val="583"/>
        </w:trPr>
        <w:tc>
          <w:tcPr>
            <w:tcW w:w="559" w:type="dxa"/>
            <w:shd w:val="clear" w:color="auto" w:fill="auto"/>
          </w:tcPr>
          <w:p w14:paraId="442218D3" w14:textId="77777777" w:rsidR="002043A4" w:rsidRPr="00CE16F6" w:rsidRDefault="002043A4" w:rsidP="002043A4">
            <w:pPr>
              <w:pStyle w:val="TableParagraph"/>
              <w:spacing w:line="315" w:lineRule="exact"/>
              <w:ind w:left="232" w:right="-36"/>
              <w:rPr>
                <w:sz w:val="24"/>
                <w:szCs w:val="24"/>
              </w:rPr>
            </w:pPr>
          </w:p>
        </w:tc>
        <w:tc>
          <w:tcPr>
            <w:tcW w:w="2975" w:type="dxa"/>
            <w:shd w:val="clear" w:color="auto" w:fill="auto"/>
          </w:tcPr>
          <w:p w14:paraId="6B1F2181" w14:textId="77777777" w:rsidR="002043A4" w:rsidRPr="00CE16F6" w:rsidRDefault="002043A4" w:rsidP="002043A4">
            <w:pPr>
              <w:pStyle w:val="TableParagraph"/>
              <w:ind w:left="107" w:right="-36"/>
              <w:rPr>
                <w:b/>
                <w:sz w:val="24"/>
                <w:szCs w:val="24"/>
              </w:rPr>
            </w:pPr>
            <w:r w:rsidRPr="00CE16F6">
              <w:rPr>
                <w:b/>
                <w:sz w:val="24"/>
                <w:szCs w:val="24"/>
              </w:rPr>
              <w:t>В целом по дисциплине</w:t>
            </w:r>
          </w:p>
        </w:tc>
        <w:tc>
          <w:tcPr>
            <w:tcW w:w="695" w:type="dxa"/>
            <w:shd w:val="clear" w:color="auto" w:fill="auto"/>
          </w:tcPr>
          <w:p w14:paraId="24553D50" w14:textId="1DB401B9" w:rsidR="002043A4" w:rsidRPr="00CE16F6" w:rsidRDefault="002043A4" w:rsidP="002043A4">
            <w:pPr>
              <w:pStyle w:val="TableParagraph"/>
              <w:ind w:right="-36"/>
              <w:jc w:val="center"/>
              <w:rPr>
                <w:b/>
                <w:sz w:val="24"/>
                <w:szCs w:val="24"/>
              </w:rPr>
            </w:pPr>
            <w:r w:rsidRPr="00CE16F6">
              <w:rPr>
                <w:b/>
                <w:sz w:val="24"/>
                <w:szCs w:val="24"/>
              </w:rPr>
              <w:t>1</w:t>
            </w:r>
            <w:r w:rsidR="003474AD">
              <w:rPr>
                <w:b/>
                <w:sz w:val="24"/>
                <w:szCs w:val="24"/>
              </w:rPr>
              <w:t>80</w:t>
            </w:r>
          </w:p>
        </w:tc>
        <w:tc>
          <w:tcPr>
            <w:tcW w:w="1063" w:type="dxa"/>
            <w:shd w:val="clear" w:color="auto" w:fill="auto"/>
          </w:tcPr>
          <w:p w14:paraId="751DEBD1" w14:textId="72E39261" w:rsidR="002043A4" w:rsidRPr="00CE16F6" w:rsidRDefault="003474AD" w:rsidP="002043A4">
            <w:pPr>
              <w:pStyle w:val="TableParagraph"/>
              <w:ind w:right="-36"/>
              <w:jc w:val="center"/>
              <w:rPr>
                <w:b/>
                <w:sz w:val="24"/>
                <w:szCs w:val="24"/>
              </w:rPr>
            </w:pPr>
            <w:r>
              <w:rPr>
                <w:b/>
                <w:sz w:val="24"/>
                <w:szCs w:val="24"/>
              </w:rPr>
              <w:t>68</w:t>
            </w:r>
          </w:p>
        </w:tc>
        <w:tc>
          <w:tcPr>
            <w:tcW w:w="879" w:type="dxa"/>
            <w:shd w:val="clear" w:color="auto" w:fill="auto"/>
          </w:tcPr>
          <w:p w14:paraId="17ECB540" w14:textId="6E45E1D2" w:rsidR="002043A4" w:rsidRPr="00CE16F6" w:rsidRDefault="003474AD" w:rsidP="002043A4">
            <w:pPr>
              <w:pStyle w:val="TableParagraph"/>
              <w:ind w:right="-36"/>
              <w:jc w:val="center"/>
              <w:rPr>
                <w:b/>
                <w:sz w:val="24"/>
                <w:szCs w:val="24"/>
              </w:rPr>
            </w:pPr>
            <w:r>
              <w:rPr>
                <w:b/>
                <w:sz w:val="24"/>
                <w:szCs w:val="24"/>
              </w:rPr>
              <w:t>34</w:t>
            </w:r>
          </w:p>
        </w:tc>
        <w:tc>
          <w:tcPr>
            <w:tcW w:w="1260" w:type="dxa"/>
            <w:shd w:val="clear" w:color="auto" w:fill="auto"/>
          </w:tcPr>
          <w:p w14:paraId="6EF229B2" w14:textId="0C35E6D3" w:rsidR="002043A4" w:rsidRPr="00CE16F6" w:rsidRDefault="003474AD" w:rsidP="002043A4">
            <w:pPr>
              <w:pStyle w:val="TableParagraph"/>
              <w:ind w:right="-36"/>
              <w:jc w:val="center"/>
              <w:rPr>
                <w:b/>
                <w:sz w:val="24"/>
                <w:szCs w:val="24"/>
              </w:rPr>
            </w:pPr>
            <w:r>
              <w:rPr>
                <w:b/>
                <w:sz w:val="24"/>
                <w:szCs w:val="24"/>
              </w:rPr>
              <w:t>34</w:t>
            </w:r>
          </w:p>
        </w:tc>
        <w:tc>
          <w:tcPr>
            <w:tcW w:w="1116" w:type="dxa"/>
            <w:shd w:val="clear" w:color="auto" w:fill="auto"/>
          </w:tcPr>
          <w:p w14:paraId="54538854" w14:textId="4F7EFED0" w:rsidR="002043A4" w:rsidRPr="00CE16F6" w:rsidRDefault="003474AD" w:rsidP="002043A4">
            <w:pPr>
              <w:pStyle w:val="TableParagraph"/>
              <w:ind w:right="-36"/>
              <w:jc w:val="center"/>
              <w:rPr>
                <w:b/>
                <w:sz w:val="24"/>
                <w:szCs w:val="24"/>
              </w:rPr>
            </w:pPr>
            <w:r>
              <w:rPr>
                <w:b/>
                <w:sz w:val="24"/>
                <w:szCs w:val="24"/>
              </w:rPr>
              <w:t>112</w:t>
            </w:r>
          </w:p>
        </w:tc>
        <w:tc>
          <w:tcPr>
            <w:tcW w:w="2268" w:type="dxa"/>
            <w:shd w:val="clear" w:color="auto" w:fill="auto"/>
          </w:tcPr>
          <w:p w14:paraId="23A1D715" w14:textId="5493FD33" w:rsidR="002043A4" w:rsidRPr="00CE16F6" w:rsidRDefault="003A435D" w:rsidP="002043A4">
            <w:pPr>
              <w:pStyle w:val="TableParagraph"/>
              <w:ind w:left="277" w:right="-36" w:hanging="2"/>
              <w:jc w:val="center"/>
              <w:rPr>
                <w:b/>
                <w:sz w:val="24"/>
                <w:szCs w:val="24"/>
              </w:rPr>
            </w:pPr>
            <w:r>
              <w:rPr>
                <w:b/>
                <w:sz w:val="24"/>
                <w:szCs w:val="24"/>
              </w:rPr>
              <w:t>Эссе</w:t>
            </w:r>
          </w:p>
        </w:tc>
      </w:tr>
      <w:tr w:rsidR="00CF6431" w:rsidRPr="00CE16F6" w14:paraId="6E8456E3" w14:textId="77777777" w:rsidTr="007245C3">
        <w:trPr>
          <w:trHeight w:val="563"/>
        </w:trPr>
        <w:tc>
          <w:tcPr>
            <w:tcW w:w="559" w:type="dxa"/>
            <w:shd w:val="clear" w:color="auto" w:fill="auto"/>
          </w:tcPr>
          <w:p w14:paraId="2CDA932F" w14:textId="77777777" w:rsidR="00CF6431" w:rsidRPr="001201DA" w:rsidRDefault="00CF6431" w:rsidP="00CF6431">
            <w:pPr>
              <w:pStyle w:val="TableParagraph"/>
              <w:spacing w:line="315" w:lineRule="exact"/>
              <w:ind w:left="232" w:right="-36"/>
              <w:rPr>
                <w:sz w:val="24"/>
                <w:szCs w:val="24"/>
              </w:rPr>
            </w:pPr>
          </w:p>
        </w:tc>
        <w:tc>
          <w:tcPr>
            <w:tcW w:w="2975" w:type="dxa"/>
            <w:shd w:val="clear" w:color="auto" w:fill="auto"/>
          </w:tcPr>
          <w:p w14:paraId="584D39EE" w14:textId="77777777" w:rsidR="00CF6431" w:rsidRPr="001201DA" w:rsidRDefault="00CF6431" w:rsidP="00CF6431">
            <w:pPr>
              <w:pStyle w:val="TableParagraph"/>
              <w:ind w:left="107" w:right="-36"/>
              <w:rPr>
                <w:b/>
                <w:sz w:val="24"/>
                <w:szCs w:val="24"/>
                <w:lang w:val="en-US"/>
              </w:rPr>
            </w:pPr>
            <w:r w:rsidRPr="001201DA">
              <w:rPr>
                <w:b/>
                <w:sz w:val="24"/>
                <w:szCs w:val="24"/>
              </w:rPr>
              <w:t xml:space="preserve">Итого в </w:t>
            </w:r>
            <w:r w:rsidRPr="001201DA">
              <w:rPr>
                <w:b/>
                <w:sz w:val="24"/>
                <w:szCs w:val="24"/>
                <w:lang w:val="en-US"/>
              </w:rPr>
              <w:t>%</w:t>
            </w:r>
          </w:p>
        </w:tc>
        <w:tc>
          <w:tcPr>
            <w:tcW w:w="695" w:type="dxa"/>
            <w:shd w:val="clear" w:color="auto" w:fill="auto"/>
          </w:tcPr>
          <w:p w14:paraId="25B440B8" w14:textId="5E4A0079" w:rsidR="00CF6431" w:rsidRPr="00F5162F" w:rsidRDefault="00CF6431" w:rsidP="00CF6431">
            <w:pPr>
              <w:pStyle w:val="TableParagraph"/>
              <w:jc w:val="center"/>
              <w:rPr>
                <w:b/>
                <w:sz w:val="24"/>
                <w:szCs w:val="24"/>
                <w:highlight w:val="yellow"/>
              </w:rPr>
            </w:pPr>
          </w:p>
        </w:tc>
        <w:tc>
          <w:tcPr>
            <w:tcW w:w="1063" w:type="dxa"/>
            <w:shd w:val="clear" w:color="auto" w:fill="auto"/>
          </w:tcPr>
          <w:p w14:paraId="0F23A3D8" w14:textId="2C71D8BD" w:rsidR="00CF6431" w:rsidRPr="00CF6431" w:rsidRDefault="00CF6431" w:rsidP="00CF6431">
            <w:pPr>
              <w:pStyle w:val="TableParagraph"/>
              <w:ind w:right="-36"/>
              <w:jc w:val="center"/>
              <w:rPr>
                <w:b/>
                <w:sz w:val="24"/>
                <w:szCs w:val="24"/>
              </w:rPr>
            </w:pPr>
            <w:r w:rsidRPr="00CF6431">
              <w:rPr>
                <w:b/>
                <w:sz w:val="24"/>
                <w:szCs w:val="24"/>
              </w:rPr>
              <w:t>32</w:t>
            </w:r>
          </w:p>
        </w:tc>
        <w:tc>
          <w:tcPr>
            <w:tcW w:w="879" w:type="dxa"/>
            <w:shd w:val="clear" w:color="auto" w:fill="auto"/>
          </w:tcPr>
          <w:p w14:paraId="65515681" w14:textId="26949E49" w:rsidR="00CF6431" w:rsidRPr="00CF6431" w:rsidRDefault="00CF6431" w:rsidP="00CF6431">
            <w:pPr>
              <w:pStyle w:val="TableParagraph"/>
              <w:ind w:right="-36"/>
              <w:jc w:val="center"/>
              <w:rPr>
                <w:b/>
                <w:sz w:val="24"/>
                <w:szCs w:val="24"/>
              </w:rPr>
            </w:pPr>
            <w:r w:rsidRPr="00CF6431">
              <w:rPr>
                <w:b/>
                <w:sz w:val="24"/>
                <w:szCs w:val="24"/>
              </w:rPr>
              <w:t>47</w:t>
            </w:r>
          </w:p>
        </w:tc>
        <w:tc>
          <w:tcPr>
            <w:tcW w:w="1260" w:type="dxa"/>
            <w:shd w:val="clear" w:color="auto" w:fill="auto"/>
          </w:tcPr>
          <w:p w14:paraId="7C70862D" w14:textId="2E8915E9" w:rsidR="00CF6431" w:rsidRPr="00CF6431" w:rsidRDefault="00CF6431" w:rsidP="00CF6431">
            <w:pPr>
              <w:pStyle w:val="TableParagraph"/>
              <w:ind w:right="-36"/>
              <w:jc w:val="center"/>
              <w:rPr>
                <w:b/>
                <w:sz w:val="24"/>
                <w:szCs w:val="24"/>
              </w:rPr>
            </w:pPr>
            <w:r w:rsidRPr="00CF6431">
              <w:rPr>
                <w:b/>
                <w:sz w:val="24"/>
                <w:szCs w:val="24"/>
              </w:rPr>
              <w:t>53</w:t>
            </w:r>
          </w:p>
        </w:tc>
        <w:tc>
          <w:tcPr>
            <w:tcW w:w="1116" w:type="dxa"/>
            <w:shd w:val="clear" w:color="auto" w:fill="auto"/>
          </w:tcPr>
          <w:p w14:paraId="1E2B6D2E" w14:textId="5C1A58BF" w:rsidR="00CF6431" w:rsidRPr="00CF6431" w:rsidRDefault="00CF6431" w:rsidP="00CF6431">
            <w:pPr>
              <w:pStyle w:val="TableParagraph"/>
              <w:ind w:right="-36"/>
              <w:jc w:val="center"/>
              <w:rPr>
                <w:b/>
                <w:sz w:val="24"/>
                <w:szCs w:val="24"/>
              </w:rPr>
            </w:pPr>
            <w:r w:rsidRPr="00CF6431">
              <w:rPr>
                <w:b/>
                <w:sz w:val="24"/>
                <w:szCs w:val="24"/>
              </w:rPr>
              <w:t>68</w:t>
            </w:r>
          </w:p>
        </w:tc>
        <w:tc>
          <w:tcPr>
            <w:tcW w:w="2268" w:type="dxa"/>
            <w:shd w:val="clear" w:color="auto" w:fill="auto"/>
          </w:tcPr>
          <w:p w14:paraId="03083FCD" w14:textId="77777777" w:rsidR="00CF6431" w:rsidRPr="00F5162F" w:rsidRDefault="00CF6431" w:rsidP="00CF6431">
            <w:pPr>
              <w:pStyle w:val="TableParagraph"/>
              <w:ind w:hanging="2"/>
              <w:jc w:val="center"/>
              <w:rPr>
                <w:sz w:val="24"/>
                <w:szCs w:val="24"/>
                <w:highlight w:val="yellow"/>
              </w:rPr>
            </w:pPr>
          </w:p>
        </w:tc>
      </w:tr>
    </w:tbl>
    <w:p w14:paraId="1974E028" w14:textId="733F086F" w:rsidR="002C35E4" w:rsidRPr="00B73790" w:rsidRDefault="00AF320A" w:rsidP="00551FBF">
      <w:pPr>
        <w:pStyle w:val="210"/>
        <w:numPr>
          <w:ilvl w:val="1"/>
          <w:numId w:val="10"/>
        </w:numPr>
        <w:tabs>
          <w:tab w:val="left" w:pos="1418"/>
        </w:tabs>
        <w:spacing w:before="100" w:beforeAutospacing="1" w:after="240"/>
        <w:rPr>
          <w:i w:val="0"/>
        </w:rPr>
      </w:pPr>
      <w:bookmarkStart w:id="27" w:name="_Toc90042606"/>
      <w:r>
        <w:rPr>
          <w:i w:val="0"/>
        </w:rPr>
        <w:t xml:space="preserve">  </w:t>
      </w:r>
      <w:r w:rsidR="001002F4" w:rsidRPr="00B73790">
        <w:rPr>
          <w:i w:val="0"/>
        </w:rPr>
        <w:t>Содержание семинаров, практических занят</w:t>
      </w:r>
      <w:r w:rsidR="008C2830" w:rsidRPr="00B73790">
        <w:rPr>
          <w:i w:val="0"/>
        </w:rPr>
        <w:t>и</w:t>
      </w:r>
      <w:r w:rsidR="001002F4" w:rsidRPr="00B73790">
        <w:rPr>
          <w:i w:val="0"/>
        </w:rPr>
        <w:t>й</w:t>
      </w:r>
      <w:bookmarkEnd w:id="27"/>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775"/>
        <w:gridCol w:w="1871"/>
      </w:tblGrid>
      <w:tr w:rsidR="002C35E4" w:rsidRPr="0066084E" w14:paraId="0F3DDC01" w14:textId="77777777" w:rsidTr="00683CE3">
        <w:trPr>
          <w:tblHeader/>
        </w:trPr>
        <w:tc>
          <w:tcPr>
            <w:tcW w:w="2127" w:type="dxa"/>
            <w:shd w:val="clear" w:color="auto" w:fill="auto"/>
          </w:tcPr>
          <w:p w14:paraId="33C82C02" w14:textId="64545729" w:rsidR="00CE16F6" w:rsidRPr="0066084E" w:rsidRDefault="002C35E4" w:rsidP="00256185">
            <w:pPr>
              <w:adjustRightInd w:val="0"/>
              <w:ind w:right="-36"/>
              <w:jc w:val="center"/>
              <w:rPr>
                <w:b/>
                <w:sz w:val="24"/>
                <w:szCs w:val="24"/>
              </w:rPr>
            </w:pPr>
            <w:r w:rsidRPr="0066084E">
              <w:rPr>
                <w:b/>
                <w:sz w:val="24"/>
                <w:szCs w:val="24"/>
              </w:rPr>
              <w:t>Название тем дисциплины</w:t>
            </w:r>
          </w:p>
        </w:tc>
        <w:tc>
          <w:tcPr>
            <w:tcW w:w="6775" w:type="dxa"/>
            <w:shd w:val="clear" w:color="auto" w:fill="auto"/>
          </w:tcPr>
          <w:p w14:paraId="214D1B86" w14:textId="35851BCE" w:rsidR="002C35E4" w:rsidRPr="0066084E" w:rsidRDefault="002C35E4" w:rsidP="00256185">
            <w:pPr>
              <w:ind w:right="-36"/>
              <w:jc w:val="center"/>
              <w:rPr>
                <w:b/>
                <w:sz w:val="24"/>
                <w:szCs w:val="24"/>
              </w:rPr>
            </w:pPr>
            <w:r w:rsidRPr="0066084E">
              <w:rPr>
                <w:b/>
                <w:sz w:val="24"/>
                <w:szCs w:val="24"/>
              </w:rPr>
              <w:t>Перечень вопросов для обсуждения на семинарских, практических занятиях, рекомендуемые источники из разделов 8, 9</w:t>
            </w:r>
          </w:p>
        </w:tc>
        <w:tc>
          <w:tcPr>
            <w:tcW w:w="1871" w:type="dxa"/>
            <w:shd w:val="clear" w:color="auto" w:fill="auto"/>
          </w:tcPr>
          <w:p w14:paraId="2625B282" w14:textId="77777777" w:rsidR="002C35E4" w:rsidRPr="0066084E" w:rsidRDefault="002C35E4" w:rsidP="00256185">
            <w:pPr>
              <w:ind w:right="-36"/>
              <w:jc w:val="center"/>
              <w:rPr>
                <w:b/>
                <w:sz w:val="24"/>
                <w:szCs w:val="24"/>
              </w:rPr>
            </w:pPr>
            <w:r w:rsidRPr="0066084E">
              <w:rPr>
                <w:b/>
                <w:sz w:val="24"/>
                <w:szCs w:val="24"/>
              </w:rPr>
              <w:t>Формы проведения занятий</w:t>
            </w:r>
          </w:p>
        </w:tc>
      </w:tr>
      <w:tr w:rsidR="002043A4" w:rsidRPr="00603BCC" w14:paraId="12683765" w14:textId="77777777" w:rsidTr="00683CE3">
        <w:tc>
          <w:tcPr>
            <w:tcW w:w="2127" w:type="dxa"/>
            <w:shd w:val="clear" w:color="auto" w:fill="auto"/>
          </w:tcPr>
          <w:p w14:paraId="4F6794A1" w14:textId="52820469" w:rsidR="003474AD" w:rsidRPr="009B171C" w:rsidRDefault="002043A4" w:rsidP="009B171C">
            <w:pPr>
              <w:ind w:right="-34"/>
              <w:jc w:val="both"/>
              <w:rPr>
                <w:sz w:val="24"/>
                <w:szCs w:val="24"/>
              </w:rPr>
            </w:pPr>
            <w:r w:rsidRPr="009B171C">
              <w:rPr>
                <w:rFonts w:eastAsia="Calibri"/>
                <w:bCs/>
                <w:sz w:val="24"/>
                <w:szCs w:val="24"/>
                <w:lang w:eastAsia="en-US"/>
              </w:rPr>
              <w:t>Тема1.</w:t>
            </w:r>
            <w:r w:rsidR="0057533C" w:rsidRPr="009B171C">
              <w:rPr>
                <w:bCs/>
                <w:sz w:val="24"/>
                <w:szCs w:val="24"/>
              </w:rPr>
              <w:t xml:space="preserve">  </w:t>
            </w:r>
            <w:r w:rsidR="003474AD" w:rsidRPr="009B171C">
              <w:rPr>
                <w:sz w:val="24"/>
                <w:szCs w:val="24"/>
              </w:rPr>
              <w:t>Международно-правовое регулирование индустрии туризма и гостеприимства.</w:t>
            </w:r>
          </w:p>
          <w:p w14:paraId="1CC6C965" w14:textId="53BDC3CC" w:rsidR="002043A4" w:rsidRPr="009B171C" w:rsidRDefault="002043A4" w:rsidP="009B171C">
            <w:pPr>
              <w:ind w:right="-36" w:hanging="34"/>
              <w:rPr>
                <w:sz w:val="24"/>
                <w:szCs w:val="24"/>
              </w:rPr>
            </w:pPr>
          </w:p>
        </w:tc>
        <w:tc>
          <w:tcPr>
            <w:tcW w:w="6775" w:type="dxa"/>
            <w:shd w:val="clear" w:color="auto" w:fill="auto"/>
          </w:tcPr>
          <w:p w14:paraId="384F6AC4" w14:textId="6E342FE5" w:rsidR="0070543F" w:rsidRPr="009B171C" w:rsidRDefault="0070543F" w:rsidP="009B171C">
            <w:pPr>
              <w:tabs>
                <w:tab w:val="left" w:pos="288"/>
                <w:tab w:val="left" w:pos="532"/>
              </w:tabs>
              <w:jc w:val="both"/>
              <w:rPr>
                <w:sz w:val="24"/>
                <w:szCs w:val="24"/>
              </w:rPr>
            </w:pPr>
            <w:r w:rsidRPr="009B171C">
              <w:rPr>
                <w:sz w:val="24"/>
                <w:szCs w:val="24"/>
              </w:rPr>
              <w:t xml:space="preserve">1.Международные договоры, международные обычаи и специализированные международные организации как основа международно-правового регулирования туризма и гостеприимства. </w:t>
            </w:r>
          </w:p>
          <w:p w14:paraId="2AD94DC8" w14:textId="1F1572FE" w:rsidR="0070543F" w:rsidRPr="009B171C" w:rsidRDefault="0070543F" w:rsidP="009B171C">
            <w:pPr>
              <w:tabs>
                <w:tab w:val="left" w:pos="288"/>
                <w:tab w:val="left" w:pos="532"/>
              </w:tabs>
              <w:jc w:val="both"/>
              <w:rPr>
                <w:rStyle w:val="af2"/>
                <w:b w:val="0"/>
                <w:bCs w:val="0"/>
                <w:sz w:val="24"/>
                <w:szCs w:val="24"/>
                <w:shd w:val="clear" w:color="auto" w:fill="FFFFFF"/>
              </w:rPr>
            </w:pPr>
            <w:r w:rsidRPr="009B171C">
              <w:rPr>
                <w:rStyle w:val="af2"/>
                <w:b w:val="0"/>
                <w:bCs w:val="0"/>
                <w:sz w:val="24"/>
                <w:szCs w:val="24"/>
                <w:shd w:val="clear" w:color="auto" w:fill="FFFFFF"/>
              </w:rPr>
              <w:t>2.Международные туристские организации и международные организации в сфере гостеприимства: общие и отраслевые.</w:t>
            </w:r>
          </w:p>
          <w:p w14:paraId="49877B1D" w14:textId="0549B4D2" w:rsidR="0070543F" w:rsidRPr="009B171C" w:rsidRDefault="0070543F" w:rsidP="009B171C">
            <w:pPr>
              <w:tabs>
                <w:tab w:val="left" w:pos="288"/>
                <w:tab w:val="left" w:pos="532"/>
              </w:tabs>
              <w:jc w:val="both"/>
              <w:rPr>
                <w:color w:val="000000"/>
                <w:sz w:val="24"/>
                <w:szCs w:val="24"/>
                <w:shd w:val="clear" w:color="auto" w:fill="FFFFFF"/>
              </w:rPr>
            </w:pPr>
            <w:r w:rsidRPr="009B171C">
              <w:rPr>
                <w:rStyle w:val="af2"/>
                <w:b w:val="0"/>
                <w:bCs w:val="0"/>
                <w:sz w:val="24"/>
                <w:szCs w:val="24"/>
                <w:shd w:val="clear" w:color="auto" w:fill="FFFFFF"/>
              </w:rPr>
              <w:t>3</w:t>
            </w:r>
            <w:r w:rsidRPr="009B171C">
              <w:rPr>
                <w:rStyle w:val="af2"/>
                <w:rFonts w:ascii="Arial" w:hAnsi="Arial" w:cs="Arial"/>
                <w:b w:val="0"/>
                <w:bCs w:val="0"/>
                <w:sz w:val="24"/>
                <w:szCs w:val="24"/>
                <w:shd w:val="clear" w:color="auto" w:fill="FFFFFF"/>
              </w:rPr>
              <w:t>.</w:t>
            </w:r>
            <w:r w:rsidRPr="009B171C">
              <w:rPr>
                <w:sz w:val="24"/>
                <w:szCs w:val="24"/>
                <w:shd w:val="clear" w:color="auto" w:fill="FFFFFF"/>
              </w:rPr>
              <w:t xml:space="preserve">Роль </w:t>
            </w:r>
            <w:r w:rsidRPr="009B171C">
              <w:rPr>
                <w:color w:val="000000"/>
                <w:sz w:val="24"/>
                <w:szCs w:val="24"/>
                <w:shd w:val="clear" w:color="auto" w:fill="FFFFFF"/>
              </w:rPr>
              <w:t xml:space="preserve">и место Всемирной туристской организации (ВТО) в международном правовом регулировании туризма и гостеприимства. </w:t>
            </w:r>
          </w:p>
          <w:p w14:paraId="1BC458A9" w14:textId="09C833C0" w:rsidR="0070543F" w:rsidRPr="009B171C" w:rsidRDefault="0070543F" w:rsidP="009B171C">
            <w:pPr>
              <w:tabs>
                <w:tab w:val="left" w:pos="288"/>
                <w:tab w:val="left" w:pos="532"/>
              </w:tabs>
              <w:jc w:val="both"/>
              <w:rPr>
                <w:b/>
                <w:sz w:val="24"/>
                <w:szCs w:val="24"/>
              </w:rPr>
            </w:pPr>
            <w:r w:rsidRPr="009B171C">
              <w:rPr>
                <w:sz w:val="24"/>
                <w:szCs w:val="24"/>
                <w:shd w:val="clear" w:color="auto" w:fill="FFFFFF"/>
              </w:rPr>
              <w:lastRenderedPageBreak/>
              <w:t xml:space="preserve">4.Международная ассоциация воздушного транспорта (ДАТА), Международная ассоциация морских пассажирских перевозчиков(ИПСА),Международная гостиничная ассоциация(МГА),Международный союз национальных ассоциаций гостиниц, ресторанов и кафе (Хо-Ре-Ка), </w:t>
            </w:r>
            <w:r w:rsidRPr="009B171C">
              <w:rPr>
                <w:color w:val="000000"/>
                <w:sz w:val="24"/>
                <w:szCs w:val="24"/>
              </w:rPr>
              <w:t>Азиатско-</w:t>
            </w:r>
            <w:proofErr w:type="spellStart"/>
            <w:r w:rsidRPr="009B171C">
              <w:rPr>
                <w:color w:val="000000"/>
                <w:sz w:val="24"/>
                <w:szCs w:val="24"/>
              </w:rPr>
              <w:t>Австралазийская</w:t>
            </w:r>
            <w:proofErr w:type="spellEnd"/>
            <w:r w:rsidRPr="009B171C">
              <w:rPr>
                <w:color w:val="000000"/>
                <w:sz w:val="24"/>
                <w:szCs w:val="24"/>
              </w:rPr>
              <w:t xml:space="preserve"> гостиничная и ресторанная ассоциация (ААХРА), Арабский гостиничный союз (ЮАХ) </w:t>
            </w:r>
            <w:r w:rsidRPr="009B171C">
              <w:rPr>
                <w:sz w:val="24"/>
                <w:szCs w:val="24"/>
                <w:shd w:val="clear" w:color="auto" w:fill="FFFFFF"/>
              </w:rPr>
              <w:t>их роль в формировании туристского продукта.</w:t>
            </w:r>
          </w:p>
          <w:p w14:paraId="69942F0B" w14:textId="74EF4F5B" w:rsidR="002043A4" w:rsidRPr="009B171C" w:rsidRDefault="002043A4" w:rsidP="009B171C">
            <w:pPr>
              <w:tabs>
                <w:tab w:val="left" w:pos="288"/>
                <w:tab w:val="left" w:pos="532"/>
              </w:tabs>
              <w:jc w:val="both"/>
              <w:rPr>
                <w:b/>
                <w:sz w:val="24"/>
                <w:szCs w:val="24"/>
              </w:rPr>
            </w:pPr>
            <w:r w:rsidRPr="009B171C">
              <w:rPr>
                <w:b/>
                <w:sz w:val="24"/>
                <w:szCs w:val="24"/>
              </w:rPr>
              <w:t xml:space="preserve">Рекомендуемые источники </w:t>
            </w:r>
          </w:p>
          <w:p w14:paraId="74DDA6EA" w14:textId="33E8F4F2" w:rsidR="002043A4" w:rsidRPr="009B171C" w:rsidRDefault="002043A4" w:rsidP="009B171C">
            <w:pPr>
              <w:tabs>
                <w:tab w:val="left" w:pos="288"/>
                <w:tab w:val="left" w:pos="532"/>
              </w:tabs>
              <w:jc w:val="both"/>
              <w:rPr>
                <w:b/>
                <w:sz w:val="24"/>
                <w:szCs w:val="24"/>
              </w:rPr>
            </w:pPr>
            <w:r w:rsidRPr="009B171C">
              <w:rPr>
                <w:b/>
                <w:sz w:val="24"/>
                <w:szCs w:val="24"/>
              </w:rPr>
              <w:t xml:space="preserve">из раздела </w:t>
            </w:r>
            <w:r w:rsidR="00B53986" w:rsidRPr="009B171C">
              <w:rPr>
                <w:b/>
                <w:sz w:val="24"/>
                <w:szCs w:val="24"/>
              </w:rPr>
              <w:t>8</w:t>
            </w:r>
            <w:r w:rsidRPr="009B171C">
              <w:rPr>
                <w:b/>
                <w:sz w:val="24"/>
                <w:szCs w:val="24"/>
              </w:rPr>
              <w:t>: 1</w:t>
            </w:r>
            <w:r w:rsidR="00AF0075" w:rsidRPr="009B171C">
              <w:rPr>
                <w:b/>
                <w:sz w:val="24"/>
                <w:szCs w:val="24"/>
              </w:rPr>
              <w:t xml:space="preserve"> - </w:t>
            </w:r>
            <w:r w:rsidR="009B171C">
              <w:rPr>
                <w:b/>
                <w:sz w:val="24"/>
                <w:szCs w:val="24"/>
              </w:rPr>
              <w:t>15</w:t>
            </w:r>
          </w:p>
          <w:p w14:paraId="4A1DAB72" w14:textId="23B791B6" w:rsidR="002043A4" w:rsidRPr="009B171C" w:rsidRDefault="002043A4" w:rsidP="009B171C">
            <w:pPr>
              <w:tabs>
                <w:tab w:val="left" w:pos="288"/>
                <w:tab w:val="left" w:pos="532"/>
              </w:tabs>
              <w:ind w:right="-36"/>
              <w:jc w:val="both"/>
              <w:rPr>
                <w:sz w:val="24"/>
                <w:szCs w:val="24"/>
              </w:rPr>
            </w:pPr>
            <w:r w:rsidRPr="009B171C">
              <w:rPr>
                <w:b/>
                <w:sz w:val="24"/>
                <w:szCs w:val="24"/>
              </w:rPr>
              <w:t xml:space="preserve">из раздела </w:t>
            </w:r>
            <w:r w:rsidR="00B53986" w:rsidRPr="009B171C">
              <w:rPr>
                <w:b/>
                <w:sz w:val="24"/>
                <w:szCs w:val="24"/>
              </w:rPr>
              <w:t>9</w:t>
            </w:r>
            <w:r w:rsidRPr="009B171C">
              <w:rPr>
                <w:b/>
                <w:sz w:val="24"/>
                <w:szCs w:val="24"/>
              </w:rPr>
              <w:t xml:space="preserve">: </w:t>
            </w:r>
            <w:r w:rsidR="00622713" w:rsidRPr="009B171C">
              <w:rPr>
                <w:b/>
                <w:sz w:val="24"/>
                <w:szCs w:val="24"/>
              </w:rPr>
              <w:t>1</w:t>
            </w:r>
            <w:r w:rsidR="00AF0075" w:rsidRPr="009B171C">
              <w:rPr>
                <w:b/>
                <w:sz w:val="24"/>
                <w:szCs w:val="24"/>
              </w:rPr>
              <w:t xml:space="preserve"> - </w:t>
            </w:r>
            <w:r w:rsidR="009B171C">
              <w:rPr>
                <w:b/>
                <w:sz w:val="24"/>
                <w:szCs w:val="24"/>
              </w:rPr>
              <w:t>3</w:t>
            </w:r>
          </w:p>
        </w:tc>
        <w:tc>
          <w:tcPr>
            <w:tcW w:w="1871" w:type="dxa"/>
            <w:shd w:val="clear" w:color="auto" w:fill="FFFFFF"/>
          </w:tcPr>
          <w:p w14:paraId="3B83FFF0" w14:textId="00FBD022" w:rsidR="002043A4" w:rsidRPr="009B171C" w:rsidRDefault="007245C3" w:rsidP="009B171C">
            <w:pPr>
              <w:rPr>
                <w:sz w:val="24"/>
                <w:szCs w:val="24"/>
                <w:shd w:val="clear" w:color="auto" w:fill="FFFFFF"/>
              </w:rPr>
            </w:pPr>
            <w:r>
              <w:rPr>
                <w:sz w:val="24"/>
                <w:szCs w:val="24"/>
              </w:rPr>
              <w:lastRenderedPageBreak/>
              <w:t>Устный/</w:t>
            </w:r>
            <w:r w:rsidR="002043A4" w:rsidRPr="009B171C">
              <w:rPr>
                <w:sz w:val="24"/>
                <w:szCs w:val="24"/>
              </w:rPr>
              <w:t xml:space="preserve">письменный опрос, дискуссия, решение </w:t>
            </w:r>
            <w:r w:rsidR="002043A4" w:rsidRPr="009B171C">
              <w:rPr>
                <w:sz w:val="24"/>
                <w:szCs w:val="24"/>
                <w:shd w:val="clear" w:color="auto" w:fill="FFFFFF"/>
              </w:rPr>
              <w:t>ситуационных заданий.</w:t>
            </w:r>
          </w:p>
          <w:p w14:paraId="6F4703C3" w14:textId="5A95AFBE" w:rsidR="002043A4" w:rsidRPr="009B171C" w:rsidRDefault="002043A4" w:rsidP="009B171C">
            <w:pPr>
              <w:rPr>
                <w:sz w:val="24"/>
                <w:szCs w:val="24"/>
              </w:rPr>
            </w:pPr>
          </w:p>
        </w:tc>
      </w:tr>
      <w:tr w:rsidR="00387D18" w:rsidRPr="00603BCC" w14:paraId="286F5004" w14:textId="77777777" w:rsidTr="00683CE3">
        <w:tc>
          <w:tcPr>
            <w:tcW w:w="2127" w:type="dxa"/>
            <w:shd w:val="clear" w:color="auto" w:fill="auto"/>
          </w:tcPr>
          <w:p w14:paraId="03902E3A" w14:textId="783C72CB" w:rsidR="00387D18" w:rsidRPr="009B171C" w:rsidRDefault="00387D18" w:rsidP="009B171C">
            <w:pPr>
              <w:ind w:right="-36"/>
              <w:rPr>
                <w:sz w:val="24"/>
                <w:szCs w:val="24"/>
              </w:rPr>
            </w:pPr>
            <w:r w:rsidRPr="009B171C">
              <w:rPr>
                <w:rFonts w:eastAsia="Calibri"/>
                <w:bCs/>
                <w:sz w:val="24"/>
                <w:szCs w:val="24"/>
                <w:lang w:eastAsia="en-US"/>
              </w:rPr>
              <w:t>Тема 2.</w:t>
            </w:r>
            <w:r w:rsidR="009B171C">
              <w:rPr>
                <w:rFonts w:eastAsia="Calibri"/>
                <w:bCs/>
                <w:sz w:val="24"/>
                <w:szCs w:val="24"/>
                <w:lang w:eastAsia="en-US"/>
              </w:rPr>
              <w:t xml:space="preserve"> </w:t>
            </w:r>
            <w:r w:rsidR="0070543F" w:rsidRPr="009B171C">
              <w:rPr>
                <w:sz w:val="24"/>
                <w:szCs w:val="24"/>
              </w:rPr>
              <w:t>Система российского законодательства в сфере индустрии туризма и гостеприимства.</w:t>
            </w:r>
          </w:p>
        </w:tc>
        <w:tc>
          <w:tcPr>
            <w:tcW w:w="6775" w:type="dxa"/>
            <w:shd w:val="clear" w:color="auto" w:fill="auto"/>
          </w:tcPr>
          <w:p w14:paraId="0F2D0C11" w14:textId="65DE39BD" w:rsidR="0070543F" w:rsidRPr="009B171C" w:rsidRDefault="0070543F" w:rsidP="009B171C">
            <w:pPr>
              <w:ind w:right="-34"/>
              <w:jc w:val="both"/>
              <w:rPr>
                <w:sz w:val="24"/>
                <w:szCs w:val="24"/>
              </w:rPr>
            </w:pPr>
            <w:r w:rsidRPr="009B171C">
              <w:rPr>
                <w:sz w:val="24"/>
                <w:szCs w:val="24"/>
              </w:rPr>
              <w:t>1.Государственное регулирование туристской и гостиничной деятельности в России. Стратегия развития туризма в РФ.</w:t>
            </w:r>
          </w:p>
          <w:p w14:paraId="562CA5D8" w14:textId="68B8CE62" w:rsidR="0070543F" w:rsidRPr="009B171C" w:rsidRDefault="0070543F" w:rsidP="009B171C">
            <w:pPr>
              <w:ind w:right="-34"/>
              <w:jc w:val="both"/>
              <w:rPr>
                <w:sz w:val="24"/>
                <w:szCs w:val="24"/>
              </w:rPr>
            </w:pPr>
            <w:r w:rsidRPr="009B171C">
              <w:rPr>
                <w:sz w:val="24"/>
                <w:szCs w:val="24"/>
              </w:rPr>
              <w:t xml:space="preserve">2.Характеристика основного закона в сфере туризма «Об основах туристской деятельности в РФ». </w:t>
            </w:r>
          </w:p>
          <w:p w14:paraId="6BA8E260" w14:textId="5CAD080E" w:rsidR="0070543F" w:rsidRPr="009B171C" w:rsidRDefault="0070543F" w:rsidP="009B171C">
            <w:pPr>
              <w:ind w:right="-34"/>
              <w:jc w:val="both"/>
              <w:rPr>
                <w:sz w:val="24"/>
                <w:szCs w:val="24"/>
              </w:rPr>
            </w:pPr>
            <w:r w:rsidRPr="009B171C">
              <w:rPr>
                <w:sz w:val="24"/>
                <w:szCs w:val="24"/>
              </w:rPr>
              <w:t xml:space="preserve">3.Цели, направления, принципы и способы государственного регулирования туристской деятельности. </w:t>
            </w:r>
          </w:p>
          <w:p w14:paraId="58566387" w14:textId="25D14AC2" w:rsidR="0070543F" w:rsidRPr="009B171C" w:rsidRDefault="0070543F" w:rsidP="009B171C">
            <w:pPr>
              <w:ind w:right="-34"/>
              <w:jc w:val="both"/>
              <w:rPr>
                <w:sz w:val="24"/>
                <w:szCs w:val="24"/>
              </w:rPr>
            </w:pPr>
            <w:r w:rsidRPr="009B171C">
              <w:rPr>
                <w:sz w:val="24"/>
                <w:szCs w:val="24"/>
              </w:rPr>
              <w:t>4.Система государственных органов управления и регулирования туристской и гостиничной деятельности. Министерство экономического развития и его полномочия в сфере туризма.</w:t>
            </w:r>
            <w:r w:rsidRPr="009B171C">
              <w:rPr>
                <w:rFonts w:ascii="Fira Sans" w:hAnsi="Fira Sans"/>
                <w:b/>
                <w:bCs/>
                <w:color w:val="000000"/>
                <w:sz w:val="24"/>
                <w:szCs w:val="24"/>
                <w:shd w:val="clear" w:color="auto" w:fill="FFFFFF"/>
              </w:rPr>
              <w:t xml:space="preserve"> </w:t>
            </w:r>
            <w:r w:rsidRPr="009B171C">
              <w:rPr>
                <w:color w:val="000000"/>
                <w:sz w:val="24"/>
                <w:szCs w:val="24"/>
                <w:shd w:val="clear" w:color="auto" w:fill="FFFFFF"/>
              </w:rPr>
              <w:t>Департамент реализации проектов в сфере туристской деятельности</w:t>
            </w:r>
            <w:r w:rsidRPr="009B171C">
              <w:rPr>
                <w:sz w:val="24"/>
                <w:szCs w:val="24"/>
              </w:rPr>
              <w:t>: направления деятельности.</w:t>
            </w:r>
          </w:p>
          <w:p w14:paraId="753D3396" w14:textId="211EF3A5" w:rsidR="0070543F" w:rsidRPr="009B171C" w:rsidRDefault="0070543F" w:rsidP="009B171C">
            <w:pPr>
              <w:ind w:right="-34"/>
              <w:jc w:val="both"/>
              <w:rPr>
                <w:sz w:val="24"/>
                <w:szCs w:val="24"/>
              </w:rPr>
            </w:pPr>
            <w:r w:rsidRPr="009B171C">
              <w:rPr>
                <w:sz w:val="24"/>
                <w:szCs w:val="24"/>
              </w:rPr>
              <w:t xml:space="preserve">5.Формирование и ведение единого федерального реестра.  </w:t>
            </w:r>
            <w:proofErr w:type="spellStart"/>
            <w:r w:rsidRPr="009B171C">
              <w:rPr>
                <w:sz w:val="24"/>
                <w:szCs w:val="24"/>
              </w:rPr>
              <w:t>Роспотребнадзор</w:t>
            </w:r>
            <w:proofErr w:type="spellEnd"/>
            <w:r w:rsidRPr="009B171C">
              <w:rPr>
                <w:sz w:val="24"/>
                <w:szCs w:val="24"/>
              </w:rPr>
              <w:t xml:space="preserve"> и его направления деятельности.</w:t>
            </w:r>
          </w:p>
          <w:p w14:paraId="465CC3E1" w14:textId="7FC48A7B" w:rsidR="0070543F" w:rsidRPr="009B171C" w:rsidRDefault="0070543F" w:rsidP="009B171C">
            <w:pPr>
              <w:ind w:right="-34"/>
              <w:jc w:val="both"/>
              <w:rPr>
                <w:sz w:val="24"/>
                <w:szCs w:val="24"/>
              </w:rPr>
            </w:pPr>
            <w:r w:rsidRPr="009B171C">
              <w:rPr>
                <w:sz w:val="24"/>
                <w:szCs w:val="24"/>
              </w:rPr>
              <w:t>6. Классификация объектов туристской индустрии. Порядок классификации средств размещения. Стандартизация и сертификация туристских и гостиничных услуг.</w:t>
            </w:r>
          </w:p>
          <w:p w14:paraId="65E581A2" w14:textId="2D71FBF7" w:rsidR="00283F1D" w:rsidRPr="009B171C" w:rsidRDefault="00283F1D" w:rsidP="009B171C">
            <w:pPr>
              <w:tabs>
                <w:tab w:val="left" w:pos="252"/>
                <w:tab w:val="left" w:pos="288"/>
                <w:tab w:val="left" w:pos="532"/>
              </w:tabs>
              <w:ind w:left="31"/>
              <w:jc w:val="both"/>
              <w:rPr>
                <w:b/>
                <w:sz w:val="24"/>
                <w:szCs w:val="24"/>
              </w:rPr>
            </w:pPr>
            <w:r w:rsidRPr="009B171C">
              <w:rPr>
                <w:b/>
                <w:sz w:val="24"/>
                <w:szCs w:val="24"/>
              </w:rPr>
              <w:t xml:space="preserve">Рекомендуемые источники </w:t>
            </w:r>
          </w:p>
          <w:p w14:paraId="2E2B6AC3" w14:textId="77777777" w:rsidR="009B171C" w:rsidRPr="009B171C" w:rsidRDefault="009B171C" w:rsidP="009B171C">
            <w:pPr>
              <w:tabs>
                <w:tab w:val="left" w:pos="288"/>
                <w:tab w:val="left" w:pos="532"/>
              </w:tabs>
              <w:jc w:val="both"/>
              <w:rPr>
                <w:b/>
                <w:sz w:val="24"/>
                <w:szCs w:val="24"/>
              </w:rPr>
            </w:pPr>
            <w:r w:rsidRPr="009B171C">
              <w:rPr>
                <w:b/>
                <w:sz w:val="24"/>
                <w:szCs w:val="24"/>
              </w:rPr>
              <w:t xml:space="preserve">из раздела 8: 1 - </w:t>
            </w:r>
            <w:r>
              <w:rPr>
                <w:b/>
                <w:sz w:val="24"/>
                <w:szCs w:val="24"/>
              </w:rPr>
              <w:t>15</w:t>
            </w:r>
          </w:p>
          <w:p w14:paraId="6417C6C6" w14:textId="52AB870B" w:rsidR="00387D18" w:rsidRPr="009B171C" w:rsidRDefault="009B171C" w:rsidP="009B171C">
            <w:pPr>
              <w:tabs>
                <w:tab w:val="left" w:pos="252"/>
                <w:tab w:val="left" w:pos="288"/>
                <w:tab w:val="left" w:pos="532"/>
              </w:tabs>
              <w:ind w:left="31"/>
              <w:jc w:val="both"/>
              <w:rPr>
                <w:rFonts w:eastAsia="Calibri"/>
                <w:sz w:val="24"/>
                <w:szCs w:val="24"/>
                <w:lang w:eastAsia="en-US"/>
              </w:rPr>
            </w:pPr>
            <w:r w:rsidRPr="009B171C">
              <w:rPr>
                <w:b/>
                <w:sz w:val="24"/>
                <w:szCs w:val="24"/>
              </w:rPr>
              <w:t xml:space="preserve">из раздела 9: 1 - </w:t>
            </w:r>
            <w:r>
              <w:rPr>
                <w:b/>
                <w:sz w:val="24"/>
                <w:szCs w:val="24"/>
              </w:rPr>
              <w:t>3</w:t>
            </w:r>
          </w:p>
        </w:tc>
        <w:tc>
          <w:tcPr>
            <w:tcW w:w="1871" w:type="dxa"/>
            <w:shd w:val="clear" w:color="auto" w:fill="FFFFFF"/>
          </w:tcPr>
          <w:p w14:paraId="7F317C02" w14:textId="0B092B62" w:rsidR="00387D18" w:rsidRPr="009B171C" w:rsidRDefault="007245C3" w:rsidP="009B171C">
            <w:pPr>
              <w:rPr>
                <w:bCs/>
                <w:sz w:val="24"/>
                <w:szCs w:val="24"/>
              </w:rPr>
            </w:pPr>
            <w:r>
              <w:rPr>
                <w:sz w:val="24"/>
                <w:szCs w:val="24"/>
              </w:rPr>
              <w:t>Устный/</w:t>
            </w:r>
            <w:r w:rsidR="00387D18" w:rsidRPr="009B171C">
              <w:rPr>
                <w:sz w:val="24"/>
                <w:szCs w:val="24"/>
              </w:rPr>
              <w:t xml:space="preserve">письменный опрос, дискуссия, заслушивание и обсуждение докладов, решение </w:t>
            </w:r>
            <w:r w:rsidR="00387D18" w:rsidRPr="009B171C">
              <w:rPr>
                <w:sz w:val="24"/>
                <w:szCs w:val="24"/>
                <w:shd w:val="clear" w:color="auto" w:fill="FFFFFF"/>
              </w:rPr>
              <w:t>ситуационных заданий.</w:t>
            </w:r>
          </w:p>
        </w:tc>
      </w:tr>
      <w:tr w:rsidR="00387D18" w:rsidRPr="00603BCC" w14:paraId="16BD10E3" w14:textId="77777777" w:rsidTr="00683CE3">
        <w:tc>
          <w:tcPr>
            <w:tcW w:w="2127" w:type="dxa"/>
            <w:shd w:val="clear" w:color="auto" w:fill="auto"/>
          </w:tcPr>
          <w:p w14:paraId="14E9F443" w14:textId="6E55C6CE" w:rsidR="00387D18" w:rsidRPr="009B171C" w:rsidRDefault="001879A1" w:rsidP="009B171C">
            <w:pPr>
              <w:ind w:right="-36"/>
              <w:rPr>
                <w:rFonts w:eastAsia="Calibri"/>
                <w:bCs/>
                <w:sz w:val="24"/>
                <w:szCs w:val="24"/>
                <w:lang w:eastAsia="en-US"/>
              </w:rPr>
            </w:pPr>
            <w:r w:rsidRPr="009B171C">
              <w:rPr>
                <w:rFonts w:eastAsia="Calibri"/>
                <w:bCs/>
                <w:sz w:val="24"/>
                <w:szCs w:val="24"/>
                <w:lang w:eastAsia="en-US"/>
              </w:rPr>
              <w:t xml:space="preserve">Тема 3. </w:t>
            </w:r>
            <w:r w:rsidR="00B92123" w:rsidRPr="009B171C">
              <w:rPr>
                <w:bCs/>
                <w:sz w:val="24"/>
                <w:szCs w:val="24"/>
              </w:rPr>
              <w:t>Понятие субъектов индустрии туризма и гостеприимства.</w:t>
            </w:r>
          </w:p>
        </w:tc>
        <w:tc>
          <w:tcPr>
            <w:tcW w:w="6775" w:type="dxa"/>
            <w:shd w:val="clear" w:color="auto" w:fill="auto"/>
          </w:tcPr>
          <w:p w14:paraId="27AAC2F7" w14:textId="2B38B6FF" w:rsidR="00B92123" w:rsidRPr="009B171C" w:rsidRDefault="00B92123" w:rsidP="009B171C">
            <w:pPr>
              <w:pStyle w:val="af7"/>
              <w:spacing w:before="0" w:beforeAutospacing="0" w:after="0" w:afterAutospacing="0"/>
              <w:jc w:val="both"/>
            </w:pPr>
            <w:r w:rsidRPr="009B171C">
              <w:t xml:space="preserve">1.Понятие и правовой статус туриста. Паспортно-визовый режим туриста, особенности правового регулирования.  2.Туроператор и </w:t>
            </w:r>
            <w:proofErr w:type="spellStart"/>
            <w:r w:rsidRPr="009B171C">
              <w:t>турагент</w:t>
            </w:r>
            <w:proofErr w:type="spellEnd"/>
            <w:r w:rsidRPr="009B171C">
              <w:t xml:space="preserve"> как субъект предпринимательской деятельности  в сфере индустрии туризма и гостеприимства. 3.Деятельность туроператора по формированию туристского продукта. </w:t>
            </w:r>
          </w:p>
          <w:p w14:paraId="4D3D12BB" w14:textId="77777777" w:rsidR="00B92123" w:rsidRPr="009B171C" w:rsidRDefault="00B92123" w:rsidP="009B171C">
            <w:pPr>
              <w:jc w:val="both"/>
              <w:rPr>
                <w:color w:val="000000"/>
                <w:sz w:val="24"/>
                <w:szCs w:val="24"/>
                <w:shd w:val="clear" w:color="auto" w:fill="FFFFFF"/>
              </w:rPr>
            </w:pPr>
            <w:r w:rsidRPr="009B171C">
              <w:rPr>
                <w:sz w:val="24"/>
                <w:szCs w:val="24"/>
              </w:rPr>
              <w:t xml:space="preserve">4.Правовой статус других субъектов индустрии туризма и гостеприимства. </w:t>
            </w:r>
            <w:r w:rsidRPr="009B171C">
              <w:rPr>
                <w:color w:val="000000"/>
                <w:sz w:val="24"/>
                <w:szCs w:val="24"/>
                <w:shd w:val="clear" w:color="auto" w:fill="FFFFFF"/>
              </w:rPr>
              <w:t xml:space="preserve">Специализированные субъекты, предоставляющие услуги по размещению их правовой статус, особенности деятельности. </w:t>
            </w:r>
          </w:p>
          <w:p w14:paraId="5D064F53" w14:textId="318EB74B" w:rsidR="00B92123" w:rsidRPr="009B171C" w:rsidRDefault="00B92123" w:rsidP="009B171C">
            <w:pPr>
              <w:jc w:val="both"/>
              <w:rPr>
                <w:color w:val="000000"/>
                <w:sz w:val="24"/>
                <w:szCs w:val="24"/>
                <w:shd w:val="clear" w:color="auto" w:fill="FFFFFF"/>
              </w:rPr>
            </w:pPr>
            <w:r w:rsidRPr="009B171C">
              <w:rPr>
                <w:color w:val="000000"/>
                <w:sz w:val="24"/>
                <w:szCs w:val="24"/>
                <w:shd w:val="clear" w:color="auto" w:fill="FFFFFF"/>
              </w:rPr>
              <w:t>5.Субъекты транспортных  услуг (авиационных, автотранспортных, железнодорожных, морского и речного транспорта и т. д.). Понятие трансфера.</w:t>
            </w:r>
          </w:p>
          <w:p w14:paraId="54D3AAA9" w14:textId="355A3E19" w:rsidR="00B92123" w:rsidRPr="009B171C" w:rsidRDefault="00B92123" w:rsidP="009B171C">
            <w:pPr>
              <w:pStyle w:val="af7"/>
              <w:spacing w:before="0" w:beforeAutospacing="0" w:after="0" w:afterAutospacing="0"/>
              <w:jc w:val="both"/>
            </w:pPr>
            <w:r w:rsidRPr="009B171C">
              <w:rPr>
                <w:color w:val="000000"/>
                <w:shd w:val="clear" w:color="auto" w:fill="FFFFFF"/>
              </w:rPr>
              <w:t xml:space="preserve">6.Субъекты оказывающие культурно-развлекательные, </w:t>
            </w:r>
            <w:r w:rsidRPr="009B171C">
              <w:t>физкультурно-спортивного  услуги.</w:t>
            </w:r>
          </w:p>
          <w:p w14:paraId="5746F514" w14:textId="0E11DF73" w:rsidR="00B92123" w:rsidRPr="009B171C" w:rsidRDefault="00B92123" w:rsidP="009B171C">
            <w:pPr>
              <w:pStyle w:val="af7"/>
              <w:spacing w:before="0" w:beforeAutospacing="0" w:after="0" w:afterAutospacing="0"/>
              <w:jc w:val="both"/>
            </w:pPr>
            <w:r w:rsidRPr="009B171C">
              <w:t xml:space="preserve">7.Субъекты оказывающие  санаторно-курортное лечения, лечебно-оздоровительного и рекреационные услуги. 8.Нормативно-правовые требования к субъектам оказывающие данные услуги. </w:t>
            </w:r>
          </w:p>
          <w:p w14:paraId="793342A3" w14:textId="13A75DC3" w:rsidR="00283F1D" w:rsidRPr="009B171C" w:rsidRDefault="00283F1D" w:rsidP="009B171C">
            <w:pPr>
              <w:jc w:val="both"/>
              <w:rPr>
                <w:rFonts w:eastAsia="TimesNewRomanPSMT"/>
                <w:sz w:val="24"/>
                <w:szCs w:val="24"/>
              </w:rPr>
            </w:pPr>
            <w:r w:rsidRPr="009B171C">
              <w:rPr>
                <w:b/>
                <w:sz w:val="24"/>
                <w:szCs w:val="24"/>
              </w:rPr>
              <w:lastRenderedPageBreak/>
              <w:t xml:space="preserve">Рекомендуемые источники </w:t>
            </w:r>
          </w:p>
          <w:p w14:paraId="44907D03" w14:textId="77777777" w:rsidR="009B171C" w:rsidRPr="009B171C" w:rsidRDefault="009B171C" w:rsidP="009B171C">
            <w:pPr>
              <w:tabs>
                <w:tab w:val="left" w:pos="288"/>
                <w:tab w:val="left" w:pos="532"/>
              </w:tabs>
              <w:jc w:val="both"/>
              <w:rPr>
                <w:b/>
                <w:sz w:val="24"/>
                <w:szCs w:val="24"/>
              </w:rPr>
            </w:pPr>
            <w:r w:rsidRPr="009B171C">
              <w:rPr>
                <w:b/>
                <w:sz w:val="24"/>
                <w:szCs w:val="24"/>
              </w:rPr>
              <w:t xml:space="preserve">из раздела 8: 1 - </w:t>
            </w:r>
            <w:r>
              <w:rPr>
                <w:b/>
                <w:sz w:val="24"/>
                <w:szCs w:val="24"/>
              </w:rPr>
              <w:t>15</w:t>
            </w:r>
          </w:p>
          <w:p w14:paraId="6E4C725F" w14:textId="7618B986" w:rsidR="00387D18" w:rsidRPr="009B171C" w:rsidRDefault="009B171C" w:rsidP="009B171C">
            <w:pPr>
              <w:jc w:val="both"/>
              <w:rPr>
                <w:sz w:val="24"/>
                <w:szCs w:val="24"/>
              </w:rPr>
            </w:pPr>
            <w:r w:rsidRPr="009B171C">
              <w:rPr>
                <w:b/>
                <w:sz w:val="24"/>
                <w:szCs w:val="24"/>
              </w:rPr>
              <w:t xml:space="preserve">из раздела 9: 1 - </w:t>
            </w:r>
            <w:r>
              <w:rPr>
                <w:b/>
                <w:sz w:val="24"/>
                <w:szCs w:val="24"/>
              </w:rPr>
              <w:t>3</w:t>
            </w:r>
          </w:p>
        </w:tc>
        <w:tc>
          <w:tcPr>
            <w:tcW w:w="1871" w:type="dxa"/>
            <w:shd w:val="clear" w:color="auto" w:fill="auto"/>
          </w:tcPr>
          <w:p w14:paraId="05CCA405" w14:textId="7107EF1A" w:rsidR="00387D18" w:rsidRPr="009B171C" w:rsidRDefault="00387D18" w:rsidP="009B171C">
            <w:pPr>
              <w:rPr>
                <w:sz w:val="24"/>
                <w:szCs w:val="24"/>
              </w:rPr>
            </w:pPr>
            <w:r w:rsidRPr="009B171C">
              <w:rPr>
                <w:sz w:val="24"/>
                <w:szCs w:val="24"/>
              </w:rPr>
              <w:lastRenderedPageBreak/>
              <w:t xml:space="preserve">Устный/письменный опрос, дискуссия, решение </w:t>
            </w:r>
            <w:r w:rsidRPr="009B171C">
              <w:rPr>
                <w:sz w:val="24"/>
                <w:szCs w:val="24"/>
                <w:shd w:val="clear" w:color="auto" w:fill="FFFFFF"/>
              </w:rPr>
              <w:t>ситуационных заданий.</w:t>
            </w:r>
          </w:p>
        </w:tc>
      </w:tr>
      <w:tr w:rsidR="00387D18" w:rsidRPr="00603BCC" w14:paraId="241AEAFF" w14:textId="77777777" w:rsidTr="00683CE3">
        <w:tc>
          <w:tcPr>
            <w:tcW w:w="2127" w:type="dxa"/>
            <w:shd w:val="clear" w:color="auto" w:fill="auto"/>
          </w:tcPr>
          <w:p w14:paraId="308D6DE0" w14:textId="77777777" w:rsidR="00B92123" w:rsidRPr="009B171C" w:rsidRDefault="001879A1" w:rsidP="009B171C">
            <w:pPr>
              <w:ind w:right="-34"/>
              <w:jc w:val="both"/>
              <w:rPr>
                <w:bCs/>
                <w:sz w:val="24"/>
                <w:szCs w:val="24"/>
              </w:rPr>
            </w:pPr>
            <w:r w:rsidRPr="009B171C">
              <w:rPr>
                <w:rFonts w:eastAsia="Calibri"/>
                <w:bCs/>
                <w:sz w:val="24"/>
                <w:szCs w:val="24"/>
                <w:lang w:eastAsia="en-US"/>
              </w:rPr>
              <w:t xml:space="preserve">Тема 4. </w:t>
            </w:r>
            <w:r w:rsidR="00B92123" w:rsidRPr="009B171C">
              <w:rPr>
                <w:bCs/>
                <w:sz w:val="24"/>
                <w:szCs w:val="24"/>
              </w:rPr>
              <w:t>Порядок создания и прекращения туристской и гостиничной деятельности субъектами предпринимательства</w:t>
            </w:r>
          </w:p>
          <w:p w14:paraId="74123DB2" w14:textId="3CBCE6FF" w:rsidR="00AC62EA" w:rsidRPr="009B171C" w:rsidRDefault="00AC62EA" w:rsidP="009B171C">
            <w:pPr>
              <w:tabs>
                <w:tab w:val="left" w:pos="740"/>
              </w:tabs>
              <w:jc w:val="both"/>
              <w:rPr>
                <w:sz w:val="24"/>
                <w:szCs w:val="24"/>
              </w:rPr>
            </w:pPr>
          </w:p>
          <w:p w14:paraId="515D6386" w14:textId="7AD5CE98" w:rsidR="00387D18" w:rsidRPr="009B171C" w:rsidRDefault="00387D18" w:rsidP="009B171C">
            <w:pPr>
              <w:ind w:right="-36"/>
              <w:rPr>
                <w:rFonts w:eastAsia="Calibri"/>
                <w:bCs/>
                <w:sz w:val="24"/>
                <w:szCs w:val="24"/>
                <w:lang w:eastAsia="en-US"/>
              </w:rPr>
            </w:pPr>
          </w:p>
        </w:tc>
        <w:tc>
          <w:tcPr>
            <w:tcW w:w="6775" w:type="dxa"/>
            <w:shd w:val="clear" w:color="auto" w:fill="auto"/>
            <w:vAlign w:val="center"/>
          </w:tcPr>
          <w:p w14:paraId="7D4BFF4C" w14:textId="3819309A" w:rsidR="001129DE" w:rsidRPr="009B171C" w:rsidRDefault="007245C3" w:rsidP="009B171C">
            <w:pPr>
              <w:pStyle w:val="af7"/>
              <w:spacing w:before="0" w:beforeAutospacing="0" w:after="0" w:afterAutospacing="0"/>
              <w:jc w:val="both"/>
            </w:pPr>
            <w:r>
              <w:t>1.</w:t>
            </w:r>
            <w:r w:rsidR="00B92123" w:rsidRPr="009B171C">
              <w:t xml:space="preserve">Индивидуальные предприниматели и юридические лица как субъекты туристской и гостиничной деятельности. </w:t>
            </w:r>
            <w:r w:rsidR="001129DE" w:rsidRPr="009B171C">
              <w:t>2.</w:t>
            </w:r>
            <w:r w:rsidR="00B92123" w:rsidRPr="009B171C">
              <w:t xml:space="preserve">Туроператорская деятельность. Турагентская деятельность. </w:t>
            </w:r>
            <w:r w:rsidR="001129DE" w:rsidRPr="009B171C">
              <w:t>3.</w:t>
            </w:r>
            <w:r w:rsidR="00B92123" w:rsidRPr="009B171C">
              <w:t>Иная деятельность по организации путешествий. Требования к</w:t>
            </w:r>
            <w:r w:rsidR="00B92123" w:rsidRPr="009B171C">
              <w:rPr>
                <w:lang w:eastAsia="zh-CN"/>
              </w:rPr>
              <w:t xml:space="preserve"> экскурсоводам (гидам), гидам-переводчикам и инструкторам-проводникам.</w:t>
            </w:r>
            <w:r w:rsidR="00B92123" w:rsidRPr="009B171C">
              <w:t xml:space="preserve"> </w:t>
            </w:r>
          </w:p>
          <w:p w14:paraId="6BD6ADAF" w14:textId="77777777" w:rsidR="001129DE" w:rsidRPr="009B171C" w:rsidRDefault="001129DE" w:rsidP="009B171C">
            <w:pPr>
              <w:pStyle w:val="af7"/>
              <w:spacing w:before="0" w:beforeAutospacing="0" w:after="0" w:afterAutospacing="0"/>
              <w:jc w:val="both"/>
            </w:pPr>
            <w:r w:rsidRPr="009B171C">
              <w:t>4.</w:t>
            </w:r>
            <w:r w:rsidR="00B92123" w:rsidRPr="009B171C">
              <w:t xml:space="preserve">Субъекты, осуществляющие туристскую деятельность в области социального туризма. </w:t>
            </w:r>
          </w:p>
          <w:p w14:paraId="5FC86AEE" w14:textId="77777777" w:rsidR="001129DE" w:rsidRPr="009B171C" w:rsidRDefault="001129DE" w:rsidP="009B171C">
            <w:pPr>
              <w:pStyle w:val="af7"/>
              <w:spacing w:before="0" w:beforeAutospacing="0" w:after="0" w:afterAutospacing="0"/>
              <w:jc w:val="both"/>
            </w:pPr>
            <w:r w:rsidRPr="009B171C">
              <w:t>5.</w:t>
            </w:r>
            <w:r w:rsidR="00B92123" w:rsidRPr="009B171C">
              <w:t xml:space="preserve">Организационно-правовые формы предпринимательства в туристской и гостиничной деятельности. Особенности создания юридического лица, осуществляющего туристскую и гостиничную деятельность. </w:t>
            </w:r>
          </w:p>
          <w:p w14:paraId="32F8569E" w14:textId="77777777" w:rsidR="001129DE" w:rsidRPr="009B171C" w:rsidRDefault="001129DE" w:rsidP="009B171C">
            <w:pPr>
              <w:pStyle w:val="af7"/>
              <w:spacing w:before="0" w:beforeAutospacing="0" w:after="0" w:afterAutospacing="0"/>
              <w:jc w:val="both"/>
            </w:pPr>
            <w:r w:rsidRPr="009B171C">
              <w:t>6.</w:t>
            </w:r>
            <w:r w:rsidR="00B92123" w:rsidRPr="009B171C">
              <w:t xml:space="preserve">Особенности содержания локальных нормативных актов юридического лица, осуществляющего туристскую и гостиничную деятельности. </w:t>
            </w:r>
          </w:p>
          <w:p w14:paraId="593570B2" w14:textId="67B3BFCA" w:rsidR="00B92123" w:rsidRPr="009B171C" w:rsidRDefault="001129DE" w:rsidP="009B171C">
            <w:pPr>
              <w:pStyle w:val="af7"/>
              <w:spacing w:before="0" w:beforeAutospacing="0" w:after="0" w:afterAutospacing="0"/>
              <w:jc w:val="both"/>
            </w:pPr>
            <w:r w:rsidRPr="009B171C">
              <w:t>7.</w:t>
            </w:r>
            <w:r w:rsidR="00B92123" w:rsidRPr="009B171C">
              <w:t xml:space="preserve">Правовые основы реорганизации, ликвидации и банкротства субъектов туристской и гостиничной деятельности. </w:t>
            </w:r>
            <w:r w:rsidRPr="009B171C">
              <w:t>8.</w:t>
            </w:r>
            <w:r w:rsidR="00B92123" w:rsidRPr="009B171C">
              <w:t xml:space="preserve">Объединения субъектов, осуществляющих туристскую и гостиничную деятельность. </w:t>
            </w:r>
          </w:p>
          <w:p w14:paraId="0E53651F" w14:textId="6D6D36FF" w:rsidR="00283F1D" w:rsidRPr="009B171C" w:rsidRDefault="00B92123" w:rsidP="009B171C">
            <w:pPr>
              <w:tabs>
                <w:tab w:val="left" w:pos="288"/>
                <w:tab w:val="left" w:pos="532"/>
              </w:tabs>
              <w:jc w:val="both"/>
              <w:rPr>
                <w:b/>
                <w:sz w:val="24"/>
                <w:szCs w:val="24"/>
              </w:rPr>
            </w:pPr>
            <w:r w:rsidRPr="009B171C">
              <w:rPr>
                <w:b/>
                <w:sz w:val="24"/>
                <w:szCs w:val="24"/>
              </w:rPr>
              <w:t>Р</w:t>
            </w:r>
            <w:r w:rsidR="00283F1D" w:rsidRPr="009B171C">
              <w:rPr>
                <w:b/>
                <w:sz w:val="24"/>
                <w:szCs w:val="24"/>
              </w:rPr>
              <w:t xml:space="preserve">екомендуемые источники </w:t>
            </w:r>
          </w:p>
          <w:p w14:paraId="683D4848" w14:textId="77777777" w:rsidR="009B171C" w:rsidRPr="009B171C" w:rsidRDefault="009B171C" w:rsidP="009B171C">
            <w:pPr>
              <w:tabs>
                <w:tab w:val="left" w:pos="288"/>
                <w:tab w:val="left" w:pos="532"/>
              </w:tabs>
              <w:jc w:val="both"/>
              <w:rPr>
                <w:b/>
                <w:sz w:val="24"/>
                <w:szCs w:val="24"/>
              </w:rPr>
            </w:pPr>
            <w:r w:rsidRPr="009B171C">
              <w:rPr>
                <w:b/>
                <w:sz w:val="24"/>
                <w:szCs w:val="24"/>
              </w:rPr>
              <w:t xml:space="preserve">из раздела 8: 1 - </w:t>
            </w:r>
            <w:r>
              <w:rPr>
                <w:b/>
                <w:sz w:val="24"/>
                <w:szCs w:val="24"/>
              </w:rPr>
              <w:t>15</w:t>
            </w:r>
          </w:p>
          <w:p w14:paraId="60D80450" w14:textId="120AE27A" w:rsidR="00387D18" w:rsidRPr="009B171C" w:rsidRDefault="009B171C" w:rsidP="009B171C">
            <w:pPr>
              <w:jc w:val="both"/>
              <w:rPr>
                <w:bCs/>
                <w:sz w:val="24"/>
                <w:szCs w:val="24"/>
              </w:rPr>
            </w:pPr>
            <w:r w:rsidRPr="009B171C">
              <w:rPr>
                <w:b/>
                <w:sz w:val="24"/>
                <w:szCs w:val="24"/>
              </w:rPr>
              <w:t xml:space="preserve">из раздела 9: 1 - </w:t>
            </w:r>
            <w:r>
              <w:rPr>
                <w:b/>
                <w:sz w:val="24"/>
                <w:szCs w:val="24"/>
              </w:rPr>
              <w:t>3</w:t>
            </w:r>
          </w:p>
        </w:tc>
        <w:tc>
          <w:tcPr>
            <w:tcW w:w="1871" w:type="dxa"/>
            <w:shd w:val="clear" w:color="auto" w:fill="auto"/>
          </w:tcPr>
          <w:p w14:paraId="5A2A4EB9" w14:textId="1F953E75" w:rsidR="00387D18" w:rsidRPr="009B171C" w:rsidRDefault="007245C3" w:rsidP="009B171C">
            <w:pPr>
              <w:rPr>
                <w:color w:val="000000"/>
                <w:sz w:val="24"/>
                <w:szCs w:val="24"/>
              </w:rPr>
            </w:pPr>
            <w:r>
              <w:rPr>
                <w:sz w:val="24"/>
                <w:szCs w:val="24"/>
              </w:rPr>
              <w:t>Устный/</w:t>
            </w:r>
            <w:r w:rsidR="00387D18" w:rsidRPr="009B171C">
              <w:rPr>
                <w:sz w:val="24"/>
                <w:szCs w:val="24"/>
              </w:rPr>
              <w:t xml:space="preserve">письменный опрос, дискуссия, решение </w:t>
            </w:r>
            <w:r w:rsidR="00387D18" w:rsidRPr="009B171C">
              <w:rPr>
                <w:sz w:val="24"/>
                <w:szCs w:val="24"/>
                <w:shd w:val="clear" w:color="auto" w:fill="FFFFFF"/>
              </w:rPr>
              <w:t>ситуационных заданий.</w:t>
            </w:r>
          </w:p>
        </w:tc>
      </w:tr>
      <w:tr w:rsidR="00211329" w:rsidRPr="00603BCC" w14:paraId="27244477" w14:textId="77777777" w:rsidTr="00683CE3">
        <w:tc>
          <w:tcPr>
            <w:tcW w:w="2127" w:type="dxa"/>
            <w:shd w:val="clear" w:color="auto" w:fill="auto"/>
          </w:tcPr>
          <w:p w14:paraId="37B5FFAB" w14:textId="6448B435" w:rsidR="00211329" w:rsidRPr="009B171C" w:rsidRDefault="00211329" w:rsidP="009B171C">
            <w:pPr>
              <w:tabs>
                <w:tab w:val="left" w:pos="851"/>
              </w:tabs>
              <w:ind w:right="-36"/>
              <w:rPr>
                <w:rFonts w:eastAsia="Calibri"/>
                <w:bCs/>
                <w:sz w:val="24"/>
                <w:szCs w:val="24"/>
                <w:lang w:eastAsia="en-US"/>
              </w:rPr>
            </w:pPr>
            <w:r w:rsidRPr="009B171C">
              <w:rPr>
                <w:rFonts w:eastAsia="Calibri"/>
                <w:bCs/>
                <w:sz w:val="24"/>
                <w:szCs w:val="24"/>
                <w:lang w:eastAsia="en-US"/>
              </w:rPr>
              <w:t xml:space="preserve">Тема 5. </w:t>
            </w:r>
            <w:r w:rsidR="001129DE" w:rsidRPr="009B171C">
              <w:rPr>
                <w:bCs/>
                <w:sz w:val="24"/>
                <w:szCs w:val="24"/>
              </w:rPr>
              <w:t>Договоры в сфере индустрии туризма и гостеприимства</w:t>
            </w:r>
          </w:p>
        </w:tc>
        <w:tc>
          <w:tcPr>
            <w:tcW w:w="6775" w:type="dxa"/>
            <w:shd w:val="clear" w:color="auto" w:fill="auto"/>
            <w:vAlign w:val="center"/>
          </w:tcPr>
          <w:p w14:paraId="3C3A2649" w14:textId="4D0A13D0" w:rsidR="003D0B41" w:rsidRPr="009B171C" w:rsidRDefault="003D0B41" w:rsidP="009B171C">
            <w:pPr>
              <w:ind w:right="-34"/>
              <w:jc w:val="both"/>
              <w:rPr>
                <w:sz w:val="24"/>
                <w:szCs w:val="24"/>
              </w:rPr>
            </w:pPr>
            <w:r w:rsidRPr="009B171C">
              <w:rPr>
                <w:sz w:val="24"/>
                <w:szCs w:val="24"/>
              </w:rPr>
              <w:t xml:space="preserve">1.Особенности договорного регулирования в сфере индустрии туризма и гостеприимства. </w:t>
            </w:r>
          </w:p>
          <w:p w14:paraId="0E1FFFB3" w14:textId="1C0485E3" w:rsidR="003D0B41" w:rsidRPr="009B171C" w:rsidRDefault="003D0B41" w:rsidP="009B171C">
            <w:pPr>
              <w:ind w:right="-34"/>
              <w:jc w:val="both"/>
              <w:rPr>
                <w:sz w:val="24"/>
                <w:szCs w:val="24"/>
              </w:rPr>
            </w:pPr>
            <w:r w:rsidRPr="009B171C">
              <w:rPr>
                <w:sz w:val="24"/>
                <w:szCs w:val="24"/>
              </w:rPr>
              <w:t xml:space="preserve">2.Договоры между профессиональными субъектами туризма и гостеприимства. </w:t>
            </w:r>
          </w:p>
          <w:p w14:paraId="7AD8223B" w14:textId="7CC003D2" w:rsidR="003D0B41" w:rsidRPr="009B171C" w:rsidRDefault="003D0B41" w:rsidP="009B171C">
            <w:pPr>
              <w:ind w:right="-34"/>
              <w:jc w:val="both"/>
              <w:rPr>
                <w:sz w:val="24"/>
                <w:szCs w:val="24"/>
              </w:rPr>
            </w:pPr>
            <w:r w:rsidRPr="009B171C">
              <w:rPr>
                <w:sz w:val="24"/>
                <w:szCs w:val="24"/>
              </w:rPr>
              <w:t>3.Договоры с потребителями туристского продукта.</w:t>
            </w:r>
          </w:p>
          <w:p w14:paraId="50A61922" w14:textId="6934B5D8" w:rsidR="003D0B41" w:rsidRPr="009B171C" w:rsidRDefault="003D0B41" w:rsidP="009B171C">
            <w:pPr>
              <w:pStyle w:val="af7"/>
              <w:spacing w:before="0" w:beforeAutospacing="0" w:after="0" w:afterAutospacing="0"/>
              <w:jc w:val="both"/>
            </w:pPr>
            <w:r w:rsidRPr="009B171C">
              <w:t>4.Договорные отношения: понятие, классификация, порядок и форма заключения, изменения и расторжения договоров. 5.</w:t>
            </w:r>
            <w:bookmarkStart w:id="28" w:name="_Hlk186140814"/>
            <w:r w:rsidRPr="009B171C">
              <w:t>Особенности  договора о реализации туристского продукта.</w:t>
            </w:r>
          </w:p>
          <w:bookmarkEnd w:id="28"/>
          <w:p w14:paraId="3C9E9CB9" w14:textId="77777777" w:rsidR="003D0B41" w:rsidRPr="009B171C" w:rsidRDefault="003D0B41" w:rsidP="009B171C">
            <w:pPr>
              <w:shd w:val="clear" w:color="auto" w:fill="FFFFFF"/>
              <w:jc w:val="both"/>
              <w:rPr>
                <w:sz w:val="24"/>
                <w:szCs w:val="24"/>
              </w:rPr>
            </w:pPr>
            <w:r w:rsidRPr="009B171C">
              <w:rPr>
                <w:sz w:val="24"/>
                <w:szCs w:val="24"/>
              </w:rPr>
              <w:t xml:space="preserve">6.Договоры по отдельным направлениям деятельности в сфере туризма (договоры, направленные на формирование, продвижение и реализацию туристского продукта, посреднические договоры). </w:t>
            </w:r>
          </w:p>
          <w:p w14:paraId="0F1F162E" w14:textId="1663693D" w:rsidR="003D0B41" w:rsidRPr="009B171C" w:rsidRDefault="003D0B41" w:rsidP="009B171C">
            <w:pPr>
              <w:shd w:val="clear" w:color="auto" w:fill="FFFFFF"/>
              <w:jc w:val="both"/>
              <w:rPr>
                <w:color w:val="1A1A1A"/>
                <w:sz w:val="24"/>
                <w:szCs w:val="24"/>
                <w:lang w:eastAsia="zh-CN" w:bidi="ar-SA"/>
              </w:rPr>
            </w:pPr>
            <w:r w:rsidRPr="009B171C">
              <w:rPr>
                <w:sz w:val="24"/>
                <w:szCs w:val="24"/>
              </w:rPr>
              <w:t>7.</w:t>
            </w:r>
            <w:r w:rsidRPr="009B171C">
              <w:rPr>
                <w:color w:val="1A1A1A"/>
                <w:sz w:val="24"/>
                <w:szCs w:val="24"/>
                <w:lang w:eastAsia="zh-CN" w:bidi="ar-SA"/>
              </w:rPr>
              <w:t>Договоры в сфере гостиничной деятельности и общественного питания.</w:t>
            </w:r>
          </w:p>
          <w:p w14:paraId="3E7E5E39" w14:textId="7AB5DAB4" w:rsidR="001129DE" w:rsidRPr="009B171C" w:rsidRDefault="003D0B41" w:rsidP="009B171C">
            <w:pPr>
              <w:tabs>
                <w:tab w:val="left" w:pos="740"/>
              </w:tabs>
              <w:jc w:val="both"/>
              <w:rPr>
                <w:b/>
                <w:bCs/>
                <w:sz w:val="24"/>
                <w:szCs w:val="24"/>
              </w:rPr>
            </w:pPr>
            <w:r w:rsidRPr="009B171C">
              <w:rPr>
                <w:sz w:val="24"/>
                <w:szCs w:val="24"/>
              </w:rPr>
              <w:t>8.Права потребителей на приобретение туристских товаров и услуг, на получение информации о товарах (услугах), их изготовителях, на безопасность товаров (услуг).</w:t>
            </w:r>
          </w:p>
          <w:p w14:paraId="76EC95FC" w14:textId="6EC2B3F3" w:rsidR="00283F1D" w:rsidRPr="009B171C" w:rsidRDefault="00283F1D" w:rsidP="009B171C">
            <w:pPr>
              <w:tabs>
                <w:tab w:val="left" w:pos="740"/>
              </w:tabs>
              <w:jc w:val="both"/>
              <w:rPr>
                <w:b/>
                <w:bCs/>
                <w:sz w:val="24"/>
                <w:szCs w:val="24"/>
              </w:rPr>
            </w:pPr>
            <w:r w:rsidRPr="009B171C">
              <w:rPr>
                <w:b/>
                <w:bCs/>
                <w:sz w:val="24"/>
                <w:szCs w:val="24"/>
              </w:rPr>
              <w:t xml:space="preserve">Рекомендуемые источники </w:t>
            </w:r>
          </w:p>
          <w:p w14:paraId="6D42E08D" w14:textId="62C4A227" w:rsidR="00283F1D" w:rsidRPr="009B171C" w:rsidRDefault="00283F1D" w:rsidP="009B171C">
            <w:pPr>
              <w:tabs>
                <w:tab w:val="left" w:pos="740"/>
              </w:tabs>
              <w:jc w:val="both"/>
              <w:rPr>
                <w:b/>
                <w:bCs/>
                <w:sz w:val="24"/>
                <w:szCs w:val="24"/>
              </w:rPr>
            </w:pPr>
            <w:r w:rsidRPr="009B171C">
              <w:rPr>
                <w:b/>
                <w:bCs/>
                <w:sz w:val="24"/>
                <w:szCs w:val="24"/>
              </w:rPr>
              <w:t xml:space="preserve">из раздела </w:t>
            </w:r>
            <w:r w:rsidR="00B53986" w:rsidRPr="009B171C">
              <w:rPr>
                <w:b/>
                <w:bCs/>
                <w:sz w:val="24"/>
                <w:szCs w:val="24"/>
              </w:rPr>
              <w:t>8</w:t>
            </w:r>
            <w:r w:rsidRPr="009B171C">
              <w:rPr>
                <w:b/>
                <w:bCs/>
                <w:sz w:val="24"/>
                <w:szCs w:val="24"/>
              </w:rPr>
              <w:t xml:space="preserve">: 1 - </w:t>
            </w:r>
            <w:r w:rsidR="005B1F5F" w:rsidRPr="009B171C">
              <w:rPr>
                <w:b/>
                <w:bCs/>
                <w:sz w:val="24"/>
                <w:szCs w:val="24"/>
              </w:rPr>
              <w:t>1</w:t>
            </w:r>
            <w:r w:rsidR="00515EAA" w:rsidRPr="009B171C">
              <w:rPr>
                <w:b/>
                <w:bCs/>
                <w:sz w:val="24"/>
                <w:szCs w:val="24"/>
              </w:rPr>
              <w:t>1</w:t>
            </w:r>
          </w:p>
          <w:p w14:paraId="044315BF" w14:textId="2C8D953A" w:rsidR="00211329" w:rsidRPr="009B171C" w:rsidRDefault="00283F1D" w:rsidP="009B171C">
            <w:pPr>
              <w:tabs>
                <w:tab w:val="left" w:pos="740"/>
              </w:tabs>
              <w:jc w:val="both"/>
              <w:rPr>
                <w:sz w:val="24"/>
                <w:szCs w:val="24"/>
              </w:rPr>
            </w:pPr>
            <w:r w:rsidRPr="009B171C">
              <w:rPr>
                <w:b/>
                <w:bCs/>
                <w:sz w:val="24"/>
                <w:szCs w:val="24"/>
              </w:rPr>
              <w:t xml:space="preserve">из раздела </w:t>
            </w:r>
            <w:r w:rsidR="00B53986" w:rsidRPr="009B171C">
              <w:rPr>
                <w:b/>
                <w:bCs/>
                <w:sz w:val="24"/>
                <w:szCs w:val="24"/>
              </w:rPr>
              <w:t>9</w:t>
            </w:r>
            <w:r w:rsidRPr="009B171C">
              <w:rPr>
                <w:b/>
                <w:bCs/>
                <w:sz w:val="24"/>
                <w:szCs w:val="24"/>
              </w:rPr>
              <w:t xml:space="preserve">: 1 - </w:t>
            </w:r>
            <w:r w:rsidR="00515EAA" w:rsidRPr="009B171C">
              <w:rPr>
                <w:b/>
                <w:bCs/>
                <w:sz w:val="24"/>
                <w:szCs w:val="24"/>
              </w:rPr>
              <w:t>2</w:t>
            </w:r>
          </w:p>
        </w:tc>
        <w:tc>
          <w:tcPr>
            <w:tcW w:w="1871" w:type="dxa"/>
            <w:shd w:val="clear" w:color="auto" w:fill="auto"/>
          </w:tcPr>
          <w:p w14:paraId="75CAEF4F" w14:textId="763B0AA8" w:rsidR="00211329" w:rsidRPr="009B171C" w:rsidRDefault="007245C3" w:rsidP="009B171C">
            <w:pPr>
              <w:rPr>
                <w:sz w:val="24"/>
                <w:szCs w:val="24"/>
                <w:shd w:val="clear" w:color="auto" w:fill="FFFFFF"/>
              </w:rPr>
            </w:pPr>
            <w:r>
              <w:rPr>
                <w:sz w:val="24"/>
                <w:szCs w:val="24"/>
              </w:rPr>
              <w:t>Устный/</w:t>
            </w:r>
            <w:r w:rsidR="00211329" w:rsidRPr="009B171C">
              <w:rPr>
                <w:sz w:val="24"/>
                <w:szCs w:val="24"/>
              </w:rPr>
              <w:t xml:space="preserve">письменный опрос, дискуссия, заслушивание и обсуждение докладов, решение </w:t>
            </w:r>
            <w:r w:rsidR="00211329" w:rsidRPr="009B171C">
              <w:rPr>
                <w:sz w:val="24"/>
                <w:szCs w:val="24"/>
                <w:shd w:val="clear" w:color="auto" w:fill="FFFFFF"/>
              </w:rPr>
              <w:t>ситуационных заданий.</w:t>
            </w:r>
          </w:p>
          <w:p w14:paraId="1CA5FE94" w14:textId="31DE3D91" w:rsidR="00211329" w:rsidRPr="009B171C" w:rsidRDefault="00211329" w:rsidP="009B171C">
            <w:pPr>
              <w:ind w:right="-36"/>
              <w:rPr>
                <w:color w:val="000000"/>
                <w:sz w:val="24"/>
                <w:szCs w:val="24"/>
              </w:rPr>
            </w:pPr>
            <w:r w:rsidRPr="009B171C">
              <w:rPr>
                <w:sz w:val="24"/>
                <w:szCs w:val="24"/>
              </w:rPr>
              <w:t xml:space="preserve">Работа в малых группах по решению </w:t>
            </w:r>
            <w:r w:rsidRPr="009B171C">
              <w:rPr>
                <w:sz w:val="24"/>
                <w:szCs w:val="24"/>
                <w:shd w:val="clear" w:color="auto" w:fill="FFFFFF"/>
              </w:rPr>
              <w:t>ситуационных заданий, тестирование по теме</w:t>
            </w:r>
            <w:r w:rsidR="007245C3">
              <w:rPr>
                <w:sz w:val="24"/>
                <w:szCs w:val="24"/>
                <w:shd w:val="clear" w:color="auto" w:fill="FFFFFF"/>
              </w:rPr>
              <w:t>.</w:t>
            </w:r>
          </w:p>
        </w:tc>
      </w:tr>
      <w:tr w:rsidR="00F9456F" w:rsidRPr="00603BCC" w14:paraId="7E8679D2" w14:textId="77777777" w:rsidTr="00683CE3">
        <w:tc>
          <w:tcPr>
            <w:tcW w:w="2127" w:type="dxa"/>
            <w:shd w:val="clear" w:color="auto" w:fill="auto"/>
          </w:tcPr>
          <w:p w14:paraId="742EFD46" w14:textId="7AFCB428" w:rsidR="00F9456F" w:rsidRPr="009B171C" w:rsidRDefault="00F9456F" w:rsidP="009B171C">
            <w:pPr>
              <w:tabs>
                <w:tab w:val="left" w:pos="851"/>
              </w:tabs>
              <w:ind w:right="-36"/>
              <w:rPr>
                <w:rFonts w:eastAsia="Calibri"/>
                <w:bCs/>
                <w:sz w:val="24"/>
                <w:szCs w:val="24"/>
                <w:lang w:eastAsia="en-US"/>
              </w:rPr>
            </w:pPr>
            <w:r w:rsidRPr="009B171C">
              <w:rPr>
                <w:rFonts w:eastAsia="Calibri"/>
                <w:bCs/>
                <w:sz w:val="24"/>
                <w:szCs w:val="24"/>
                <w:lang w:eastAsia="en-US"/>
              </w:rPr>
              <w:t xml:space="preserve">Тема 6. </w:t>
            </w:r>
            <w:r w:rsidR="003D0B41" w:rsidRPr="009B171C">
              <w:rPr>
                <w:bCs/>
                <w:sz w:val="24"/>
                <w:szCs w:val="24"/>
              </w:rPr>
              <w:t xml:space="preserve">Правовые основы финансового обеспечения </w:t>
            </w:r>
            <w:r w:rsidR="003D0B41" w:rsidRPr="009B171C">
              <w:rPr>
                <w:bCs/>
                <w:sz w:val="24"/>
                <w:szCs w:val="24"/>
              </w:rPr>
              <w:lastRenderedPageBreak/>
              <w:t>туристской деятельности</w:t>
            </w:r>
          </w:p>
        </w:tc>
        <w:tc>
          <w:tcPr>
            <w:tcW w:w="6775" w:type="dxa"/>
            <w:shd w:val="clear" w:color="auto" w:fill="auto"/>
            <w:vAlign w:val="center"/>
          </w:tcPr>
          <w:p w14:paraId="095BDC7D" w14:textId="386500CC" w:rsidR="003D0B41" w:rsidRPr="009B171C" w:rsidRDefault="003D0B41" w:rsidP="009B171C">
            <w:pPr>
              <w:pStyle w:val="a3"/>
              <w:ind w:left="0" w:right="-36"/>
              <w:jc w:val="both"/>
              <w:rPr>
                <w:sz w:val="24"/>
                <w:szCs w:val="24"/>
              </w:rPr>
            </w:pPr>
            <w:r w:rsidRPr="009B171C">
              <w:rPr>
                <w:sz w:val="24"/>
                <w:szCs w:val="24"/>
              </w:rPr>
              <w:lastRenderedPageBreak/>
              <w:t>1.Понятие и значение финансового обеспечения туристской деятельности. Правовой режим резервного фонда объединения туроператоров в сфере выездного туризма «</w:t>
            </w:r>
            <w:proofErr w:type="spellStart"/>
            <w:r w:rsidRPr="009B171C">
              <w:rPr>
                <w:sz w:val="24"/>
                <w:szCs w:val="24"/>
              </w:rPr>
              <w:t>Турпомощь</w:t>
            </w:r>
            <w:proofErr w:type="spellEnd"/>
            <w:r w:rsidRPr="009B171C">
              <w:rPr>
                <w:sz w:val="24"/>
                <w:szCs w:val="24"/>
              </w:rPr>
              <w:t xml:space="preserve">». </w:t>
            </w:r>
            <w:r w:rsidRPr="009B171C">
              <w:rPr>
                <w:sz w:val="24"/>
                <w:szCs w:val="24"/>
              </w:rPr>
              <w:lastRenderedPageBreak/>
              <w:t>2.Правила финансирования расходов на оказание экстренной помощи туристам из резервного фонда.</w:t>
            </w:r>
          </w:p>
          <w:p w14:paraId="0B1185E2" w14:textId="77777777" w:rsidR="003D0B41" w:rsidRPr="009B171C" w:rsidRDefault="003D0B41" w:rsidP="009B171C">
            <w:pPr>
              <w:pStyle w:val="af7"/>
              <w:spacing w:before="0" w:beforeAutospacing="0" w:after="0" w:afterAutospacing="0"/>
              <w:jc w:val="both"/>
            </w:pPr>
            <w:r w:rsidRPr="009B171C">
              <w:t xml:space="preserve">3.Понятие независимой  гарантии. Независимость и </w:t>
            </w:r>
            <w:proofErr w:type="spellStart"/>
            <w:r w:rsidRPr="009B171C">
              <w:t>безотзывность</w:t>
            </w:r>
            <w:proofErr w:type="spellEnd"/>
            <w:r w:rsidRPr="009B171C">
              <w:t xml:space="preserve"> независимой  гарантии. Исполнение по независимой гарантии. </w:t>
            </w:r>
          </w:p>
          <w:p w14:paraId="24266A66" w14:textId="13EBC2DF" w:rsidR="003D0B41" w:rsidRPr="009B171C" w:rsidRDefault="003D0B41" w:rsidP="009B171C">
            <w:pPr>
              <w:pStyle w:val="af7"/>
              <w:spacing w:before="0" w:beforeAutospacing="0" w:after="0" w:afterAutospacing="0"/>
              <w:jc w:val="both"/>
            </w:pPr>
            <w:r w:rsidRPr="009B171C">
              <w:t>4.Договор страхования ответственности туроператора как способ финансового обеспечения туристской деятельности. 5.Досрочное расторжение договора страхования ответственности туроператора.</w:t>
            </w:r>
          </w:p>
          <w:p w14:paraId="6887C64D" w14:textId="77777777" w:rsidR="003D0B41" w:rsidRPr="009B171C" w:rsidRDefault="003D0B41" w:rsidP="009B171C">
            <w:pPr>
              <w:pStyle w:val="a3"/>
              <w:ind w:left="0"/>
              <w:jc w:val="both"/>
              <w:rPr>
                <w:sz w:val="24"/>
                <w:szCs w:val="24"/>
              </w:rPr>
            </w:pPr>
            <w:r w:rsidRPr="009B171C">
              <w:rPr>
                <w:sz w:val="24"/>
                <w:szCs w:val="24"/>
              </w:rPr>
              <w:t xml:space="preserve">6.Объем и размер финансового обеспечения туристской деятельности. Срок действия финансового обеспечения. 7.Основания для выплаты страхового возмещения по договору страхования ответственности туроператора либо уплаты денежной суммы по банковской гарантии. </w:t>
            </w:r>
          </w:p>
          <w:p w14:paraId="70CC98DD" w14:textId="1D9C090E" w:rsidR="003D0B41" w:rsidRPr="009B171C" w:rsidRDefault="003D0B41" w:rsidP="009B171C">
            <w:pPr>
              <w:pStyle w:val="a3"/>
              <w:ind w:left="0"/>
              <w:jc w:val="both"/>
              <w:rPr>
                <w:sz w:val="24"/>
                <w:szCs w:val="24"/>
              </w:rPr>
            </w:pPr>
            <w:r w:rsidRPr="009B171C">
              <w:rPr>
                <w:sz w:val="24"/>
                <w:szCs w:val="24"/>
              </w:rPr>
              <w:t>8.Формирование фонда персональной ответственности туроператора: цели, размер, порядок использования.</w:t>
            </w:r>
          </w:p>
          <w:p w14:paraId="37D61BDE" w14:textId="14E13381" w:rsidR="00283F1D" w:rsidRPr="009B171C" w:rsidRDefault="00283F1D" w:rsidP="009B171C">
            <w:pPr>
              <w:tabs>
                <w:tab w:val="left" w:pos="288"/>
                <w:tab w:val="left" w:pos="532"/>
              </w:tabs>
              <w:jc w:val="both"/>
              <w:rPr>
                <w:b/>
                <w:sz w:val="24"/>
                <w:szCs w:val="24"/>
              </w:rPr>
            </w:pPr>
            <w:r w:rsidRPr="009B171C">
              <w:rPr>
                <w:b/>
                <w:sz w:val="24"/>
                <w:szCs w:val="24"/>
              </w:rPr>
              <w:t xml:space="preserve">Рекомендуемые источники </w:t>
            </w:r>
          </w:p>
          <w:p w14:paraId="7D5DCCF9" w14:textId="77777777" w:rsidR="009B171C" w:rsidRPr="009B171C" w:rsidRDefault="009B171C" w:rsidP="009B171C">
            <w:pPr>
              <w:tabs>
                <w:tab w:val="left" w:pos="288"/>
                <w:tab w:val="left" w:pos="532"/>
              </w:tabs>
              <w:jc w:val="both"/>
              <w:rPr>
                <w:b/>
                <w:sz w:val="24"/>
                <w:szCs w:val="24"/>
              </w:rPr>
            </w:pPr>
            <w:r w:rsidRPr="009B171C">
              <w:rPr>
                <w:b/>
                <w:sz w:val="24"/>
                <w:szCs w:val="24"/>
              </w:rPr>
              <w:t xml:space="preserve">из раздела 8: 1 - </w:t>
            </w:r>
            <w:r>
              <w:rPr>
                <w:b/>
                <w:sz w:val="24"/>
                <w:szCs w:val="24"/>
              </w:rPr>
              <w:t>15</w:t>
            </w:r>
          </w:p>
          <w:p w14:paraId="49B74E21" w14:textId="33DA167A" w:rsidR="00F9456F" w:rsidRPr="009B171C" w:rsidRDefault="009B171C" w:rsidP="009B171C">
            <w:pPr>
              <w:tabs>
                <w:tab w:val="left" w:pos="740"/>
              </w:tabs>
              <w:jc w:val="both"/>
              <w:rPr>
                <w:sz w:val="24"/>
                <w:szCs w:val="24"/>
              </w:rPr>
            </w:pPr>
            <w:r w:rsidRPr="009B171C">
              <w:rPr>
                <w:b/>
                <w:sz w:val="24"/>
                <w:szCs w:val="24"/>
              </w:rPr>
              <w:t xml:space="preserve">из раздела 9: 1 - </w:t>
            </w:r>
            <w:r>
              <w:rPr>
                <w:b/>
                <w:sz w:val="24"/>
                <w:szCs w:val="24"/>
              </w:rPr>
              <w:t>3</w:t>
            </w:r>
          </w:p>
        </w:tc>
        <w:tc>
          <w:tcPr>
            <w:tcW w:w="1871" w:type="dxa"/>
            <w:shd w:val="clear" w:color="auto" w:fill="auto"/>
          </w:tcPr>
          <w:p w14:paraId="4F64F709" w14:textId="1FB64AA8" w:rsidR="00F9456F" w:rsidRPr="009B171C" w:rsidRDefault="007245C3" w:rsidP="009B171C">
            <w:pPr>
              <w:rPr>
                <w:sz w:val="24"/>
                <w:szCs w:val="24"/>
                <w:shd w:val="clear" w:color="auto" w:fill="FFFFFF"/>
              </w:rPr>
            </w:pPr>
            <w:r>
              <w:rPr>
                <w:sz w:val="24"/>
                <w:szCs w:val="24"/>
              </w:rPr>
              <w:lastRenderedPageBreak/>
              <w:t>Устный/</w:t>
            </w:r>
            <w:r w:rsidR="00F9456F" w:rsidRPr="009B171C">
              <w:rPr>
                <w:sz w:val="24"/>
                <w:szCs w:val="24"/>
              </w:rPr>
              <w:t xml:space="preserve">письменный опрос, дискуссия, решение </w:t>
            </w:r>
            <w:r w:rsidR="00F9456F" w:rsidRPr="009B171C">
              <w:rPr>
                <w:sz w:val="24"/>
                <w:szCs w:val="24"/>
                <w:shd w:val="clear" w:color="auto" w:fill="FFFFFF"/>
              </w:rPr>
              <w:lastRenderedPageBreak/>
              <w:t>ситуационных заданий.</w:t>
            </w:r>
          </w:p>
          <w:p w14:paraId="183D30D1" w14:textId="77777777" w:rsidR="00F9456F" w:rsidRPr="009B171C" w:rsidRDefault="00F9456F" w:rsidP="009B171C">
            <w:pPr>
              <w:rPr>
                <w:sz w:val="24"/>
                <w:szCs w:val="24"/>
              </w:rPr>
            </w:pPr>
          </w:p>
        </w:tc>
      </w:tr>
      <w:tr w:rsidR="00F9456F" w:rsidRPr="00603BCC" w14:paraId="00B5CC3B" w14:textId="77777777" w:rsidTr="00683CE3">
        <w:tc>
          <w:tcPr>
            <w:tcW w:w="2127" w:type="dxa"/>
            <w:shd w:val="clear" w:color="auto" w:fill="auto"/>
          </w:tcPr>
          <w:p w14:paraId="40AE62E1" w14:textId="01F46FAB" w:rsidR="00747083" w:rsidRPr="009B171C" w:rsidRDefault="00F9456F" w:rsidP="009B171C">
            <w:pPr>
              <w:tabs>
                <w:tab w:val="left" w:pos="740"/>
              </w:tabs>
              <w:jc w:val="both"/>
              <w:rPr>
                <w:sz w:val="24"/>
                <w:szCs w:val="24"/>
              </w:rPr>
            </w:pPr>
            <w:r w:rsidRPr="009B171C">
              <w:rPr>
                <w:rFonts w:eastAsia="Calibri"/>
                <w:bCs/>
                <w:sz w:val="24"/>
                <w:szCs w:val="24"/>
                <w:lang w:eastAsia="en-US"/>
              </w:rPr>
              <w:lastRenderedPageBreak/>
              <w:t>Тема</w:t>
            </w:r>
            <w:r w:rsidR="00747083" w:rsidRPr="009B171C">
              <w:rPr>
                <w:rFonts w:eastAsia="Calibri"/>
                <w:bCs/>
                <w:sz w:val="24"/>
                <w:szCs w:val="24"/>
                <w:lang w:eastAsia="en-US"/>
              </w:rPr>
              <w:t> </w:t>
            </w:r>
            <w:r w:rsidRPr="009B171C">
              <w:rPr>
                <w:rFonts w:eastAsia="Calibri"/>
                <w:bCs/>
                <w:sz w:val="24"/>
                <w:szCs w:val="24"/>
                <w:lang w:eastAsia="en-US"/>
              </w:rPr>
              <w:t>7.</w:t>
            </w:r>
            <w:r w:rsidR="00747083" w:rsidRPr="009B171C">
              <w:rPr>
                <w:rFonts w:eastAsia="Calibri"/>
                <w:bCs/>
                <w:sz w:val="24"/>
                <w:szCs w:val="24"/>
                <w:lang w:eastAsia="en-US"/>
              </w:rPr>
              <w:t xml:space="preserve"> </w:t>
            </w:r>
            <w:r w:rsidR="003D0B41" w:rsidRPr="009B171C">
              <w:rPr>
                <w:sz w:val="24"/>
                <w:szCs w:val="24"/>
              </w:rPr>
              <w:t>Ответственность в сфере индустрии туризма и гостеприимства</w:t>
            </w:r>
          </w:p>
          <w:p w14:paraId="030EA574" w14:textId="7D142714" w:rsidR="00F9456F" w:rsidRPr="009B171C" w:rsidRDefault="00F9456F" w:rsidP="009B171C">
            <w:pPr>
              <w:tabs>
                <w:tab w:val="left" w:pos="851"/>
              </w:tabs>
              <w:ind w:right="-36"/>
              <w:rPr>
                <w:rFonts w:eastAsia="Calibri"/>
                <w:bCs/>
                <w:sz w:val="24"/>
                <w:szCs w:val="24"/>
                <w:lang w:eastAsia="en-US"/>
              </w:rPr>
            </w:pPr>
          </w:p>
        </w:tc>
        <w:tc>
          <w:tcPr>
            <w:tcW w:w="6775" w:type="dxa"/>
            <w:shd w:val="clear" w:color="auto" w:fill="auto"/>
            <w:vAlign w:val="center"/>
          </w:tcPr>
          <w:p w14:paraId="31FE77B1" w14:textId="58C1D217" w:rsidR="006E77E6" w:rsidRPr="009B171C" w:rsidRDefault="006E77E6" w:rsidP="009B171C">
            <w:pPr>
              <w:ind w:right="-34"/>
              <w:jc w:val="both"/>
              <w:rPr>
                <w:sz w:val="24"/>
                <w:szCs w:val="24"/>
              </w:rPr>
            </w:pPr>
            <w:r w:rsidRPr="009B171C">
              <w:rPr>
                <w:sz w:val="24"/>
                <w:szCs w:val="24"/>
              </w:rPr>
              <w:t>1.</w:t>
            </w:r>
            <w:r w:rsidR="003D0B41" w:rsidRPr="009B171C">
              <w:rPr>
                <w:sz w:val="24"/>
                <w:szCs w:val="24"/>
              </w:rPr>
              <w:t xml:space="preserve">Ответственность в туристской и гостиничной деятельности. Общие положения об ответственности участников в гостиничной и туриндустрии: понятие и виды. </w:t>
            </w:r>
          </w:p>
          <w:p w14:paraId="2CA0B03C" w14:textId="5409709B" w:rsidR="006E77E6" w:rsidRPr="009B171C" w:rsidRDefault="006E77E6" w:rsidP="009B171C">
            <w:pPr>
              <w:ind w:right="-34"/>
              <w:jc w:val="both"/>
              <w:rPr>
                <w:sz w:val="24"/>
                <w:szCs w:val="24"/>
              </w:rPr>
            </w:pPr>
            <w:r w:rsidRPr="009B171C">
              <w:rPr>
                <w:sz w:val="24"/>
                <w:szCs w:val="24"/>
              </w:rPr>
              <w:t>2.</w:t>
            </w:r>
            <w:r w:rsidR="003D0B41" w:rsidRPr="009B171C">
              <w:rPr>
                <w:sz w:val="24"/>
                <w:szCs w:val="24"/>
              </w:rPr>
              <w:t xml:space="preserve">Гражданско-правовая ответственность гостиничной и туристской организаций и клиентов. </w:t>
            </w:r>
          </w:p>
          <w:p w14:paraId="6CFB9804" w14:textId="59550867" w:rsidR="003D0B41" w:rsidRPr="009B171C" w:rsidRDefault="006E77E6" w:rsidP="009B171C">
            <w:pPr>
              <w:ind w:right="-34"/>
              <w:jc w:val="both"/>
              <w:rPr>
                <w:sz w:val="24"/>
                <w:szCs w:val="24"/>
              </w:rPr>
            </w:pPr>
            <w:r w:rsidRPr="009B171C">
              <w:rPr>
                <w:sz w:val="24"/>
                <w:szCs w:val="24"/>
              </w:rPr>
              <w:t>3.</w:t>
            </w:r>
            <w:r w:rsidR="003D0B41" w:rsidRPr="009B171C">
              <w:rPr>
                <w:sz w:val="24"/>
                <w:szCs w:val="24"/>
              </w:rPr>
              <w:t xml:space="preserve">Способы обеспечения исполнения обязательств (неустойка, залог, удержание имущества должника, поручительство, задаток, независимая гарантия). Понятие гражданско-правовой ответственности. Виды гражданско-правовой ответственности. </w:t>
            </w:r>
          </w:p>
          <w:p w14:paraId="32B3F3F7" w14:textId="0937CA27" w:rsidR="006E77E6" w:rsidRPr="009B171C" w:rsidRDefault="006E77E6" w:rsidP="009B171C">
            <w:pPr>
              <w:ind w:right="-34"/>
              <w:jc w:val="both"/>
              <w:rPr>
                <w:sz w:val="24"/>
                <w:szCs w:val="24"/>
              </w:rPr>
            </w:pPr>
            <w:r w:rsidRPr="009B171C">
              <w:rPr>
                <w:sz w:val="24"/>
                <w:szCs w:val="24"/>
              </w:rPr>
              <w:t>4.</w:t>
            </w:r>
            <w:r w:rsidR="003D0B41" w:rsidRPr="009B171C">
              <w:rPr>
                <w:sz w:val="24"/>
                <w:szCs w:val="24"/>
              </w:rPr>
              <w:t xml:space="preserve">Административная ответственность гостиничных и туристских организаций. Понятие административной ответственности. Понятие и признаки административного проступка. </w:t>
            </w:r>
          </w:p>
          <w:p w14:paraId="0B03BF27" w14:textId="55B59621" w:rsidR="003D0B41" w:rsidRPr="009B171C" w:rsidRDefault="006E77E6" w:rsidP="009B171C">
            <w:pPr>
              <w:ind w:right="-34"/>
              <w:jc w:val="both"/>
              <w:rPr>
                <w:sz w:val="24"/>
                <w:szCs w:val="24"/>
              </w:rPr>
            </w:pPr>
            <w:r w:rsidRPr="009B171C">
              <w:rPr>
                <w:sz w:val="24"/>
                <w:szCs w:val="24"/>
              </w:rPr>
              <w:t>5.</w:t>
            </w:r>
            <w:r w:rsidR="003D0B41" w:rsidRPr="009B171C">
              <w:rPr>
                <w:sz w:val="24"/>
                <w:szCs w:val="24"/>
              </w:rPr>
              <w:t xml:space="preserve">Виды административных взысканий. Производство по делам об административных правонарушениях. Административная ответственность за налоговые правонарушения. </w:t>
            </w:r>
          </w:p>
          <w:p w14:paraId="348A6848" w14:textId="77777777" w:rsidR="006E77E6" w:rsidRPr="009B171C" w:rsidRDefault="006E77E6" w:rsidP="009B171C">
            <w:pPr>
              <w:ind w:right="-34"/>
              <w:jc w:val="both"/>
              <w:rPr>
                <w:sz w:val="24"/>
                <w:szCs w:val="24"/>
              </w:rPr>
            </w:pPr>
            <w:r w:rsidRPr="009B171C">
              <w:rPr>
                <w:sz w:val="24"/>
                <w:szCs w:val="24"/>
              </w:rPr>
              <w:t>6.</w:t>
            </w:r>
            <w:r w:rsidR="003D0B41" w:rsidRPr="009B171C">
              <w:rPr>
                <w:sz w:val="24"/>
                <w:szCs w:val="24"/>
              </w:rPr>
              <w:t xml:space="preserve">Уголовная ответственность сотрудников гостиничных и туристских организаций. Гости, туристы, сотрудники гостиниц, туроператора, </w:t>
            </w:r>
            <w:proofErr w:type="spellStart"/>
            <w:r w:rsidR="003D0B41" w:rsidRPr="009B171C">
              <w:rPr>
                <w:sz w:val="24"/>
                <w:szCs w:val="24"/>
              </w:rPr>
              <w:t>турагента</w:t>
            </w:r>
            <w:proofErr w:type="spellEnd"/>
            <w:r w:rsidR="003D0B41" w:rsidRPr="009B171C">
              <w:rPr>
                <w:sz w:val="24"/>
                <w:szCs w:val="24"/>
              </w:rPr>
              <w:t xml:space="preserve"> как субъекты уголовного права.</w:t>
            </w:r>
          </w:p>
          <w:p w14:paraId="29C8EBA6" w14:textId="7A6F3E53" w:rsidR="003D0B41" w:rsidRPr="009B171C" w:rsidRDefault="006E77E6" w:rsidP="009B171C">
            <w:pPr>
              <w:ind w:right="-34"/>
              <w:jc w:val="both"/>
              <w:rPr>
                <w:b/>
                <w:bCs/>
                <w:sz w:val="24"/>
                <w:szCs w:val="24"/>
              </w:rPr>
            </w:pPr>
            <w:r w:rsidRPr="009B171C">
              <w:rPr>
                <w:sz w:val="24"/>
                <w:szCs w:val="24"/>
              </w:rPr>
              <w:t>7.</w:t>
            </w:r>
            <w:r w:rsidR="003D0B41" w:rsidRPr="009B171C">
              <w:rPr>
                <w:sz w:val="24"/>
                <w:szCs w:val="24"/>
              </w:rPr>
              <w:t xml:space="preserve"> Понятие уголовной ответственности. Виды и основания возникновения уголовной ответственности. Преступления в сфере экономической деятельности.</w:t>
            </w:r>
          </w:p>
          <w:p w14:paraId="7B6889EF" w14:textId="77777777" w:rsidR="00786775" w:rsidRPr="009B171C" w:rsidRDefault="00786775" w:rsidP="009B171C">
            <w:pPr>
              <w:tabs>
                <w:tab w:val="left" w:pos="288"/>
                <w:tab w:val="left" w:pos="532"/>
              </w:tabs>
              <w:jc w:val="both"/>
              <w:rPr>
                <w:sz w:val="24"/>
                <w:szCs w:val="24"/>
              </w:rPr>
            </w:pPr>
            <w:r w:rsidRPr="009B171C">
              <w:rPr>
                <w:sz w:val="24"/>
                <w:szCs w:val="24"/>
              </w:rPr>
              <w:t xml:space="preserve">1. «Турист потерял багаж» </w:t>
            </w:r>
          </w:p>
          <w:p w14:paraId="494A9800" w14:textId="39DD573D" w:rsidR="003D0B41" w:rsidRPr="009B171C" w:rsidRDefault="00786775" w:rsidP="009B171C">
            <w:pPr>
              <w:tabs>
                <w:tab w:val="left" w:pos="288"/>
                <w:tab w:val="left" w:pos="532"/>
              </w:tabs>
              <w:jc w:val="both"/>
              <w:rPr>
                <w:b/>
                <w:sz w:val="24"/>
                <w:szCs w:val="24"/>
              </w:rPr>
            </w:pPr>
            <w:r w:rsidRPr="009B171C">
              <w:rPr>
                <w:sz w:val="24"/>
                <w:szCs w:val="24"/>
              </w:rPr>
              <w:t>2. «Задержка рейс: алгоритм действий»</w:t>
            </w:r>
          </w:p>
          <w:p w14:paraId="1158E7F0" w14:textId="2DB9BB13" w:rsidR="00283F1D" w:rsidRPr="009B171C" w:rsidRDefault="00283F1D" w:rsidP="009B171C">
            <w:pPr>
              <w:tabs>
                <w:tab w:val="left" w:pos="288"/>
                <w:tab w:val="left" w:pos="532"/>
              </w:tabs>
              <w:jc w:val="both"/>
              <w:rPr>
                <w:b/>
                <w:sz w:val="24"/>
                <w:szCs w:val="24"/>
              </w:rPr>
            </w:pPr>
            <w:r w:rsidRPr="009B171C">
              <w:rPr>
                <w:b/>
                <w:sz w:val="24"/>
                <w:szCs w:val="24"/>
              </w:rPr>
              <w:t xml:space="preserve">Рекомендуемые источники </w:t>
            </w:r>
          </w:p>
          <w:p w14:paraId="1E56668B" w14:textId="77777777" w:rsidR="009B171C" w:rsidRPr="009B171C" w:rsidRDefault="009B171C" w:rsidP="009B171C">
            <w:pPr>
              <w:tabs>
                <w:tab w:val="left" w:pos="288"/>
                <w:tab w:val="left" w:pos="532"/>
              </w:tabs>
              <w:jc w:val="both"/>
              <w:rPr>
                <w:b/>
                <w:sz w:val="24"/>
                <w:szCs w:val="24"/>
              </w:rPr>
            </w:pPr>
            <w:r w:rsidRPr="009B171C">
              <w:rPr>
                <w:b/>
                <w:sz w:val="24"/>
                <w:szCs w:val="24"/>
              </w:rPr>
              <w:t xml:space="preserve">из раздела 8: 1 - </w:t>
            </w:r>
            <w:r>
              <w:rPr>
                <w:b/>
                <w:sz w:val="24"/>
                <w:szCs w:val="24"/>
              </w:rPr>
              <w:t>15</w:t>
            </w:r>
          </w:p>
          <w:p w14:paraId="63EE050A" w14:textId="73A8B0A5" w:rsidR="00F9456F" w:rsidRPr="009B171C" w:rsidRDefault="009B171C" w:rsidP="009B171C">
            <w:pPr>
              <w:tabs>
                <w:tab w:val="left" w:pos="740"/>
              </w:tabs>
              <w:jc w:val="both"/>
              <w:rPr>
                <w:sz w:val="24"/>
                <w:szCs w:val="24"/>
              </w:rPr>
            </w:pPr>
            <w:r w:rsidRPr="009B171C">
              <w:rPr>
                <w:b/>
                <w:sz w:val="24"/>
                <w:szCs w:val="24"/>
              </w:rPr>
              <w:t xml:space="preserve">из раздела 9: 1 - </w:t>
            </w:r>
            <w:r>
              <w:rPr>
                <w:b/>
                <w:sz w:val="24"/>
                <w:szCs w:val="24"/>
              </w:rPr>
              <w:t>3</w:t>
            </w:r>
          </w:p>
        </w:tc>
        <w:tc>
          <w:tcPr>
            <w:tcW w:w="1871" w:type="dxa"/>
            <w:shd w:val="clear" w:color="auto" w:fill="auto"/>
          </w:tcPr>
          <w:p w14:paraId="56E376A8" w14:textId="67872446" w:rsidR="00F9456F" w:rsidRPr="009B171C" w:rsidRDefault="007245C3" w:rsidP="009B171C">
            <w:pPr>
              <w:rPr>
                <w:sz w:val="24"/>
                <w:szCs w:val="24"/>
                <w:shd w:val="clear" w:color="auto" w:fill="FFFFFF"/>
              </w:rPr>
            </w:pPr>
            <w:r>
              <w:rPr>
                <w:sz w:val="24"/>
                <w:szCs w:val="24"/>
              </w:rPr>
              <w:t>Устный/</w:t>
            </w:r>
            <w:r w:rsidR="00F9456F" w:rsidRPr="009B171C">
              <w:rPr>
                <w:sz w:val="24"/>
                <w:szCs w:val="24"/>
              </w:rPr>
              <w:t xml:space="preserve">письменный опрос, дискуссия, решение </w:t>
            </w:r>
            <w:r w:rsidR="00F9456F" w:rsidRPr="009B171C">
              <w:rPr>
                <w:sz w:val="24"/>
                <w:szCs w:val="24"/>
                <w:shd w:val="clear" w:color="auto" w:fill="FFFFFF"/>
              </w:rPr>
              <w:t>ситуационных заданий</w:t>
            </w:r>
            <w:r w:rsidR="00786775" w:rsidRPr="009B171C">
              <w:rPr>
                <w:sz w:val="24"/>
                <w:szCs w:val="24"/>
                <w:shd w:val="clear" w:color="auto" w:fill="FFFFFF"/>
              </w:rPr>
              <w:t>, групповая ситуационная игра.</w:t>
            </w:r>
          </w:p>
          <w:p w14:paraId="3D444FCA" w14:textId="77777777" w:rsidR="00F9456F" w:rsidRPr="009B171C" w:rsidRDefault="00F9456F" w:rsidP="009B171C">
            <w:pPr>
              <w:rPr>
                <w:sz w:val="24"/>
                <w:szCs w:val="24"/>
              </w:rPr>
            </w:pPr>
          </w:p>
        </w:tc>
      </w:tr>
      <w:tr w:rsidR="00F9456F" w:rsidRPr="00603BCC" w14:paraId="4374B0B1" w14:textId="77777777" w:rsidTr="00683CE3">
        <w:tc>
          <w:tcPr>
            <w:tcW w:w="2127" w:type="dxa"/>
            <w:shd w:val="clear" w:color="auto" w:fill="auto"/>
          </w:tcPr>
          <w:p w14:paraId="085E86E6" w14:textId="4931964C" w:rsidR="00D00EBF" w:rsidRPr="009B171C" w:rsidRDefault="00F9456F" w:rsidP="009B171C">
            <w:pPr>
              <w:jc w:val="both"/>
              <w:rPr>
                <w:sz w:val="24"/>
                <w:szCs w:val="24"/>
              </w:rPr>
            </w:pPr>
            <w:r w:rsidRPr="009B171C">
              <w:rPr>
                <w:rFonts w:eastAsia="Calibri"/>
                <w:bCs/>
                <w:sz w:val="24"/>
                <w:szCs w:val="24"/>
                <w:lang w:eastAsia="en-US"/>
              </w:rPr>
              <w:t>Тема</w:t>
            </w:r>
            <w:r w:rsidR="00D00EBF" w:rsidRPr="009B171C">
              <w:rPr>
                <w:rFonts w:eastAsia="Calibri"/>
                <w:bCs/>
                <w:sz w:val="24"/>
                <w:szCs w:val="24"/>
                <w:lang w:eastAsia="en-US"/>
              </w:rPr>
              <w:t> </w:t>
            </w:r>
            <w:r w:rsidRPr="009B171C">
              <w:rPr>
                <w:rFonts w:eastAsia="Calibri"/>
                <w:bCs/>
                <w:sz w:val="24"/>
                <w:szCs w:val="24"/>
                <w:lang w:eastAsia="en-US"/>
              </w:rPr>
              <w:t xml:space="preserve">8. </w:t>
            </w:r>
            <w:r w:rsidR="007245C3">
              <w:rPr>
                <w:sz w:val="24"/>
                <w:szCs w:val="24"/>
              </w:rPr>
              <w:t>Государственный контроль (</w:t>
            </w:r>
            <w:r w:rsidR="006E77E6" w:rsidRPr="009B171C">
              <w:rPr>
                <w:sz w:val="24"/>
                <w:szCs w:val="24"/>
              </w:rPr>
              <w:t xml:space="preserve">надзор) </w:t>
            </w:r>
            <w:r w:rsidR="006E77E6" w:rsidRPr="009B171C">
              <w:rPr>
                <w:sz w:val="24"/>
                <w:szCs w:val="24"/>
              </w:rPr>
              <w:lastRenderedPageBreak/>
              <w:t>за деятельностью сфере индустрии туризма и гостеприимства.</w:t>
            </w:r>
          </w:p>
          <w:p w14:paraId="076E5CEE" w14:textId="2D69CCBE" w:rsidR="00F9456F" w:rsidRPr="009B171C" w:rsidRDefault="00F9456F" w:rsidP="009B171C">
            <w:pPr>
              <w:tabs>
                <w:tab w:val="left" w:pos="851"/>
              </w:tabs>
              <w:ind w:right="-36"/>
              <w:rPr>
                <w:rFonts w:eastAsia="Calibri"/>
                <w:bCs/>
                <w:sz w:val="24"/>
                <w:szCs w:val="24"/>
                <w:lang w:eastAsia="en-US"/>
              </w:rPr>
            </w:pPr>
          </w:p>
        </w:tc>
        <w:tc>
          <w:tcPr>
            <w:tcW w:w="6775" w:type="dxa"/>
            <w:shd w:val="clear" w:color="auto" w:fill="auto"/>
            <w:vAlign w:val="center"/>
          </w:tcPr>
          <w:p w14:paraId="2B37F287" w14:textId="19F0F7D2" w:rsidR="006E77E6" w:rsidRPr="009B171C" w:rsidRDefault="006E77E6" w:rsidP="009B171C">
            <w:pPr>
              <w:pStyle w:val="af7"/>
              <w:spacing w:before="0" w:beforeAutospacing="0" w:after="0" w:afterAutospacing="0"/>
              <w:jc w:val="both"/>
              <w:rPr>
                <w:bCs/>
                <w:lang w:eastAsia="zh-CN"/>
              </w:rPr>
            </w:pPr>
            <w:r w:rsidRPr="009B171C">
              <w:rPr>
                <w:bCs/>
              </w:rPr>
              <w:lastRenderedPageBreak/>
              <w:t>1.</w:t>
            </w:r>
            <w:r w:rsidRPr="009B171C">
              <w:rPr>
                <w:bCs/>
                <w:lang w:eastAsia="zh-CN"/>
              </w:rPr>
              <w:t>Федеральный государственный контроль (</w:t>
            </w:r>
            <w:hyperlink r:id="rId11" w:history="1">
              <w:r w:rsidRPr="009B171C">
                <w:rPr>
                  <w:bCs/>
                  <w:lang w:eastAsia="zh-CN"/>
                </w:rPr>
                <w:t>надзор</w:t>
              </w:r>
            </w:hyperlink>
            <w:r w:rsidRPr="009B171C">
              <w:rPr>
                <w:bCs/>
                <w:lang w:eastAsia="zh-CN"/>
              </w:rPr>
              <w:t xml:space="preserve">) за деятельностью туроператоров и объединения туроператоров в сфере выездного туризма и его особенности. </w:t>
            </w:r>
            <w:r w:rsidRPr="009B171C">
              <w:rPr>
                <w:bCs/>
                <w:lang w:eastAsia="zh-CN"/>
              </w:rPr>
              <w:br/>
            </w:r>
            <w:r w:rsidRPr="009B171C">
              <w:rPr>
                <w:bCs/>
                <w:lang w:eastAsia="zh-CN"/>
              </w:rPr>
              <w:lastRenderedPageBreak/>
              <w:t>2.Федеральный государственный контроль (надзор) за деятельностью аккредитованных организаций, осуществляющих классификацию гостиниц, классификацию горнолыжных трасс, классификацию пляжей.</w:t>
            </w:r>
          </w:p>
          <w:p w14:paraId="1C5FF598" w14:textId="18FEDE07" w:rsidR="006E77E6" w:rsidRPr="009B171C" w:rsidRDefault="006E77E6" w:rsidP="009B171C">
            <w:pPr>
              <w:jc w:val="both"/>
              <w:rPr>
                <w:bCs/>
                <w:sz w:val="24"/>
                <w:szCs w:val="24"/>
                <w:lang w:eastAsia="zh-CN" w:bidi="ar-SA"/>
              </w:rPr>
            </w:pPr>
            <w:r w:rsidRPr="009B171C">
              <w:rPr>
                <w:bCs/>
                <w:sz w:val="24"/>
                <w:szCs w:val="24"/>
                <w:lang w:eastAsia="zh-CN" w:bidi="ar-SA"/>
              </w:rPr>
              <w:t>3.Государственный контроль (надзор): федеральный, региональный и  муниципальный контроль за соблюдением требований к деятельности экскурсоводов (гидов), гидов-переводчиков и инструкторов-проводников.</w:t>
            </w:r>
          </w:p>
          <w:p w14:paraId="46F97949" w14:textId="049880FF" w:rsidR="004415E2" w:rsidRPr="009B171C" w:rsidRDefault="006E77E6" w:rsidP="009B171C">
            <w:pPr>
              <w:tabs>
                <w:tab w:val="left" w:pos="532"/>
              </w:tabs>
              <w:jc w:val="both"/>
              <w:rPr>
                <w:b/>
                <w:sz w:val="24"/>
                <w:szCs w:val="24"/>
              </w:rPr>
            </w:pPr>
            <w:r w:rsidRPr="009B171C">
              <w:rPr>
                <w:b/>
                <w:sz w:val="24"/>
                <w:szCs w:val="24"/>
              </w:rPr>
              <w:t>Р</w:t>
            </w:r>
            <w:r w:rsidR="004415E2" w:rsidRPr="009B171C">
              <w:rPr>
                <w:b/>
                <w:sz w:val="24"/>
                <w:szCs w:val="24"/>
              </w:rPr>
              <w:t xml:space="preserve">екомендуемые источники </w:t>
            </w:r>
          </w:p>
          <w:p w14:paraId="28D57CE4" w14:textId="77777777" w:rsidR="009B171C" w:rsidRPr="009B171C" w:rsidRDefault="009B171C" w:rsidP="009B171C">
            <w:pPr>
              <w:tabs>
                <w:tab w:val="left" w:pos="288"/>
                <w:tab w:val="left" w:pos="532"/>
              </w:tabs>
              <w:jc w:val="both"/>
              <w:rPr>
                <w:b/>
                <w:sz w:val="24"/>
                <w:szCs w:val="24"/>
              </w:rPr>
            </w:pPr>
            <w:r w:rsidRPr="009B171C">
              <w:rPr>
                <w:b/>
                <w:sz w:val="24"/>
                <w:szCs w:val="24"/>
              </w:rPr>
              <w:t xml:space="preserve">из раздела 8: 1 - </w:t>
            </w:r>
            <w:r>
              <w:rPr>
                <w:b/>
                <w:sz w:val="24"/>
                <w:szCs w:val="24"/>
              </w:rPr>
              <w:t>15</w:t>
            </w:r>
          </w:p>
          <w:p w14:paraId="2FEFD088" w14:textId="21251098" w:rsidR="00F9456F" w:rsidRPr="009B171C" w:rsidRDefault="009B171C" w:rsidP="009B171C">
            <w:pPr>
              <w:tabs>
                <w:tab w:val="left" w:pos="601"/>
              </w:tabs>
              <w:jc w:val="both"/>
              <w:rPr>
                <w:sz w:val="24"/>
                <w:szCs w:val="24"/>
              </w:rPr>
            </w:pPr>
            <w:r w:rsidRPr="009B171C">
              <w:rPr>
                <w:b/>
                <w:sz w:val="24"/>
                <w:szCs w:val="24"/>
              </w:rPr>
              <w:t xml:space="preserve">из раздела 9: 1 - </w:t>
            </w:r>
            <w:r>
              <w:rPr>
                <w:b/>
                <w:sz w:val="24"/>
                <w:szCs w:val="24"/>
              </w:rPr>
              <w:t>3</w:t>
            </w:r>
          </w:p>
        </w:tc>
        <w:tc>
          <w:tcPr>
            <w:tcW w:w="1871" w:type="dxa"/>
            <w:shd w:val="clear" w:color="auto" w:fill="auto"/>
          </w:tcPr>
          <w:p w14:paraId="44278AC3" w14:textId="66BDAEE9" w:rsidR="00F9456F" w:rsidRPr="009B171C" w:rsidRDefault="007245C3" w:rsidP="009B171C">
            <w:pPr>
              <w:rPr>
                <w:sz w:val="24"/>
                <w:szCs w:val="24"/>
                <w:shd w:val="clear" w:color="auto" w:fill="FFFFFF"/>
              </w:rPr>
            </w:pPr>
            <w:r>
              <w:rPr>
                <w:sz w:val="24"/>
                <w:szCs w:val="24"/>
              </w:rPr>
              <w:lastRenderedPageBreak/>
              <w:t>Устный/</w:t>
            </w:r>
            <w:r w:rsidR="00F9456F" w:rsidRPr="009B171C">
              <w:rPr>
                <w:sz w:val="24"/>
                <w:szCs w:val="24"/>
              </w:rPr>
              <w:t xml:space="preserve">письменный опрос, дискуссия, </w:t>
            </w:r>
            <w:r w:rsidR="00F9456F" w:rsidRPr="009B171C">
              <w:rPr>
                <w:sz w:val="24"/>
                <w:szCs w:val="24"/>
              </w:rPr>
              <w:lastRenderedPageBreak/>
              <w:t xml:space="preserve">решение </w:t>
            </w:r>
            <w:r w:rsidR="00F9456F" w:rsidRPr="009B171C">
              <w:rPr>
                <w:sz w:val="24"/>
                <w:szCs w:val="24"/>
                <w:shd w:val="clear" w:color="auto" w:fill="FFFFFF"/>
              </w:rPr>
              <w:t>ситуационных заданий.</w:t>
            </w:r>
          </w:p>
          <w:p w14:paraId="1E1FC27B" w14:textId="77777777" w:rsidR="00F9456F" w:rsidRPr="009B171C" w:rsidRDefault="00F9456F" w:rsidP="009B171C">
            <w:pPr>
              <w:rPr>
                <w:sz w:val="24"/>
                <w:szCs w:val="24"/>
              </w:rPr>
            </w:pPr>
          </w:p>
        </w:tc>
      </w:tr>
      <w:tr w:rsidR="003474AD" w:rsidRPr="00603BCC" w14:paraId="080E07ED" w14:textId="77777777" w:rsidTr="00683CE3">
        <w:tc>
          <w:tcPr>
            <w:tcW w:w="2127" w:type="dxa"/>
            <w:shd w:val="clear" w:color="auto" w:fill="auto"/>
          </w:tcPr>
          <w:p w14:paraId="5F558569" w14:textId="67D87C21" w:rsidR="003474AD" w:rsidRPr="009B171C" w:rsidRDefault="003474AD" w:rsidP="009B171C">
            <w:pPr>
              <w:jc w:val="both"/>
              <w:rPr>
                <w:sz w:val="24"/>
                <w:szCs w:val="24"/>
              </w:rPr>
            </w:pPr>
            <w:r w:rsidRPr="009B171C">
              <w:rPr>
                <w:rFonts w:eastAsia="Calibri"/>
                <w:bCs/>
                <w:sz w:val="24"/>
                <w:szCs w:val="24"/>
                <w:lang w:eastAsia="en-US"/>
              </w:rPr>
              <w:lastRenderedPageBreak/>
              <w:t>Тема 9.</w:t>
            </w:r>
            <w:r w:rsidR="006E77E6" w:rsidRPr="009B171C">
              <w:rPr>
                <w:sz w:val="24"/>
                <w:szCs w:val="24"/>
              </w:rPr>
              <w:t xml:space="preserve"> Защита прав субъектов туристской и гостиничной деятельности.</w:t>
            </w:r>
            <w:r w:rsidRPr="009B171C">
              <w:rPr>
                <w:rFonts w:eastAsia="Calibri"/>
                <w:sz w:val="24"/>
                <w:szCs w:val="24"/>
                <w:lang w:eastAsia="en-US"/>
              </w:rPr>
              <w:t xml:space="preserve"> </w:t>
            </w:r>
          </w:p>
          <w:p w14:paraId="3880D80E" w14:textId="77777777" w:rsidR="003474AD" w:rsidRPr="009B171C" w:rsidRDefault="003474AD" w:rsidP="009B171C">
            <w:pPr>
              <w:jc w:val="both"/>
              <w:rPr>
                <w:rFonts w:eastAsia="Calibri"/>
                <w:bCs/>
                <w:sz w:val="24"/>
                <w:szCs w:val="24"/>
                <w:lang w:eastAsia="en-US"/>
              </w:rPr>
            </w:pPr>
          </w:p>
        </w:tc>
        <w:tc>
          <w:tcPr>
            <w:tcW w:w="6775" w:type="dxa"/>
            <w:shd w:val="clear" w:color="auto" w:fill="auto"/>
            <w:vAlign w:val="center"/>
          </w:tcPr>
          <w:p w14:paraId="2B7C7512" w14:textId="5FB0542F" w:rsidR="006E77E6" w:rsidRPr="009B171C" w:rsidRDefault="006E77E6" w:rsidP="009B171C">
            <w:pPr>
              <w:ind w:right="-34"/>
              <w:jc w:val="both"/>
              <w:rPr>
                <w:sz w:val="24"/>
                <w:szCs w:val="24"/>
              </w:rPr>
            </w:pPr>
            <w:r w:rsidRPr="009B171C">
              <w:rPr>
                <w:sz w:val="24"/>
                <w:szCs w:val="24"/>
              </w:rPr>
              <w:t xml:space="preserve">1.Понятие и способы защиты прав субъектов туристской и гостиничной деятельности. </w:t>
            </w:r>
          </w:p>
          <w:p w14:paraId="0C74C406" w14:textId="64D3BB58" w:rsidR="006E77E6" w:rsidRPr="009B171C" w:rsidRDefault="006E77E6" w:rsidP="009B171C">
            <w:pPr>
              <w:ind w:right="-34"/>
              <w:jc w:val="both"/>
              <w:rPr>
                <w:sz w:val="24"/>
                <w:szCs w:val="24"/>
              </w:rPr>
            </w:pPr>
            <w:r w:rsidRPr="009B171C">
              <w:rPr>
                <w:sz w:val="24"/>
                <w:szCs w:val="24"/>
              </w:rPr>
              <w:t xml:space="preserve">2.Порядок подачи исковых заявлений о защите нарушенного права. </w:t>
            </w:r>
          </w:p>
          <w:p w14:paraId="2BE3BB11" w14:textId="5520C262" w:rsidR="006E77E6" w:rsidRPr="009B171C" w:rsidRDefault="006E77E6" w:rsidP="009B171C">
            <w:pPr>
              <w:ind w:right="-34"/>
              <w:jc w:val="both"/>
              <w:rPr>
                <w:sz w:val="24"/>
                <w:szCs w:val="24"/>
              </w:rPr>
            </w:pPr>
            <w:r w:rsidRPr="009B171C">
              <w:rPr>
                <w:sz w:val="24"/>
                <w:szCs w:val="24"/>
              </w:rPr>
              <w:t xml:space="preserve">3.Виды судебных исков: вещно-правовые и обязательственно-правовые иски. Сроки исковой давности. </w:t>
            </w:r>
          </w:p>
          <w:p w14:paraId="53645A9C" w14:textId="4E9A9565" w:rsidR="006E77E6" w:rsidRPr="009B171C" w:rsidRDefault="006E77E6" w:rsidP="009B171C">
            <w:pPr>
              <w:ind w:right="-34"/>
              <w:jc w:val="both"/>
              <w:rPr>
                <w:sz w:val="24"/>
                <w:szCs w:val="24"/>
              </w:rPr>
            </w:pPr>
            <w:r w:rsidRPr="009B171C">
              <w:rPr>
                <w:sz w:val="24"/>
                <w:szCs w:val="24"/>
              </w:rPr>
              <w:t xml:space="preserve">4.Иски о возмещении вреде, причиненного здоровью. Иски о возмещении имущественного вреда. </w:t>
            </w:r>
          </w:p>
          <w:p w14:paraId="0E3EEDF9" w14:textId="1E643876" w:rsidR="006E77E6" w:rsidRPr="009B171C" w:rsidRDefault="006E77E6" w:rsidP="009B171C">
            <w:pPr>
              <w:ind w:right="-34"/>
              <w:jc w:val="both"/>
              <w:rPr>
                <w:sz w:val="24"/>
                <w:szCs w:val="24"/>
              </w:rPr>
            </w:pPr>
            <w:r w:rsidRPr="009B171C">
              <w:rPr>
                <w:sz w:val="24"/>
                <w:szCs w:val="24"/>
              </w:rPr>
              <w:t xml:space="preserve">5.Порядок компенсации морального вреда, возникшего в результате ненадлежащего исполнения туроператором или гостиницей обязательств по договору. </w:t>
            </w:r>
          </w:p>
          <w:p w14:paraId="3B807376" w14:textId="199AD4F0" w:rsidR="006E77E6" w:rsidRPr="009B171C" w:rsidRDefault="006E77E6" w:rsidP="009B171C">
            <w:pPr>
              <w:ind w:right="-34"/>
              <w:jc w:val="both"/>
              <w:rPr>
                <w:sz w:val="24"/>
                <w:szCs w:val="24"/>
              </w:rPr>
            </w:pPr>
            <w:r w:rsidRPr="009B171C">
              <w:rPr>
                <w:sz w:val="24"/>
                <w:szCs w:val="24"/>
              </w:rPr>
              <w:t>6.Разрешение споров в связи с осуществлением предпринимательской деятельности. Особенности арбитражного судопроизводства.</w:t>
            </w:r>
          </w:p>
          <w:p w14:paraId="6310FA4B" w14:textId="3E8E4070" w:rsidR="006E77E6" w:rsidRPr="009B171C" w:rsidRDefault="006E77E6" w:rsidP="009B171C">
            <w:pPr>
              <w:tabs>
                <w:tab w:val="left" w:pos="532"/>
              </w:tabs>
              <w:jc w:val="both"/>
              <w:rPr>
                <w:b/>
                <w:sz w:val="24"/>
                <w:szCs w:val="24"/>
              </w:rPr>
            </w:pPr>
            <w:r w:rsidRPr="009B171C">
              <w:rPr>
                <w:b/>
                <w:sz w:val="24"/>
                <w:szCs w:val="24"/>
              </w:rPr>
              <w:t xml:space="preserve">Рекомендуемые источники </w:t>
            </w:r>
          </w:p>
          <w:p w14:paraId="2C127F0F" w14:textId="77777777" w:rsidR="009B171C" w:rsidRPr="009B171C" w:rsidRDefault="009B171C" w:rsidP="009B171C">
            <w:pPr>
              <w:tabs>
                <w:tab w:val="left" w:pos="288"/>
                <w:tab w:val="left" w:pos="532"/>
              </w:tabs>
              <w:jc w:val="both"/>
              <w:rPr>
                <w:b/>
                <w:sz w:val="24"/>
                <w:szCs w:val="24"/>
              </w:rPr>
            </w:pPr>
            <w:r w:rsidRPr="009B171C">
              <w:rPr>
                <w:b/>
                <w:sz w:val="24"/>
                <w:szCs w:val="24"/>
              </w:rPr>
              <w:t xml:space="preserve">из раздела 8: 1 - </w:t>
            </w:r>
            <w:r>
              <w:rPr>
                <w:b/>
                <w:sz w:val="24"/>
                <w:szCs w:val="24"/>
              </w:rPr>
              <w:t>15</w:t>
            </w:r>
          </w:p>
          <w:p w14:paraId="41ED6994" w14:textId="5CA1395D" w:rsidR="003474AD" w:rsidRPr="009B171C" w:rsidRDefault="009B171C" w:rsidP="009B171C">
            <w:pPr>
              <w:tabs>
                <w:tab w:val="left" w:pos="288"/>
              </w:tabs>
              <w:ind w:left="31"/>
              <w:jc w:val="both"/>
              <w:rPr>
                <w:sz w:val="24"/>
                <w:szCs w:val="24"/>
              </w:rPr>
            </w:pPr>
            <w:r w:rsidRPr="009B171C">
              <w:rPr>
                <w:b/>
                <w:sz w:val="24"/>
                <w:szCs w:val="24"/>
              </w:rPr>
              <w:t xml:space="preserve">из раздела 9: 1 - </w:t>
            </w:r>
            <w:r>
              <w:rPr>
                <w:b/>
                <w:sz w:val="24"/>
                <w:szCs w:val="24"/>
              </w:rPr>
              <w:t>3</w:t>
            </w:r>
          </w:p>
        </w:tc>
        <w:tc>
          <w:tcPr>
            <w:tcW w:w="1871" w:type="dxa"/>
            <w:shd w:val="clear" w:color="auto" w:fill="auto"/>
          </w:tcPr>
          <w:p w14:paraId="724B9652" w14:textId="719A6432" w:rsidR="006E77E6" w:rsidRPr="009B171C" w:rsidRDefault="007245C3" w:rsidP="009B171C">
            <w:pPr>
              <w:rPr>
                <w:sz w:val="24"/>
                <w:szCs w:val="24"/>
                <w:shd w:val="clear" w:color="auto" w:fill="FFFFFF"/>
              </w:rPr>
            </w:pPr>
            <w:r>
              <w:rPr>
                <w:sz w:val="24"/>
                <w:szCs w:val="24"/>
              </w:rPr>
              <w:t>Устный/</w:t>
            </w:r>
            <w:r w:rsidR="006E77E6" w:rsidRPr="009B171C">
              <w:rPr>
                <w:sz w:val="24"/>
                <w:szCs w:val="24"/>
              </w:rPr>
              <w:t xml:space="preserve">письменный опрос, дискуссия, решение </w:t>
            </w:r>
            <w:r w:rsidR="006E77E6" w:rsidRPr="009B171C">
              <w:rPr>
                <w:sz w:val="24"/>
                <w:szCs w:val="24"/>
                <w:shd w:val="clear" w:color="auto" w:fill="FFFFFF"/>
              </w:rPr>
              <w:t>ситуационных заданий, деловая игра.</w:t>
            </w:r>
          </w:p>
          <w:p w14:paraId="4BF81A19" w14:textId="77777777" w:rsidR="003474AD" w:rsidRPr="009B171C" w:rsidRDefault="003474AD" w:rsidP="009B171C">
            <w:pPr>
              <w:rPr>
                <w:sz w:val="24"/>
                <w:szCs w:val="24"/>
              </w:rPr>
            </w:pPr>
          </w:p>
        </w:tc>
      </w:tr>
    </w:tbl>
    <w:p w14:paraId="7E4B3F5C" w14:textId="77777777" w:rsidR="00F941D9" w:rsidRDefault="00F941D9" w:rsidP="00317104">
      <w:bookmarkStart w:id="29" w:name="_Toc90042607"/>
    </w:p>
    <w:p w14:paraId="356354C2" w14:textId="64BAB81F" w:rsidR="001002F4" w:rsidRDefault="001002F4" w:rsidP="006E20A8">
      <w:pPr>
        <w:pStyle w:val="110"/>
        <w:numPr>
          <w:ilvl w:val="0"/>
          <w:numId w:val="3"/>
        </w:numPr>
        <w:tabs>
          <w:tab w:val="left" w:pos="426"/>
        </w:tabs>
        <w:spacing w:before="120" w:after="120"/>
        <w:ind w:left="0" w:firstLine="0"/>
      </w:pPr>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29"/>
    </w:p>
    <w:p w14:paraId="3EB773EA" w14:textId="08E7203C" w:rsidR="001002F4" w:rsidRDefault="008A4775" w:rsidP="00C42CE6">
      <w:pPr>
        <w:pStyle w:val="210"/>
        <w:numPr>
          <w:ilvl w:val="1"/>
          <w:numId w:val="3"/>
        </w:numPr>
        <w:tabs>
          <w:tab w:val="left" w:pos="1418"/>
        </w:tabs>
        <w:spacing w:before="100" w:beforeAutospacing="1" w:after="240"/>
        <w:ind w:left="0" w:firstLine="840"/>
        <w:jc w:val="both"/>
        <w:rPr>
          <w:i w:val="0"/>
        </w:rPr>
      </w:pPr>
      <w:bookmarkStart w:id="30" w:name="_Toc90042608"/>
      <w:r w:rsidRPr="008A4775">
        <w:rPr>
          <w:i w:val="0"/>
        </w:rPr>
        <w:t>Перечень вопросов, отводимых на самостоятельное освоение дисциплины, формы внеаудиторной самостоятельной работы</w:t>
      </w:r>
      <w:bookmarkEnd w:id="30"/>
    </w:p>
    <w:tbl>
      <w:tblPr>
        <w:tblW w:w="1058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77"/>
        <w:gridCol w:w="3543"/>
        <w:gridCol w:w="3367"/>
      </w:tblGrid>
      <w:tr w:rsidR="008A4775" w:rsidRPr="008A4775" w14:paraId="2635EF5B" w14:textId="77777777" w:rsidTr="00F941D9">
        <w:trPr>
          <w:trHeight w:val="843"/>
        </w:trPr>
        <w:tc>
          <w:tcPr>
            <w:tcW w:w="3677" w:type="dxa"/>
            <w:shd w:val="clear" w:color="auto" w:fill="auto"/>
            <w:vAlign w:val="center"/>
          </w:tcPr>
          <w:p w14:paraId="5C93BEEA" w14:textId="41738E66" w:rsidR="008A4775" w:rsidRPr="008A4775" w:rsidRDefault="008A4775" w:rsidP="00F941D9">
            <w:pPr>
              <w:pStyle w:val="TableParagraph"/>
              <w:spacing w:before="158"/>
              <w:ind w:left="113" w:right="113"/>
              <w:jc w:val="center"/>
              <w:rPr>
                <w:b/>
                <w:sz w:val="24"/>
                <w:szCs w:val="24"/>
              </w:rPr>
            </w:pPr>
            <w:r w:rsidRPr="008A4775">
              <w:rPr>
                <w:b/>
                <w:sz w:val="24"/>
                <w:szCs w:val="24"/>
              </w:rPr>
              <w:t>Наименование тем, дисциплины</w:t>
            </w:r>
          </w:p>
        </w:tc>
        <w:tc>
          <w:tcPr>
            <w:tcW w:w="3543" w:type="dxa"/>
            <w:vAlign w:val="center"/>
          </w:tcPr>
          <w:p w14:paraId="62CAC4EB" w14:textId="7AE88286" w:rsidR="008A4775" w:rsidRPr="008A4775" w:rsidRDefault="008A4775" w:rsidP="008A4775">
            <w:pPr>
              <w:pStyle w:val="TableParagraph"/>
              <w:spacing w:before="1"/>
              <w:ind w:left="113" w:right="113"/>
              <w:jc w:val="center"/>
              <w:rPr>
                <w:b/>
                <w:sz w:val="24"/>
                <w:szCs w:val="24"/>
              </w:rPr>
            </w:pPr>
            <w:r w:rsidRPr="008A4775">
              <w:rPr>
                <w:b/>
                <w:sz w:val="24"/>
                <w:szCs w:val="24"/>
              </w:rPr>
              <w:t>Перечень вопросов, отводимых на самостоятельное освоение</w:t>
            </w:r>
          </w:p>
        </w:tc>
        <w:tc>
          <w:tcPr>
            <w:tcW w:w="3367" w:type="dxa"/>
            <w:shd w:val="clear" w:color="auto" w:fill="auto"/>
            <w:vAlign w:val="center"/>
          </w:tcPr>
          <w:p w14:paraId="1EE4F781" w14:textId="5EF11BF7" w:rsidR="008A4775" w:rsidRPr="008A4775" w:rsidRDefault="008A4775" w:rsidP="008A4775">
            <w:pPr>
              <w:pStyle w:val="TableParagraph"/>
              <w:spacing w:before="1"/>
              <w:ind w:left="113" w:right="113"/>
              <w:jc w:val="center"/>
              <w:rPr>
                <w:b/>
                <w:sz w:val="24"/>
                <w:szCs w:val="24"/>
              </w:rPr>
            </w:pPr>
            <w:r w:rsidRPr="008A4775">
              <w:rPr>
                <w:b/>
                <w:sz w:val="24"/>
                <w:szCs w:val="24"/>
              </w:rPr>
              <w:t>Формы внеаудиторной самостоятельной работы</w:t>
            </w:r>
          </w:p>
        </w:tc>
      </w:tr>
      <w:tr w:rsidR="005753C3" w14:paraId="2B7D0FEF" w14:textId="77777777" w:rsidTr="00F941D9">
        <w:trPr>
          <w:trHeight w:val="1480"/>
        </w:trPr>
        <w:tc>
          <w:tcPr>
            <w:tcW w:w="3677" w:type="dxa"/>
            <w:shd w:val="clear" w:color="auto" w:fill="auto"/>
          </w:tcPr>
          <w:p w14:paraId="335E46F5" w14:textId="6038F95D" w:rsidR="00683CE3" w:rsidRPr="009B171C" w:rsidRDefault="005753C3" w:rsidP="009B171C">
            <w:pPr>
              <w:ind w:left="113" w:right="113"/>
              <w:jc w:val="both"/>
              <w:rPr>
                <w:sz w:val="24"/>
                <w:szCs w:val="24"/>
              </w:rPr>
            </w:pPr>
            <w:r w:rsidRPr="009B171C">
              <w:rPr>
                <w:rFonts w:eastAsia="Calibri"/>
                <w:bCs/>
                <w:sz w:val="24"/>
                <w:szCs w:val="24"/>
                <w:lang w:eastAsia="en-US"/>
              </w:rPr>
              <w:t>Тема1.</w:t>
            </w:r>
            <w:r w:rsidR="00683CE3" w:rsidRPr="009B171C">
              <w:rPr>
                <w:sz w:val="24"/>
                <w:szCs w:val="24"/>
              </w:rPr>
              <w:t>Международно-правовое регулирование индустрии туризма и гостеприимства.</w:t>
            </w:r>
          </w:p>
          <w:p w14:paraId="7E2C4148" w14:textId="42D50057" w:rsidR="005753C3" w:rsidRPr="009B171C" w:rsidRDefault="005753C3" w:rsidP="009B171C">
            <w:pPr>
              <w:pStyle w:val="TableParagraph"/>
              <w:ind w:left="113" w:right="113"/>
              <w:rPr>
                <w:bCs/>
                <w:sz w:val="24"/>
                <w:szCs w:val="24"/>
              </w:rPr>
            </w:pPr>
          </w:p>
        </w:tc>
        <w:tc>
          <w:tcPr>
            <w:tcW w:w="3543" w:type="dxa"/>
          </w:tcPr>
          <w:p w14:paraId="22B043F9" w14:textId="611E6FAE" w:rsidR="005753C3" w:rsidRPr="009B171C" w:rsidRDefault="005753C3" w:rsidP="009B171C">
            <w:pPr>
              <w:pStyle w:val="TableParagraph"/>
              <w:tabs>
                <w:tab w:val="left" w:pos="2427"/>
              </w:tabs>
              <w:ind w:left="113" w:right="113"/>
              <w:jc w:val="both"/>
              <w:rPr>
                <w:sz w:val="24"/>
                <w:szCs w:val="24"/>
              </w:rPr>
            </w:pPr>
            <w:r w:rsidRPr="009B171C">
              <w:rPr>
                <w:bCs/>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38936DDB" w14:textId="494DC843" w:rsidR="005753C3" w:rsidRPr="009B171C" w:rsidRDefault="005753C3" w:rsidP="009B171C">
            <w:pPr>
              <w:pStyle w:val="TableParagraph"/>
              <w:tabs>
                <w:tab w:val="left" w:pos="2427"/>
              </w:tabs>
              <w:ind w:left="113" w:right="113"/>
              <w:jc w:val="both"/>
              <w:rPr>
                <w:sz w:val="24"/>
                <w:szCs w:val="24"/>
              </w:rPr>
            </w:pPr>
            <w:r w:rsidRPr="009B171C">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6F8FA23E" w14:textId="77777777" w:rsidTr="00F941D9">
        <w:trPr>
          <w:trHeight w:val="1401"/>
        </w:trPr>
        <w:tc>
          <w:tcPr>
            <w:tcW w:w="3677" w:type="dxa"/>
            <w:shd w:val="clear" w:color="auto" w:fill="auto"/>
          </w:tcPr>
          <w:p w14:paraId="6C612D29" w14:textId="75276CBB" w:rsidR="005753C3" w:rsidRPr="009B171C" w:rsidRDefault="005753C3" w:rsidP="009B171C">
            <w:pPr>
              <w:pStyle w:val="TableParagraph"/>
              <w:ind w:left="113" w:right="113"/>
              <w:rPr>
                <w:bCs/>
                <w:sz w:val="24"/>
                <w:szCs w:val="24"/>
              </w:rPr>
            </w:pPr>
            <w:r w:rsidRPr="009B171C">
              <w:rPr>
                <w:rFonts w:eastAsia="Calibri"/>
                <w:bCs/>
                <w:sz w:val="24"/>
                <w:szCs w:val="24"/>
                <w:lang w:eastAsia="en-US"/>
              </w:rPr>
              <w:lastRenderedPageBreak/>
              <w:t>Тема 2. </w:t>
            </w:r>
            <w:r w:rsidR="00683CE3" w:rsidRPr="009B171C">
              <w:rPr>
                <w:sz w:val="24"/>
                <w:szCs w:val="24"/>
              </w:rPr>
              <w:t>Система российского законодательства в сфере индустрии туризма и гостеприимства.</w:t>
            </w:r>
          </w:p>
        </w:tc>
        <w:tc>
          <w:tcPr>
            <w:tcW w:w="3543" w:type="dxa"/>
          </w:tcPr>
          <w:p w14:paraId="670E73E8" w14:textId="7BDA46E4" w:rsidR="005753C3" w:rsidRPr="009B171C" w:rsidRDefault="005753C3" w:rsidP="009B171C">
            <w:pPr>
              <w:pStyle w:val="TableParagraph"/>
              <w:tabs>
                <w:tab w:val="left" w:pos="2427"/>
              </w:tabs>
              <w:ind w:left="113" w:right="113"/>
              <w:jc w:val="both"/>
              <w:rPr>
                <w:sz w:val="24"/>
                <w:szCs w:val="24"/>
              </w:rPr>
            </w:pPr>
            <w:r w:rsidRPr="009B171C">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3081686B" w14:textId="50CE5ED9" w:rsidR="005753C3" w:rsidRPr="009B171C" w:rsidRDefault="005753C3" w:rsidP="009B171C">
            <w:pPr>
              <w:pStyle w:val="TableParagraph"/>
              <w:tabs>
                <w:tab w:val="left" w:pos="2932"/>
              </w:tabs>
              <w:ind w:left="113" w:right="113"/>
              <w:jc w:val="both"/>
              <w:rPr>
                <w:sz w:val="24"/>
                <w:szCs w:val="24"/>
              </w:rPr>
            </w:pPr>
            <w:r w:rsidRPr="009B171C">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672E1B9E" w14:textId="77777777" w:rsidTr="00F941D9">
        <w:trPr>
          <w:trHeight w:val="1802"/>
        </w:trPr>
        <w:tc>
          <w:tcPr>
            <w:tcW w:w="3677" w:type="dxa"/>
            <w:shd w:val="clear" w:color="auto" w:fill="auto"/>
          </w:tcPr>
          <w:p w14:paraId="5DA08CBE" w14:textId="59EFC22C" w:rsidR="005753C3" w:rsidRPr="009B171C" w:rsidRDefault="005753C3" w:rsidP="009B171C">
            <w:pPr>
              <w:pStyle w:val="TableParagraph"/>
              <w:ind w:left="113" w:right="113"/>
              <w:rPr>
                <w:bCs/>
                <w:sz w:val="24"/>
                <w:szCs w:val="24"/>
              </w:rPr>
            </w:pPr>
            <w:r w:rsidRPr="009B171C">
              <w:rPr>
                <w:rFonts w:eastAsia="Calibri"/>
                <w:bCs/>
                <w:sz w:val="24"/>
                <w:szCs w:val="24"/>
                <w:lang w:eastAsia="en-US"/>
              </w:rPr>
              <w:t xml:space="preserve">Тема 3. </w:t>
            </w:r>
            <w:r w:rsidR="00683CE3" w:rsidRPr="009B171C">
              <w:rPr>
                <w:bCs/>
                <w:sz w:val="24"/>
                <w:szCs w:val="24"/>
              </w:rPr>
              <w:t>Понятие субъектов индустрии туризма и гостеприимства.</w:t>
            </w:r>
          </w:p>
        </w:tc>
        <w:tc>
          <w:tcPr>
            <w:tcW w:w="3543" w:type="dxa"/>
          </w:tcPr>
          <w:p w14:paraId="48AB5AD1" w14:textId="1B8D239E" w:rsidR="005753C3" w:rsidRPr="009B171C" w:rsidRDefault="005753C3" w:rsidP="009B171C">
            <w:pPr>
              <w:pStyle w:val="TableParagraph"/>
              <w:tabs>
                <w:tab w:val="left" w:pos="2932"/>
              </w:tabs>
              <w:ind w:left="113" w:right="113"/>
              <w:jc w:val="both"/>
              <w:rPr>
                <w:sz w:val="24"/>
                <w:szCs w:val="24"/>
              </w:rPr>
            </w:pPr>
            <w:r w:rsidRPr="009B171C">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56FBE455" w14:textId="291728B9" w:rsidR="005753C3" w:rsidRPr="009B171C" w:rsidRDefault="005753C3" w:rsidP="009B171C">
            <w:pPr>
              <w:pStyle w:val="TableParagraph"/>
              <w:tabs>
                <w:tab w:val="left" w:pos="2932"/>
              </w:tabs>
              <w:ind w:left="113" w:right="113"/>
              <w:jc w:val="both"/>
              <w:rPr>
                <w:sz w:val="24"/>
                <w:szCs w:val="24"/>
              </w:rPr>
            </w:pPr>
            <w:r w:rsidRPr="009B171C">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6FBF40DC" w14:textId="77777777" w:rsidTr="00F941D9">
        <w:trPr>
          <w:trHeight w:val="1737"/>
        </w:trPr>
        <w:tc>
          <w:tcPr>
            <w:tcW w:w="3677" w:type="dxa"/>
            <w:shd w:val="clear" w:color="auto" w:fill="auto"/>
          </w:tcPr>
          <w:p w14:paraId="6FEC1514" w14:textId="20AC04DF" w:rsidR="005753C3" w:rsidRPr="009B171C" w:rsidRDefault="005753C3" w:rsidP="009B171C">
            <w:pPr>
              <w:tabs>
                <w:tab w:val="left" w:pos="740"/>
              </w:tabs>
              <w:ind w:left="113" w:right="113"/>
              <w:rPr>
                <w:sz w:val="24"/>
                <w:szCs w:val="24"/>
              </w:rPr>
            </w:pPr>
            <w:r w:rsidRPr="009B171C">
              <w:rPr>
                <w:rFonts w:eastAsia="Calibri"/>
                <w:bCs/>
                <w:sz w:val="24"/>
                <w:szCs w:val="24"/>
                <w:lang w:eastAsia="en-US"/>
              </w:rPr>
              <w:t xml:space="preserve">Тема 4. </w:t>
            </w:r>
            <w:r w:rsidR="00683CE3" w:rsidRPr="009B171C">
              <w:rPr>
                <w:bCs/>
                <w:sz w:val="24"/>
                <w:szCs w:val="24"/>
              </w:rPr>
              <w:t>Порядок создания и прекращения туристской и гостиничной деятельности субъектами предпринимательства</w:t>
            </w:r>
          </w:p>
          <w:p w14:paraId="6EE65F27" w14:textId="20F847ED" w:rsidR="005753C3" w:rsidRPr="009B171C" w:rsidRDefault="005753C3" w:rsidP="009B171C">
            <w:pPr>
              <w:pStyle w:val="TableParagraph"/>
              <w:ind w:left="113" w:right="113"/>
              <w:rPr>
                <w:bCs/>
                <w:sz w:val="24"/>
                <w:szCs w:val="24"/>
              </w:rPr>
            </w:pPr>
          </w:p>
        </w:tc>
        <w:tc>
          <w:tcPr>
            <w:tcW w:w="3543" w:type="dxa"/>
          </w:tcPr>
          <w:p w14:paraId="3F0674B4" w14:textId="4F35BF15" w:rsidR="005753C3" w:rsidRPr="009B171C" w:rsidRDefault="005753C3" w:rsidP="009B171C">
            <w:pPr>
              <w:pStyle w:val="TableParagraph"/>
              <w:ind w:left="113" w:right="113"/>
              <w:jc w:val="both"/>
              <w:rPr>
                <w:sz w:val="24"/>
                <w:szCs w:val="24"/>
              </w:rPr>
            </w:pPr>
            <w:r w:rsidRPr="009B171C">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6CCFBACA" w14:textId="2FC50A85" w:rsidR="005753C3" w:rsidRPr="009B171C" w:rsidRDefault="005753C3" w:rsidP="009B171C">
            <w:pPr>
              <w:pStyle w:val="TableParagraph"/>
              <w:ind w:left="113" w:right="113"/>
              <w:jc w:val="both"/>
              <w:rPr>
                <w:sz w:val="24"/>
                <w:szCs w:val="24"/>
              </w:rPr>
            </w:pPr>
            <w:r w:rsidRPr="009B171C">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7CB5C441" w14:textId="77777777" w:rsidTr="00F941D9">
        <w:trPr>
          <w:trHeight w:val="1422"/>
        </w:trPr>
        <w:tc>
          <w:tcPr>
            <w:tcW w:w="3677" w:type="dxa"/>
            <w:shd w:val="clear" w:color="auto" w:fill="auto"/>
          </w:tcPr>
          <w:p w14:paraId="172834D5" w14:textId="21046E12" w:rsidR="005753C3" w:rsidRPr="009B171C" w:rsidRDefault="005753C3" w:rsidP="009B171C">
            <w:pPr>
              <w:pStyle w:val="TableParagraph"/>
              <w:ind w:left="113" w:right="113"/>
              <w:rPr>
                <w:bCs/>
                <w:sz w:val="24"/>
                <w:szCs w:val="24"/>
              </w:rPr>
            </w:pPr>
            <w:r w:rsidRPr="009B171C">
              <w:rPr>
                <w:rFonts w:eastAsia="Calibri"/>
                <w:bCs/>
                <w:sz w:val="24"/>
                <w:szCs w:val="24"/>
                <w:lang w:eastAsia="en-US"/>
              </w:rPr>
              <w:t xml:space="preserve">Тема 5. </w:t>
            </w:r>
            <w:r w:rsidR="00683CE3" w:rsidRPr="009B171C">
              <w:rPr>
                <w:bCs/>
                <w:sz w:val="24"/>
                <w:szCs w:val="24"/>
              </w:rPr>
              <w:t>Договоры в сфере индустрии туризма и гостеприимства</w:t>
            </w:r>
          </w:p>
        </w:tc>
        <w:tc>
          <w:tcPr>
            <w:tcW w:w="3543" w:type="dxa"/>
          </w:tcPr>
          <w:p w14:paraId="2BD3F848" w14:textId="2F1E315B" w:rsidR="005753C3" w:rsidRPr="009B171C" w:rsidRDefault="005753C3" w:rsidP="009B171C">
            <w:pPr>
              <w:pStyle w:val="TableParagraph"/>
              <w:ind w:left="113" w:right="113"/>
              <w:jc w:val="both"/>
              <w:rPr>
                <w:sz w:val="24"/>
                <w:szCs w:val="24"/>
              </w:rPr>
            </w:pPr>
            <w:r w:rsidRPr="009B171C">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41A0EAAE" w14:textId="40CB7458" w:rsidR="005753C3" w:rsidRPr="009B171C" w:rsidRDefault="005753C3" w:rsidP="009B171C">
            <w:pPr>
              <w:pStyle w:val="TableParagraph"/>
              <w:tabs>
                <w:tab w:val="left" w:pos="2932"/>
              </w:tabs>
              <w:ind w:left="113" w:right="113"/>
              <w:jc w:val="both"/>
              <w:rPr>
                <w:sz w:val="24"/>
                <w:szCs w:val="24"/>
              </w:rPr>
            </w:pPr>
            <w:r w:rsidRPr="009B171C">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50FD25FF" w14:textId="77777777" w:rsidTr="00F941D9">
        <w:trPr>
          <w:trHeight w:val="1413"/>
        </w:trPr>
        <w:tc>
          <w:tcPr>
            <w:tcW w:w="3677" w:type="dxa"/>
            <w:shd w:val="clear" w:color="auto" w:fill="auto"/>
          </w:tcPr>
          <w:p w14:paraId="2D377D10" w14:textId="72900C02" w:rsidR="005753C3" w:rsidRPr="009B171C" w:rsidRDefault="005753C3" w:rsidP="009B171C">
            <w:pPr>
              <w:pStyle w:val="TableParagraph"/>
              <w:ind w:left="113" w:right="113"/>
              <w:rPr>
                <w:bCs/>
                <w:sz w:val="24"/>
                <w:szCs w:val="24"/>
              </w:rPr>
            </w:pPr>
            <w:r w:rsidRPr="009B171C">
              <w:rPr>
                <w:rFonts w:eastAsia="Calibri"/>
                <w:bCs/>
                <w:sz w:val="24"/>
                <w:szCs w:val="24"/>
                <w:lang w:eastAsia="en-US"/>
              </w:rPr>
              <w:t xml:space="preserve">Тема 6. </w:t>
            </w:r>
            <w:r w:rsidR="00683CE3" w:rsidRPr="009B171C">
              <w:rPr>
                <w:bCs/>
                <w:sz w:val="24"/>
                <w:szCs w:val="24"/>
              </w:rPr>
              <w:t>Правовые основы финансового обеспечения туристской деятельности</w:t>
            </w:r>
          </w:p>
        </w:tc>
        <w:tc>
          <w:tcPr>
            <w:tcW w:w="3543" w:type="dxa"/>
          </w:tcPr>
          <w:p w14:paraId="44C58C8E" w14:textId="36747821" w:rsidR="005753C3" w:rsidRPr="009B171C" w:rsidRDefault="005753C3" w:rsidP="009B171C">
            <w:pPr>
              <w:pStyle w:val="TableParagraph"/>
              <w:ind w:left="113" w:right="113"/>
              <w:jc w:val="both"/>
              <w:rPr>
                <w:sz w:val="24"/>
                <w:szCs w:val="24"/>
              </w:rPr>
            </w:pPr>
            <w:r w:rsidRPr="009B171C">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69ADF0D6" w14:textId="7358D8D9" w:rsidR="005753C3" w:rsidRPr="009B171C" w:rsidRDefault="005753C3" w:rsidP="009B171C">
            <w:pPr>
              <w:pStyle w:val="TableParagraph"/>
              <w:tabs>
                <w:tab w:val="left" w:pos="2932"/>
              </w:tabs>
              <w:ind w:left="113" w:right="113"/>
              <w:jc w:val="both"/>
              <w:rPr>
                <w:sz w:val="24"/>
                <w:szCs w:val="24"/>
              </w:rPr>
            </w:pPr>
            <w:r w:rsidRPr="009B171C">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03394FF2" w14:textId="77777777" w:rsidTr="00F941D9">
        <w:trPr>
          <w:trHeight w:val="1534"/>
        </w:trPr>
        <w:tc>
          <w:tcPr>
            <w:tcW w:w="3677" w:type="dxa"/>
            <w:shd w:val="clear" w:color="auto" w:fill="auto"/>
          </w:tcPr>
          <w:p w14:paraId="1DFBF620" w14:textId="32E09973" w:rsidR="005753C3" w:rsidRPr="009B171C" w:rsidRDefault="005753C3" w:rsidP="009B171C">
            <w:pPr>
              <w:tabs>
                <w:tab w:val="left" w:pos="740"/>
              </w:tabs>
              <w:ind w:left="113" w:right="113"/>
              <w:jc w:val="both"/>
              <w:rPr>
                <w:sz w:val="24"/>
                <w:szCs w:val="24"/>
              </w:rPr>
            </w:pPr>
            <w:r w:rsidRPr="009B171C">
              <w:rPr>
                <w:rFonts w:eastAsia="Calibri"/>
                <w:bCs/>
                <w:sz w:val="24"/>
                <w:szCs w:val="24"/>
                <w:lang w:eastAsia="en-US"/>
              </w:rPr>
              <w:t>Тема 7. </w:t>
            </w:r>
            <w:r w:rsidR="00683CE3" w:rsidRPr="009B171C">
              <w:rPr>
                <w:sz w:val="24"/>
                <w:szCs w:val="24"/>
              </w:rPr>
              <w:t>Ответственность в сфере индустрии туризма и гостеприимства</w:t>
            </w:r>
          </w:p>
          <w:p w14:paraId="6385B6A2" w14:textId="3D9F2930" w:rsidR="005753C3" w:rsidRPr="009B171C" w:rsidRDefault="005753C3" w:rsidP="009B171C">
            <w:pPr>
              <w:pStyle w:val="TableParagraph"/>
              <w:ind w:left="113" w:right="113"/>
              <w:rPr>
                <w:bCs/>
                <w:sz w:val="24"/>
                <w:szCs w:val="24"/>
              </w:rPr>
            </w:pPr>
          </w:p>
        </w:tc>
        <w:tc>
          <w:tcPr>
            <w:tcW w:w="3543" w:type="dxa"/>
          </w:tcPr>
          <w:p w14:paraId="1BBC3DF2" w14:textId="599EDB65" w:rsidR="005753C3" w:rsidRPr="009B171C" w:rsidRDefault="005753C3" w:rsidP="009B171C">
            <w:pPr>
              <w:pStyle w:val="TableParagraph"/>
              <w:ind w:left="113" w:right="113"/>
              <w:jc w:val="both"/>
              <w:rPr>
                <w:sz w:val="24"/>
                <w:szCs w:val="24"/>
              </w:rPr>
            </w:pPr>
            <w:r w:rsidRPr="009B171C">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1FA11F45" w14:textId="0BCB9CD0" w:rsidR="005753C3" w:rsidRPr="009B171C" w:rsidRDefault="005753C3" w:rsidP="009B171C">
            <w:pPr>
              <w:pStyle w:val="TableParagraph"/>
              <w:tabs>
                <w:tab w:val="left" w:pos="2932"/>
              </w:tabs>
              <w:ind w:left="113" w:right="113"/>
              <w:jc w:val="both"/>
              <w:rPr>
                <w:sz w:val="24"/>
                <w:szCs w:val="24"/>
              </w:rPr>
            </w:pPr>
            <w:r w:rsidRPr="009B171C">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2D5BCAED" w14:textId="77777777" w:rsidTr="00F941D9">
        <w:trPr>
          <w:trHeight w:val="1414"/>
        </w:trPr>
        <w:tc>
          <w:tcPr>
            <w:tcW w:w="3677" w:type="dxa"/>
            <w:shd w:val="clear" w:color="auto" w:fill="auto"/>
          </w:tcPr>
          <w:p w14:paraId="2275E318" w14:textId="166F4F8C" w:rsidR="005753C3" w:rsidRPr="009B171C" w:rsidRDefault="005753C3" w:rsidP="009B171C">
            <w:pPr>
              <w:ind w:left="113" w:right="113"/>
              <w:jc w:val="both"/>
              <w:rPr>
                <w:sz w:val="24"/>
                <w:szCs w:val="24"/>
              </w:rPr>
            </w:pPr>
            <w:r w:rsidRPr="009B171C">
              <w:rPr>
                <w:rFonts w:eastAsia="Calibri"/>
                <w:bCs/>
                <w:sz w:val="24"/>
                <w:szCs w:val="24"/>
                <w:lang w:eastAsia="en-US"/>
              </w:rPr>
              <w:t xml:space="preserve">Тема 8. </w:t>
            </w:r>
            <w:r w:rsidR="00683CE3" w:rsidRPr="009B171C">
              <w:rPr>
                <w:sz w:val="24"/>
                <w:szCs w:val="24"/>
              </w:rPr>
              <w:t>Го</w:t>
            </w:r>
            <w:r w:rsidR="009B171C">
              <w:rPr>
                <w:sz w:val="24"/>
                <w:szCs w:val="24"/>
              </w:rPr>
              <w:t>сударственный контроль (надзор</w:t>
            </w:r>
            <w:r w:rsidR="00683CE3" w:rsidRPr="009B171C">
              <w:rPr>
                <w:sz w:val="24"/>
                <w:szCs w:val="24"/>
              </w:rPr>
              <w:t>) за деятельностью сфере индустрии туризма и гостеприимства.</w:t>
            </w:r>
          </w:p>
          <w:p w14:paraId="26BCEE49" w14:textId="661DDB60" w:rsidR="005753C3" w:rsidRPr="009B171C" w:rsidRDefault="005753C3" w:rsidP="009B171C">
            <w:pPr>
              <w:pStyle w:val="TableParagraph"/>
              <w:ind w:left="113" w:right="113"/>
              <w:rPr>
                <w:bCs/>
                <w:sz w:val="24"/>
                <w:szCs w:val="24"/>
              </w:rPr>
            </w:pPr>
          </w:p>
        </w:tc>
        <w:tc>
          <w:tcPr>
            <w:tcW w:w="3543" w:type="dxa"/>
          </w:tcPr>
          <w:p w14:paraId="390E2C22" w14:textId="28449940" w:rsidR="005753C3" w:rsidRPr="009B171C" w:rsidRDefault="005753C3" w:rsidP="009B171C">
            <w:pPr>
              <w:pStyle w:val="TableParagraph"/>
              <w:ind w:left="113" w:right="113"/>
              <w:jc w:val="both"/>
              <w:rPr>
                <w:sz w:val="24"/>
                <w:szCs w:val="24"/>
              </w:rPr>
            </w:pPr>
            <w:r w:rsidRPr="009B171C">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6FBFD503" w14:textId="1D4B9D40" w:rsidR="005753C3" w:rsidRPr="009B171C" w:rsidRDefault="005753C3" w:rsidP="009B171C">
            <w:pPr>
              <w:pStyle w:val="TableParagraph"/>
              <w:tabs>
                <w:tab w:val="left" w:pos="2932"/>
              </w:tabs>
              <w:ind w:left="113" w:right="113"/>
              <w:jc w:val="both"/>
              <w:rPr>
                <w:sz w:val="24"/>
                <w:szCs w:val="24"/>
              </w:rPr>
            </w:pPr>
            <w:r w:rsidRPr="009B171C">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683CE3" w14:paraId="5B1B682D" w14:textId="77777777" w:rsidTr="00F941D9">
        <w:trPr>
          <w:trHeight w:val="1414"/>
        </w:trPr>
        <w:tc>
          <w:tcPr>
            <w:tcW w:w="3677" w:type="dxa"/>
            <w:shd w:val="clear" w:color="auto" w:fill="auto"/>
          </w:tcPr>
          <w:p w14:paraId="3DC25F43" w14:textId="77777777" w:rsidR="00683CE3" w:rsidRPr="009B171C" w:rsidRDefault="00683CE3" w:rsidP="009B171C">
            <w:pPr>
              <w:ind w:left="113" w:right="113"/>
              <w:jc w:val="both"/>
              <w:rPr>
                <w:sz w:val="24"/>
                <w:szCs w:val="24"/>
              </w:rPr>
            </w:pPr>
            <w:r w:rsidRPr="009B171C">
              <w:rPr>
                <w:rFonts w:eastAsia="Calibri"/>
                <w:bCs/>
                <w:sz w:val="24"/>
                <w:szCs w:val="24"/>
                <w:lang w:eastAsia="en-US"/>
              </w:rPr>
              <w:t>Тема 9.</w:t>
            </w:r>
            <w:r w:rsidRPr="009B171C">
              <w:rPr>
                <w:sz w:val="24"/>
                <w:szCs w:val="24"/>
              </w:rPr>
              <w:t xml:space="preserve"> Защита прав субъектов туристской и гостиничной деятельности.</w:t>
            </w:r>
            <w:r w:rsidRPr="009B171C">
              <w:rPr>
                <w:rFonts w:eastAsia="Calibri"/>
                <w:sz w:val="24"/>
                <w:szCs w:val="24"/>
                <w:lang w:eastAsia="en-US"/>
              </w:rPr>
              <w:t xml:space="preserve"> </w:t>
            </w:r>
          </w:p>
          <w:p w14:paraId="761C7AE9" w14:textId="77777777" w:rsidR="00683CE3" w:rsidRPr="009B171C" w:rsidRDefault="00683CE3" w:rsidP="009B171C">
            <w:pPr>
              <w:ind w:left="113" w:right="113"/>
              <w:jc w:val="both"/>
              <w:rPr>
                <w:rFonts w:eastAsia="Calibri"/>
                <w:bCs/>
                <w:sz w:val="24"/>
                <w:szCs w:val="24"/>
                <w:lang w:eastAsia="en-US"/>
              </w:rPr>
            </w:pPr>
          </w:p>
        </w:tc>
        <w:tc>
          <w:tcPr>
            <w:tcW w:w="3543" w:type="dxa"/>
          </w:tcPr>
          <w:p w14:paraId="3DA42C5D" w14:textId="260C33E5" w:rsidR="00683CE3" w:rsidRPr="009B171C" w:rsidRDefault="00683CE3" w:rsidP="009B171C">
            <w:pPr>
              <w:pStyle w:val="TableParagraph"/>
              <w:ind w:left="113" w:right="113"/>
              <w:jc w:val="both"/>
              <w:rPr>
                <w:sz w:val="24"/>
                <w:szCs w:val="24"/>
              </w:rPr>
            </w:pPr>
            <w:r w:rsidRPr="009B171C">
              <w:rPr>
                <w:sz w:val="24"/>
                <w:szCs w:val="24"/>
              </w:rPr>
              <w:t>Рассмотрение отдельных нормативно-правовых актов, судебной практики и доктрины по рассматриваемым вопросам, определяемым в домашнем задании.</w:t>
            </w:r>
          </w:p>
        </w:tc>
        <w:tc>
          <w:tcPr>
            <w:tcW w:w="3367" w:type="dxa"/>
            <w:shd w:val="clear" w:color="auto" w:fill="auto"/>
          </w:tcPr>
          <w:p w14:paraId="5E46BF07" w14:textId="54441A3F" w:rsidR="00683CE3" w:rsidRPr="009B171C" w:rsidRDefault="00683CE3" w:rsidP="009B171C">
            <w:pPr>
              <w:pStyle w:val="TableParagraph"/>
              <w:tabs>
                <w:tab w:val="left" w:pos="2932"/>
              </w:tabs>
              <w:ind w:left="113" w:right="113"/>
              <w:jc w:val="both"/>
              <w:rPr>
                <w:sz w:val="24"/>
                <w:szCs w:val="24"/>
              </w:rPr>
            </w:pPr>
            <w:r w:rsidRPr="009B171C">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bl>
    <w:p w14:paraId="118C5382" w14:textId="77777777" w:rsidR="00F941D9" w:rsidRDefault="00F941D9" w:rsidP="00F941D9">
      <w:pPr>
        <w:pStyle w:val="210"/>
        <w:widowControl w:val="0"/>
        <w:tabs>
          <w:tab w:val="left" w:pos="1418"/>
        </w:tabs>
        <w:spacing w:before="100" w:beforeAutospacing="1" w:after="240"/>
        <w:ind w:left="851"/>
        <w:jc w:val="both"/>
        <w:rPr>
          <w:i w:val="0"/>
        </w:rPr>
      </w:pPr>
      <w:bookmarkStart w:id="31" w:name="_Toc89950391"/>
      <w:bookmarkStart w:id="32" w:name="_Toc90023694"/>
      <w:bookmarkStart w:id="33" w:name="_Toc90042609"/>
    </w:p>
    <w:p w14:paraId="2EDBA5B6" w14:textId="1B3313D3" w:rsidR="00F1196D" w:rsidRPr="00DF5315" w:rsidRDefault="007609E3" w:rsidP="00DF5315">
      <w:pPr>
        <w:pStyle w:val="210"/>
        <w:widowControl w:val="0"/>
        <w:numPr>
          <w:ilvl w:val="1"/>
          <w:numId w:val="3"/>
        </w:numPr>
        <w:tabs>
          <w:tab w:val="left" w:pos="1418"/>
        </w:tabs>
        <w:spacing w:before="100" w:beforeAutospacing="1" w:after="240"/>
        <w:ind w:left="0" w:firstLine="851"/>
        <w:jc w:val="both"/>
        <w:rPr>
          <w:i w:val="0"/>
        </w:rPr>
      </w:pPr>
      <w:r w:rsidRPr="007609E3">
        <w:rPr>
          <w:i w:val="0"/>
        </w:rPr>
        <w:lastRenderedPageBreak/>
        <w:t>Перечень вопросов, заданий, тем для подготовки к текущему контролю</w:t>
      </w:r>
      <w:r w:rsidR="001002F4" w:rsidRPr="007609E3">
        <w:rPr>
          <w:i w:val="0"/>
        </w:rPr>
        <w:t>:</w:t>
      </w:r>
      <w:bookmarkEnd w:id="31"/>
      <w:bookmarkEnd w:id="32"/>
      <w:bookmarkEnd w:id="33"/>
    </w:p>
    <w:p w14:paraId="47063D9B" w14:textId="04B0A5CD" w:rsidR="00196D27" w:rsidRDefault="00196D27" w:rsidP="009B171C">
      <w:pPr>
        <w:pStyle w:val="a3"/>
        <w:ind w:left="0" w:right="-36" w:firstLine="851"/>
        <w:jc w:val="both"/>
      </w:pPr>
      <w:r w:rsidRPr="00773C8A">
        <w:t>В рамках дисциплины студенты</w:t>
      </w:r>
      <w:r w:rsidR="00EB3DCB" w:rsidRPr="00773C8A">
        <w:t xml:space="preserve"> </w:t>
      </w:r>
      <w:r w:rsidRPr="00773C8A">
        <w:t xml:space="preserve">выполняют </w:t>
      </w:r>
      <w:r w:rsidR="006E77E6" w:rsidRPr="00773C8A">
        <w:t>эссе</w:t>
      </w:r>
      <w:r w:rsidRPr="00773C8A">
        <w:t xml:space="preserve">. </w:t>
      </w:r>
      <w:r w:rsidR="006E77E6" w:rsidRPr="00773C8A">
        <w:t xml:space="preserve">Эссе </w:t>
      </w:r>
      <w:r w:rsidRPr="00773C8A">
        <w:t>охватывает основной материал дисциплины.</w:t>
      </w:r>
    </w:p>
    <w:p w14:paraId="07D56EEF" w14:textId="77777777" w:rsidR="00773C8A" w:rsidRPr="00773C8A" w:rsidRDefault="00773C8A" w:rsidP="009B171C">
      <w:pPr>
        <w:pStyle w:val="a3"/>
        <w:ind w:left="0" w:right="-36" w:firstLine="851"/>
        <w:jc w:val="both"/>
      </w:pPr>
    </w:p>
    <w:p w14:paraId="5576344E" w14:textId="3E0262BE" w:rsidR="00196D27" w:rsidRDefault="00196D27" w:rsidP="00196D27">
      <w:pPr>
        <w:spacing w:line="360" w:lineRule="auto"/>
        <w:ind w:left="284"/>
        <w:jc w:val="center"/>
        <w:rPr>
          <w:b/>
          <w:sz w:val="28"/>
          <w:szCs w:val="28"/>
        </w:rPr>
      </w:pPr>
      <w:r w:rsidRPr="00392E87">
        <w:rPr>
          <w:b/>
          <w:sz w:val="28"/>
          <w:szCs w:val="28"/>
        </w:rPr>
        <w:t xml:space="preserve">Примерный перечень вопросов для выполнения </w:t>
      </w:r>
      <w:r w:rsidR="00786775">
        <w:rPr>
          <w:b/>
          <w:sz w:val="28"/>
          <w:szCs w:val="28"/>
        </w:rPr>
        <w:t>эссе</w:t>
      </w:r>
    </w:p>
    <w:p w14:paraId="6FAB84DD" w14:textId="2214FEEF" w:rsidR="00786775" w:rsidRPr="00652BD0" w:rsidRDefault="00786775" w:rsidP="00551FBF">
      <w:pPr>
        <w:pStyle w:val="af3"/>
        <w:numPr>
          <w:ilvl w:val="0"/>
          <w:numId w:val="6"/>
        </w:numPr>
        <w:spacing w:line="360" w:lineRule="auto"/>
        <w:ind w:left="0"/>
        <w:jc w:val="both"/>
        <w:rPr>
          <w:b/>
          <w:sz w:val="28"/>
          <w:szCs w:val="28"/>
        </w:rPr>
      </w:pPr>
      <w:r w:rsidRPr="00652BD0">
        <w:rPr>
          <w:rStyle w:val="af2"/>
          <w:b w:val="0"/>
          <w:bCs w:val="0"/>
          <w:sz w:val="28"/>
          <w:szCs w:val="28"/>
          <w:shd w:val="clear" w:color="auto" w:fill="FFFFFF"/>
        </w:rPr>
        <w:t>Международные туристские организации и международные организации в сфере гостеприимства: общие и отраслевые.</w:t>
      </w:r>
    </w:p>
    <w:p w14:paraId="37888A8F" w14:textId="4033659F" w:rsidR="00786775" w:rsidRPr="00652BD0" w:rsidRDefault="00786775" w:rsidP="00551FBF">
      <w:pPr>
        <w:pStyle w:val="af3"/>
        <w:numPr>
          <w:ilvl w:val="0"/>
          <w:numId w:val="6"/>
        </w:numPr>
        <w:spacing w:line="360" w:lineRule="auto"/>
        <w:ind w:left="0"/>
        <w:jc w:val="both"/>
        <w:rPr>
          <w:sz w:val="28"/>
          <w:szCs w:val="28"/>
        </w:rPr>
      </w:pPr>
      <w:r w:rsidRPr="00652BD0">
        <w:rPr>
          <w:sz w:val="28"/>
          <w:szCs w:val="28"/>
        </w:rPr>
        <w:t xml:space="preserve">Меры поддержки туристской деятельности по законодательству РФ. </w:t>
      </w:r>
    </w:p>
    <w:p w14:paraId="2CFC4996" w14:textId="659FD821" w:rsidR="00786775" w:rsidRPr="00652BD0" w:rsidRDefault="00786775" w:rsidP="00551FBF">
      <w:pPr>
        <w:pStyle w:val="af3"/>
        <w:numPr>
          <w:ilvl w:val="0"/>
          <w:numId w:val="6"/>
        </w:numPr>
        <w:spacing w:line="360" w:lineRule="auto"/>
        <w:ind w:left="0"/>
        <w:jc w:val="both"/>
        <w:rPr>
          <w:sz w:val="28"/>
          <w:szCs w:val="28"/>
        </w:rPr>
      </w:pPr>
      <w:r w:rsidRPr="00652BD0">
        <w:rPr>
          <w:sz w:val="28"/>
          <w:szCs w:val="28"/>
        </w:rPr>
        <w:t xml:space="preserve">Понятие, значение и порядок классификации средств размещения. </w:t>
      </w:r>
    </w:p>
    <w:p w14:paraId="1314CAA2" w14:textId="1FAE585C" w:rsidR="00786775" w:rsidRPr="00652BD0" w:rsidRDefault="00786775" w:rsidP="00551FBF">
      <w:pPr>
        <w:pStyle w:val="af3"/>
        <w:numPr>
          <w:ilvl w:val="0"/>
          <w:numId w:val="6"/>
        </w:numPr>
        <w:spacing w:line="360" w:lineRule="auto"/>
        <w:ind w:left="0"/>
        <w:jc w:val="both"/>
        <w:rPr>
          <w:sz w:val="28"/>
          <w:szCs w:val="28"/>
        </w:rPr>
      </w:pPr>
      <w:r w:rsidRPr="00652BD0">
        <w:rPr>
          <w:sz w:val="28"/>
          <w:szCs w:val="28"/>
        </w:rPr>
        <w:t xml:space="preserve">Разграничение ответственности туроператоров и </w:t>
      </w:r>
      <w:proofErr w:type="spellStart"/>
      <w:r w:rsidRPr="00652BD0">
        <w:rPr>
          <w:sz w:val="28"/>
          <w:szCs w:val="28"/>
        </w:rPr>
        <w:t>турагентов</w:t>
      </w:r>
      <w:proofErr w:type="spellEnd"/>
      <w:r w:rsidRPr="00652BD0">
        <w:rPr>
          <w:sz w:val="28"/>
          <w:szCs w:val="28"/>
        </w:rPr>
        <w:t xml:space="preserve">. </w:t>
      </w:r>
    </w:p>
    <w:p w14:paraId="46DCE4C9" w14:textId="090E93B8" w:rsidR="00652BD0" w:rsidRPr="00652BD0" w:rsidRDefault="00652BD0" w:rsidP="00551FBF">
      <w:pPr>
        <w:pStyle w:val="af3"/>
        <w:numPr>
          <w:ilvl w:val="0"/>
          <w:numId w:val="6"/>
        </w:numPr>
        <w:spacing w:line="360" w:lineRule="auto"/>
        <w:ind w:left="0"/>
        <w:jc w:val="both"/>
        <w:rPr>
          <w:sz w:val="28"/>
          <w:szCs w:val="28"/>
        </w:rPr>
      </w:pPr>
      <w:r w:rsidRPr="00652BD0">
        <w:rPr>
          <w:sz w:val="28"/>
          <w:szCs w:val="28"/>
        </w:rPr>
        <w:t>Индивидуальные предприниматели и юридические лица как субъекты туристской и гостиничной деятельности.</w:t>
      </w:r>
    </w:p>
    <w:p w14:paraId="558144BA" w14:textId="47B76CE0" w:rsidR="00786775" w:rsidRPr="00652BD0" w:rsidRDefault="00786775" w:rsidP="00551FBF">
      <w:pPr>
        <w:pStyle w:val="af3"/>
        <w:numPr>
          <w:ilvl w:val="0"/>
          <w:numId w:val="6"/>
        </w:numPr>
        <w:spacing w:line="360" w:lineRule="auto"/>
        <w:ind w:left="0"/>
        <w:jc w:val="both"/>
        <w:rPr>
          <w:sz w:val="28"/>
          <w:szCs w:val="28"/>
        </w:rPr>
      </w:pPr>
      <w:r w:rsidRPr="00652BD0">
        <w:rPr>
          <w:sz w:val="28"/>
          <w:szCs w:val="28"/>
        </w:rPr>
        <w:t xml:space="preserve">Ответственность перевозчика за утрату и повреждение багажа во внутренних и международных перевозках. </w:t>
      </w:r>
    </w:p>
    <w:p w14:paraId="532653BB" w14:textId="62D8B67F" w:rsidR="00786775" w:rsidRPr="00652BD0" w:rsidRDefault="00786775" w:rsidP="00551FBF">
      <w:pPr>
        <w:pStyle w:val="af3"/>
        <w:numPr>
          <w:ilvl w:val="0"/>
          <w:numId w:val="6"/>
        </w:numPr>
        <w:spacing w:line="360" w:lineRule="auto"/>
        <w:ind w:left="0"/>
        <w:jc w:val="both"/>
        <w:rPr>
          <w:sz w:val="28"/>
          <w:szCs w:val="28"/>
        </w:rPr>
      </w:pPr>
      <w:r w:rsidRPr="00652BD0">
        <w:rPr>
          <w:sz w:val="28"/>
          <w:szCs w:val="28"/>
        </w:rPr>
        <w:t xml:space="preserve">Договоры, опосредующие отношения между туроператором и </w:t>
      </w:r>
      <w:proofErr w:type="spellStart"/>
      <w:r w:rsidRPr="00652BD0">
        <w:rPr>
          <w:sz w:val="28"/>
          <w:szCs w:val="28"/>
        </w:rPr>
        <w:t>турагентом</w:t>
      </w:r>
      <w:proofErr w:type="spellEnd"/>
      <w:r w:rsidRPr="00652BD0">
        <w:rPr>
          <w:sz w:val="28"/>
          <w:szCs w:val="28"/>
        </w:rPr>
        <w:t xml:space="preserve">. </w:t>
      </w:r>
    </w:p>
    <w:p w14:paraId="64CC95D0" w14:textId="00670D12" w:rsidR="00786775" w:rsidRPr="00652BD0" w:rsidRDefault="00786775" w:rsidP="00551FBF">
      <w:pPr>
        <w:pStyle w:val="af3"/>
        <w:numPr>
          <w:ilvl w:val="0"/>
          <w:numId w:val="6"/>
        </w:numPr>
        <w:spacing w:line="360" w:lineRule="auto"/>
        <w:ind w:left="0"/>
        <w:jc w:val="both"/>
        <w:rPr>
          <w:sz w:val="28"/>
          <w:szCs w:val="28"/>
        </w:rPr>
      </w:pPr>
      <w:r w:rsidRPr="00652BD0">
        <w:rPr>
          <w:sz w:val="28"/>
          <w:szCs w:val="28"/>
        </w:rPr>
        <w:t xml:space="preserve">Охрана информации, составляющей коммерческую тайну в туристской и гостиничной деятельности. </w:t>
      </w:r>
    </w:p>
    <w:p w14:paraId="1773D7DA" w14:textId="2260D7F9" w:rsidR="00786775" w:rsidRPr="00652BD0" w:rsidRDefault="00786775" w:rsidP="00551FBF">
      <w:pPr>
        <w:pStyle w:val="af3"/>
        <w:numPr>
          <w:ilvl w:val="0"/>
          <w:numId w:val="6"/>
        </w:numPr>
        <w:spacing w:line="360" w:lineRule="auto"/>
        <w:ind w:left="0"/>
        <w:jc w:val="both"/>
        <w:rPr>
          <w:sz w:val="28"/>
          <w:szCs w:val="28"/>
        </w:rPr>
      </w:pPr>
      <w:r w:rsidRPr="00652BD0">
        <w:rPr>
          <w:sz w:val="28"/>
          <w:szCs w:val="28"/>
        </w:rPr>
        <w:t xml:space="preserve">Основания освобождения от ответственности туроператора. </w:t>
      </w:r>
    </w:p>
    <w:p w14:paraId="25CFF116" w14:textId="0C6D20BE" w:rsidR="00786775" w:rsidRPr="00652BD0" w:rsidRDefault="00786775" w:rsidP="00551FBF">
      <w:pPr>
        <w:pStyle w:val="af3"/>
        <w:numPr>
          <w:ilvl w:val="0"/>
          <w:numId w:val="6"/>
        </w:numPr>
        <w:spacing w:line="360" w:lineRule="auto"/>
        <w:ind w:left="0" w:hanging="357"/>
        <w:jc w:val="both"/>
        <w:rPr>
          <w:sz w:val="28"/>
          <w:szCs w:val="28"/>
        </w:rPr>
      </w:pPr>
      <w:r w:rsidRPr="00652BD0">
        <w:rPr>
          <w:sz w:val="28"/>
          <w:szCs w:val="28"/>
        </w:rPr>
        <w:t xml:space="preserve">Правовые основы паспортно-визовой поддержки туриста. </w:t>
      </w:r>
    </w:p>
    <w:p w14:paraId="644CE62F" w14:textId="518DCB27" w:rsidR="00786775" w:rsidRPr="00AA363A" w:rsidRDefault="00786775" w:rsidP="00551FBF">
      <w:pPr>
        <w:pStyle w:val="af3"/>
        <w:numPr>
          <w:ilvl w:val="0"/>
          <w:numId w:val="6"/>
        </w:numPr>
        <w:spacing w:line="360" w:lineRule="auto"/>
        <w:ind w:left="0" w:hanging="357"/>
        <w:jc w:val="both"/>
        <w:rPr>
          <w:sz w:val="28"/>
          <w:szCs w:val="28"/>
        </w:rPr>
      </w:pPr>
      <w:r w:rsidRPr="00AA363A">
        <w:rPr>
          <w:sz w:val="28"/>
          <w:szCs w:val="28"/>
        </w:rPr>
        <w:t>Валютные формальности при формировании и реализации туристского продукта.</w:t>
      </w:r>
    </w:p>
    <w:p w14:paraId="54E73A07" w14:textId="77777777" w:rsidR="00652BD0" w:rsidRPr="00AA363A" w:rsidRDefault="00652BD0" w:rsidP="00551FBF">
      <w:pPr>
        <w:pStyle w:val="af7"/>
        <w:numPr>
          <w:ilvl w:val="0"/>
          <w:numId w:val="6"/>
        </w:numPr>
        <w:spacing w:before="0" w:beforeAutospacing="0" w:after="0" w:afterAutospacing="0" w:line="360" w:lineRule="auto"/>
        <w:ind w:left="0" w:hanging="357"/>
        <w:jc w:val="both"/>
        <w:rPr>
          <w:sz w:val="28"/>
          <w:szCs w:val="28"/>
        </w:rPr>
      </w:pPr>
      <w:r w:rsidRPr="00AA363A">
        <w:rPr>
          <w:sz w:val="28"/>
          <w:szCs w:val="28"/>
        </w:rPr>
        <w:t>Особенности  договора о реализации туристского продукта.</w:t>
      </w:r>
    </w:p>
    <w:p w14:paraId="6CD4A654" w14:textId="77777777" w:rsidR="00652BD0" w:rsidRPr="00AA363A" w:rsidRDefault="00652BD0" w:rsidP="00551FBF">
      <w:pPr>
        <w:pStyle w:val="af3"/>
        <w:keepNext/>
        <w:numPr>
          <w:ilvl w:val="0"/>
          <w:numId w:val="6"/>
        </w:numPr>
        <w:spacing w:line="360" w:lineRule="auto"/>
        <w:ind w:left="0" w:hanging="357"/>
        <w:jc w:val="both"/>
        <w:rPr>
          <w:color w:val="000000"/>
          <w:sz w:val="28"/>
          <w:szCs w:val="28"/>
          <w:shd w:val="clear" w:color="auto" w:fill="FFFFFF"/>
        </w:rPr>
      </w:pPr>
      <w:r w:rsidRPr="00AA363A">
        <w:rPr>
          <w:color w:val="000000"/>
          <w:sz w:val="28"/>
          <w:szCs w:val="28"/>
          <w:shd w:val="clear" w:color="auto" w:fill="FFFFFF"/>
        </w:rPr>
        <w:t>Субъекты транспортных  услуг (авиационных, автотранспортных, железнодорожных, морского и речного транспорта и т. д.). Понятие трансфера.</w:t>
      </w:r>
    </w:p>
    <w:p w14:paraId="4AD2173A" w14:textId="77777777" w:rsidR="00652BD0" w:rsidRPr="00AA363A" w:rsidRDefault="00652BD0" w:rsidP="00551FBF">
      <w:pPr>
        <w:pStyle w:val="af3"/>
        <w:numPr>
          <w:ilvl w:val="0"/>
          <w:numId w:val="6"/>
        </w:numPr>
        <w:shd w:val="clear" w:color="auto" w:fill="FFFFFF"/>
        <w:spacing w:line="360" w:lineRule="auto"/>
        <w:ind w:left="0" w:hanging="357"/>
        <w:jc w:val="both"/>
        <w:rPr>
          <w:color w:val="1A1A1A"/>
          <w:sz w:val="28"/>
          <w:szCs w:val="28"/>
          <w:lang w:eastAsia="zh-CN" w:bidi="ar-SA"/>
        </w:rPr>
      </w:pPr>
      <w:r w:rsidRPr="00AA363A">
        <w:rPr>
          <w:color w:val="1A1A1A"/>
          <w:sz w:val="28"/>
          <w:szCs w:val="28"/>
          <w:lang w:eastAsia="zh-CN" w:bidi="ar-SA"/>
        </w:rPr>
        <w:t>Договоры в сфере гостиничной деятельности и общественного питания.</w:t>
      </w:r>
    </w:p>
    <w:p w14:paraId="78D1F843" w14:textId="29548D4D" w:rsidR="00652BD0" w:rsidRPr="00AA363A" w:rsidRDefault="00652BD0" w:rsidP="00551FBF">
      <w:pPr>
        <w:pStyle w:val="af3"/>
        <w:numPr>
          <w:ilvl w:val="0"/>
          <w:numId w:val="6"/>
        </w:numPr>
        <w:tabs>
          <w:tab w:val="left" w:pos="740"/>
        </w:tabs>
        <w:spacing w:line="360" w:lineRule="auto"/>
        <w:ind w:left="0" w:hanging="357"/>
        <w:jc w:val="both"/>
        <w:rPr>
          <w:b/>
          <w:bCs/>
          <w:sz w:val="28"/>
          <w:szCs w:val="28"/>
        </w:rPr>
      </w:pPr>
      <w:r w:rsidRPr="00AA363A">
        <w:rPr>
          <w:sz w:val="28"/>
          <w:szCs w:val="28"/>
        </w:rPr>
        <w:t>Права потребителей на приобретение туристских товаров и услуг, на получение информации о товарах (услугах), их изготовителях, на безопасность товаров (услуг).</w:t>
      </w:r>
    </w:p>
    <w:p w14:paraId="62E04538" w14:textId="73AC3227" w:rsidR="00652BD0" w:rsidRPr="00AA363A" w:rsidRDefault="00652BD0" w:rsidP="00551FBF">
      <w:pPr>
        <w:pStyle w:val="af3"/>
        <w:numPr>
          <w:ilvl w:val="0"/>
          <w:numId w:val="6"/>
        </w:numPr>
        <w:spacing w:line="360" w:lineRule="auto"/>
        <w:ind w:left="0"/>
        <w:jc w:val="both"/>
        <w:rPr>
          <w:sz w:val="28"/>
          <w:szCs w:val="28"/>
        </w:rPr>
      </w:pPr>
      <w:r w:rsidRPr="00AA363A">
        <w:rPr>
          <w:sz w:val="28"/>
          <w:szCs w:val="28"/>
        </w:rPr>
        <w:t>Договор страхования ответственности туроператора как способ финансового обеспечения туристской деятельности.</w:t>
      </w:r>
    </w:p>
    <w:p w14:paraId="79CE1A1F" w14:textId="0DD77494" w:rsidR="00652BD0" w:rsidRPr="00AA363A" w:rsidRDefault="00607E16" w:rsidP="00551FBF">
      <w:pPr>
        <w:pStyle w:val="af3"/>
        <w:numPr>
          <w:ilvl w:val="0"/>
          <w:numId w:val="6"/>
        </w:numPr>
        <w:spacing w:line="360" w:lineRule="auto"/>
        <w:ind w:left="0"/>
        <w:jc w:val="both"/>
        <w:rPr>
          <w:sz w:val="28"/>
          <w:szCs w:val="28"/>
        </w:rPr>
      </w:pPr>
      <w:r w:rsidRPr="00AA363A">
        <w:rPr>
          <w:sz w:val="28"/>
          <w:szCs w:val="28"/>
        </w:rPr>
        <w:t xml:space="preserve">  </w:t>
      </w:r>
      <w:bookmarkStart w:id="34" w:name="_Hlk187699849"/>
      <w:r w:rsidRPr="00AA363A">
        <w:rPr>
          <w:sz w:val="28"/>
          <w:szCs w:val="28"/>
        </w:rPr>
        <w:t>Понятие ответственность в туристской и гостиничной деятельности.</w:t>
      </w:r>
      <w:bookmarkEnd w:id="34"/>
    </w:p>
    <w:p w14:paraId="264896FF" w14:textId="77777777" w:rsidR="00607E16" w:rsidRPr="00AA363A" w:rsidRDefault="00607E16" w:rsidP="00551FBF">
      <w:pPr>
        <w:pStyle w:val="af3"/>
        <w:numPr>
          <w:ilvl w:val="0"/>
          <w:numId w:val="6"/>
        </w:numPr>
        <w:tabs>
          <w:tab w:val="left" w:pos="740"/>
        </w:tabs>
        <w:spacing w:line="360" w:lineRule="auto"/>
        <w:ind w:left="0"/>
        <w:jc w:val="both"/>
        <w:rPr>
          <w:b/>
          <w:bCs/>
          <w:sz w:val="28"/>
          <w:szCs w:val="28"/>
        </w:rPr>
      </w:pPr>
      <w:r w:rsidRPr="00AA363A">
        <w:rPr>
          <w:sz w:val="28"/>
          <w:szCs w:val="28"/>
        </w:rPr>
        <w:lastRenderedPageBreak/>
        <w:t>Права потребителей на приобретение туристских товаров и услуг, на получение информации о товарах (услугах), их изготовителях, на безопасность товаров (услуг).</w:t>
      </w:r>
    </w:p>
    <w:p w14:paraId="3CE8651D" w14:textId="77777777" w:rsidR="00607E16" w:rsidRPr="00AA363A" w:rsidRDefault="00607E16" w:rsidP="00551FBF">
      <w:pPr>
        <w:pStyle w:val="af3"/>
        <w:keepNext/>
        <w:numPr>
          <w:ilvl w:val="0"/>
          <w:numId w:val="6"/>
        </w:numPr>
        <w:spacing w:line="360" w:lineRule="auto"/>
        <w:ind w:left="0"/>
        <w:jc w:val="both"/>
        <w:rPr>
          <w:sz w:val="28"/>
          <w:szCs w:val="28"/>
        </w:rPr>
      </w:pPr>
      <w:r w:rsidRPr="00AA363A">
        <w:rPr>
          <w:sz w:val="28"/>
          <w:szCs w:val="28"/>
        </w:rPr>
        <w:t xml:space="preserve">Гости, туристы, сотрудники гостиниц, туроператора, </w:t>
      </w:r>
      <w:proofErr w:type="spellStart"/>
      <w:r w:rsidRPr="00AA363A">
        <w:rPr>
          <w:sz w:val="28"/>
          <w:szCs w:val="28"/>
        </w:rPr>
        <w:t>турагента</w:t>
      </w:r>
      <w:proofErr w:type="spellEnd"/>
      <w:r w:rsidRPr="00AA363A">
        <w:rPr>
          <w:sz w:val="28"/>
          <w:szCs w:val="28"/>
        </w:rPr>
        <w:t xml:space="preserve"> как субъекты уголовного права.</w:t>
      </w:r>
    </w:p>
    <w:p w14:paraId="4DE134DD" w14:textId="77777777" w:rsidR="00607E16" w:rsidRPr="00AA363A" w:rsidRDefault="00607E16" w:rsidP="00551FBF">
      <w:pPr>
        <w:pStyle w:val="af7"/>
        <w:numPr>
          <w:ilvl w:val="0"/>
          <w:numId w:val="6"/>
        </w:numPr>
        <w:spacing w:before="0" w:beforeAutospacing="0" w:after="0" w:afterAutospacing="0" w:line="360" w:lineRule="auto"/>
        <w:ind w:left="0"/>
        <w:jc w:val="both"/>
        <w:rPr>
          <w:bCs/>
          <w:sz w:val="28"/>
          <w:szCs w:val="28"/>
          <w:lang w:eastAsia="zh-CN"/>
        </w:rPr>
      </w:pPr>
      <w:r w:rsidRPr="0052110D">
        <w:rPr>
          <w:bCs/>
          <w:sz w:val="28"/>
          <w:szCs w:val="28"/>
          <w:lang w:eastAsia="zh-CN"/>
        </w:rPr>
        <w:t>Федеральный государственный контроль (надзор) за деятельностью аккредитованных организаций, осуществляющих классификацию гостиниц, классификацию горнолыжных трасс, классификацию пляжей</w:t>
      </w:r>
      <w:r w:rsidRPr="00AA363A">
        <w:rPr>
          <w:bCs/>
          <w:sz w:val="28"/>
          <w:szCs w:val="28"/>
          <w:lang w:eastAsia="zh-CN"/>
        </w:rPr>
        <w:t>.</w:t>
      </w:r>
    </w:p>
    <w:p w14:paraId="7096CEDC" w14:textId="77777777" w:rsidR="00AA363A" w:rsidRPr="00AA363A" w:rsidRDefault="00AA363A" w:rsidP="00551FBF">
      <w:pPr>
        <w:pStyle w:val="af3"/>
        <w:numPr>
          <w:ilvl w:val="0"/>
          <w:numId w:val="6"/>
        </w:numPr>
        <w:spacing w:line="360" w:lineRule="auto"/>
        <w:ind w:left="0"/>
        <w:jc w:val="both"/>
        <w:rPr>
          <w:bCs/>
          <w:sz w:val="28"/>
          <w:szCs w:val="28"/>
          <w:lang w:eastAsia="zh-CN" w:bidi="ar-SA"/>
        </w:rPr>
      </w:pPr>
      <w:r w:rsidRPr="00AA363A">
        <w:rPr>
          <w:bCs/>
          <w:sz w:val="28"/>
          <w:szCs w:val="28"/>
          <w:lang w:eastAsia="zh-CN" w:bidi="ar-SA"/>
        </w:rPr>
        <w:t>Государственный контроль (надзор): федеральный, региональный и  муниципальный контроль за соблюдением требований к деятельности экскурсоводов (гидов), гидов-переводчиков и инструкторов-проводников.</w:t>
      </w:r>
    </w:p>
    <w:p w14:paraId="70C4B6CA" w14:textId="0611E38A" w:rsidR="00607E16" w:rsidRPr="00AA363A" w:rsidRDefault="00607E16" w:rsidP="00551FBF">
      <w:pPr>
        <w:pStyle w:val="af3"/>
        <w:numPr>
          <w:ilvl w:val="0"/>
          <w:numId w:val="6"/>
        </w:numPr>
        <w:spacing w:line="360" w:lineRule="auto"/>
        <w:ind w:left="0"/>
        <w:jc w:val="both"/>
        <w:rPr>
          <w:sz w:val="28"/>
          <w:szCs w:val="28"/>
        </w:rPr>
      </w:pPr>
      <w:r w:rsidRPr="00AA363A">
        <w:rPr>
          <w:sz w:val="28"/>
          <w:szCs w:val="28"/>
        </w:rPr>
        <w:t>Административная ответственность гостиничных и туристских организаций.</w:t>
      </w:r>
    </w:p>
    <w:p w14:paraId="7551C49D" w14:textId="77777777" w:rsidR="00AA363A" w:rsidRPr="00AA363A" w:rsidRDefault="00AA363A" w:rsidP="00551FBF">
      <w:pPr>
        <w:pStyle w:val="af3"/>
        <w:keepNext/>
        <w:numPr>
          <w:ilvl w:val="0"/>
          <w:numId w:val="6"/>
        </w:numPr>
        <w:spacing w:line="360" w:lineRule="auto"/>
        <w:ind w:left="0"/>
        <w:jc w:val="both"/>
        <w:rPr>
          <w:sz w:val="28"/>
          <w:szCs w:val="28"/>
        </w:rPr>
      </w:pPr>
      <w:r w:rsidRPr="00AA363A">
        <w:rPr>
          <w:sz w:val="28"/>
          <w:szCs w:val="28"/>
        </w:rPr>
        <w:t xml:space="preserve">Гражданско-правовая ответственность гостиничной и туристской организаций и клиентов. </w:t>
      </w:r>
    </w:p>
    <w:p w14:paraId="2723760A" w14:textId="77777777" w:rsidR="00AA363A" w:rsidRPr="00AA363A" w:rsidRDefault="00AA363A" w:rsidP="00551FBF">
      <w:pPr>
        <w:pStyle w:val="af3"/>
        <w:keepNext/>
        <w:numPr>
          <w:ilvl w:val="0"/>
          <w:numId w:val="6"/>
        </w:numPr>
        <w:spacing w:line="360" w:lineRule="auto"/>
        <w:ind w:left="0"/>
        <w:jc w:val="both"/>
        <w:rPr>
          <w:sz w:val="28"/>
          <w:szCs w:val="28"/>
        </w:rPr>
      </w:pPr>
      <w:r w:rsidRPr="00AA363A">
        <w:rPr>
          <w:sz w:val="28"/>
          <w:szCs w:val="28"/>
        </w:rPr>
        <w:t xml:space="preserve">Понятие и способы защиты прав субъектов туристской и гостиничной деятельности. </w:t>
      </w:r>
    </w:p>
    <w:p w14:paraId="218DEF53" w14:textId="16D29ECB" w:rsidR="00607E16" w:rsidRPr="00AA363A" w:rsidRDefault="00AA363A" w:rsidP="00551FBF">
      <w:pPr>
        <w:pStyle w:val="af3"/>
        <w:numPr>
          <w:ilvl w:val="0"/>
          <w:numId w:val="6"/>
        </w:numPr>
        <w:spacing w:line="360" w:lineRule="auto"/>
        <w:ind w:left="0"/>
        <w:jc w:val="both"/>
        <w:rPr>
          <w:sz w:val="28"/>
          <w:szCs w:val="28"/>
        </w:rPr>
      </w:pPr>
      <w:r w:rsidRPr="00AA363A">
        <w:rPr>
          <w:sz w:val="28"/>
          <w:szCs w:val="28"/>
        </w:rPr>
        <w:t>Порядок компенсации морального вреда, возникшего в результате ненадлежащего исполнения туроператором или гостиницей обязательств по договору.</w:t>
      </w:r>
    </w:p>
    <w:p w14:paraId="700B0A57" w14:textId="1EC7BEBD" w:rsidR="00AA363A" w:rsidRDefault="00AA363A" w:rsidP="00551FBF">
      <w:pPr>
        <w:pStyle w:val="af3"/>
        <w:numPr>
          <w:ilvl w:val="0"/>
          <w:numId w:val="6"/>
        </w:numPr>
        <w:spacing w:line="360" w:lineRule="auto"/>
        <w:ind w:left="0"/>
        <w:jc w:val="both"/>
        <w:rPr>
          <w:sz w:val="28"/>
          <w:szCs w:val="28"/>
        </w:rPr>
      </w:pPr>
      <w:r w:rsidRPr="00AA363A">
        <w:rPr>
          <w:sz w:val="28"/>
          <w:szCs w:val="28"/>
        </w:rPr>
        <w:t>Разрешение споров в связи с осуществлением предпринимательской деятельности.</w:t>
      </w:r>
    </w:p>
    <w:p w14:paraId="6FED08D6" w14:textId="77777777" w:rsidR="00F941D9" w:rsidRPr="00AA363A" w:rsidRDefault="00F941D9" w:rsidP="00F941D9">
      <w:pPr>
        <w:pStyle w:val="af3"/>
        <w:spacing w:line="360" w:lineRule="auto"/>
        <w:ind w:left="0"/>
        <w:jc w:val="both"/>
        <w:rPr>
          <w:sz w:val="28"/>
          <w:szCs w:val="28"/>
        </w:rPr>
      </w:pPr>
    </w:p>
    <w:p w14:paraId="464C9392" w14:textId="504587A0" w:rsidR="00196D27" w:rsidRPr="00736755" w:rsidRDefault="00F941D9" w:rsidP="00736755">
      <w:pPr>
        <w:pStyle w:val="12"/>
        <w:tabs>
          <w:tab w:val="left" w:pos="993"/>
        </w:tabs>
        <w:spacing w:before="0" w:after="0" w:line="276" w:lineRule="auto"/>
        <w:jc w:val="center"/>
        <w:rPr>
          <w:b/>
          <w:color w:val="auto"/>
          <w:sz w:val="28"/>
          <w:szCs w:val="28"/>
        </w:rPr>
      </w:pPr>
      <w:r w:rsidRPr="00736755">
        <w:rPr>
          <w:b/>
          <w:color w:val="auto"/>
          <w:sz w:val="28"/>
          <w:szCs w:val="28"/>
        </w:rPr>
        <w:t>Примерные темы для докладов</w:t>
      </w:r>
    </w:p>
    <w:p w14:paraId="2B36C374" w14:textId="77777777" w:rsidR="00197F16" w:rsidRPr="00736755" w:rsidRDefault="00197F16" w:rsidP="00551FBF">
      <w:pPr>
        <w:pStyle w:val="12"/>
        <w:numPr>
          <w:ilvl w:val="0"/>
          <w:numId w:val="13"/>
        </w:numPr>
        <w:tabs>
          <w:tab w:val="left" w:pos="993"/>
        </w:tabs>
        <w:spacing w:before="0" w:after="0" w:line="360" w:lineRule="auto"/>
        <w:jc w:val="both"/>
        <w:rPr>
          <w:sz w:val="28"/>
          <w:szCs w:val="28"/>
        </w:rPr>
      </w:pPr>
      <w:r w:rsidRPr="00736755">
        <w:rPr>
          <w:sz w:val="28"/>
          <w:szCs w:val="28"/>
        </w:rPr>
        <w:t>Источники международного туристского права: основные источники, общая характеристика.</w:t>
      </w:r>
    </w:p>
    <w:p w14:paraId="61C5D5CC" w14:textId="5988EC64" w:rsidR="00197F16" w:rsidRPr="00736755" w:rsidRDefault="00197F16" w:rsidP="00551FBF">
      <w:pPr>
        <w:pStyle w:val="12"/>
        <w:numPr>
          <w:ilvl w:val="0"/>
          <w:numId w:val="13"/>
        </w:numPr>
        <w:tabs>
          <w:tab w:val="left" w:pos="993"/>
        </w:tabs>
        <w:spacing w:before="0" w:after="0" w:line="360" w:lineRule="auto"/>
        <w:jc w:val="both"/>
        <w:rPr>
          <w:sz w:val="28"/>
          <w:szCs w:val="28"/>
        </w:rPr>
      </w:pPr>
      <w:r w:rsidRPr="00736755">
        <w:rPr>
          <w:sz w:val="28"/>
          <w:szCs w:val="28"/>
        </w:rPr>
        <w:t>Международные правовые акты в сфере туризма и их роль в правовой системе Российской Федерации.</w:t>
      </w:r>
    </w:p>
    <w:p w14:paraId="1670DF1E" w14:textId="1BC7C2CD" w:rsidR="00F941D9" w:rsidRPr="00736755" w:rsidRDefault="00197F16" w:rsidP="00551FBF">
      <w:pPr>
        <w:pStyle w:val="12"/>
        <w:numPr>
          <w:ilvl w:val="0"/>
          <w:numId w:val="13"/>
        </w:numPr>
        <w:tabs>
          <w:tab w:val="left" w:pos="993"/>
        </w:tabs>
        <w:spacing w:before="0" w:after="0" w:line="360" w:lineRule="auto"/>
        <w:jc w:val="both"/>
        <w:rPr>
          <w:sz w:val="28"/>
          <w:szCs w:val="28"/>
        </w:rPr>
      </w:pPr>
      <w:r w:rsidRPr="00736755">
        <w:rPr>
          <w:sz w:val="28"/>
          <w:szCs w:val="28"/>
        </w:rPr>
        <w:t>Общая характеристика туристского права за рубежом.</w:t>
      </w:r>
    </w:p>
    <w:p w14:paraId="0CB43D40" w14:textId="77777777" w:rsidR="00736755" w:rsidRPr="00736755" w:rsidRDefault="00736755" w:rsidP="00551FBF">
      <w:pPr>
        <w:pStyle w:val="12"/>
        <w:numPr>
          <w:ilvl w:val="0"/>
          <w:numId w:val="13"/>
        </w:numPr>
        <w:tabs>
          <w:tab w:val="left" w:pos="993"/>
        </w:tabs>
        <w:spacing w:before="0" w:after="0" w:line="360" w:lineRule="auto"/>
        <w:jc w:val="both"/>
        <w:rPr>
          <w:sz w:val="28"/>
          <w:szCs w:val="28"/>
        </w:rPr>
      </w:pPr>
      <w:r w:rsidRPr="00736755">
        <w:rPr>
          <w:sz w:val="28"/>
          <w:szCs w:val="28"/>
        </w:rPr>
        <w:t xml:space="preserve">Понятие и виды туристкой деятельности. </w:t>
      </w:r>
    </w:p>
    <w:p w14:paraId="1439129C" w14:textId="77777777" w:rsidR="00736755" w:rsidRPr="00736755" w:rsidRDefault="00736755" w:rsidP="00551FBF">
      <w:pPr>
        <w:pStyle w:val="12"/>
        <w:numPr>
          <w:ilvl w:val="0"/>
          <w:numId w:val="13"/>
        </w:numPr>
        <w:tabs>
          <w:tab w:val="left" w:pos="993"/>
        </w:tabs>
        <w:spacing w:before="0" w:after="0" w:line="360" w:lineRule="auto"/>
        <w:jc w:val="both"/>
        <w:rPr>
          <w:sz w:val="28"/>
          <w:szCs w:val="28"/>
        </w:rPr>
      </w:pPr>
      <w:r w:rsidRPr="00736755">
        <w:rPr>
          <w:sz w:val="28"/>
          <w:szCs w:val="28"/>
        </w:rPr>
        <w:t xml:space="preserve">Правовая основа туристской деятельности: общая характеристика. </w:t>
      </w:r>
    </w:p>
    <w:p w14:paraId="43DB592D" w14:textId="77777777" w:rsidR="00736755" w:rsidRPr="00736755" w:rsidRDefault="00736755" w:rsidP="00551FBF">
      <w:pPr>
        <w:pStyle w:val="12"/>
        <w:numPr>
          <w:ilvl w:val="0"/>
          <w:numId w:val="13"/>
        </w:numPr>
        <w:tabs>
          <w:tab w:val="left" w:pos="993"/>
        </w:tabs>
        <w:spacing w:before="0" w:after="0" w:line="360" w:lineRule="auto"/>
        <w:jc w:val="both"/>
        <w:rPr>
          <w:sz w:val="28"/>
          <w:szCs w:val="28"/>
        </w:rPr>
      </w:pPr>
      <w:r w:rsidRPr="00736755">
        <w:rPr>
          <w:sz w:val="28"/>
          <w:szCs w:val="28"/>
        </w:rPr>
        <w:t xml:space="preserve">Договор на оказание услуг по туристическому обслуживанию: понятие, стороны, существенные условия, права и обязанности сторон. </w:t>
      </w:r>
    </w:p>
    <w:p w14:paraId="5203E27C" w14:textId="77777777" w:rsidR="00736755" w:rsidRPr="00736755" w:rsidRDefault="00736755" w:rsidP="00551FBF">
      <w:pPr>
        <w:pStyle w:val="12"/>
        <w:numPr>
          <w:ilvl w:val="0"/>
          <w:numId w:val="13"/>
        </w:numPr>
        <w:tabs>
          <w:tab w:val="left" w:pos="993"/>
        </w:tabs>
        <w:spacing w:before="0" w:after="0" w:line="360" w:lineRule="auto"/>
        <w:jc w:val="both"/>
        <w:rPr>
          <w:sz w:val="28"/>
          <w:szCs w:val="28"/>
        </w:rPr>
      </w:pPr>
      <w:r w:rsidRPr="00736755">
        <w:rPr>
          <w:sz w:val="28"/>
          <w:szCs w:val="28"/>
        </w:rPr>
        <w:t xml:space="preserve">Договор о реализации туристского продукта: понятие, стороны, существенные условия, права и обязанности сторон. </w:t>
      </w:r>
    </w:p>
    <w:p w14:paraId="584E0795" w14:textId="77777777" w:rsidR="00736755" w:rsidRPr="00736755" w:rsidRDefault="00736755" w:rsidP="00551FBF">
      <w:pPr>
        <w:pStyle w:val="12"/>
        <w:numPr>
          <w:ilvl w:val="0"/>
          <w:numId w:val="13"/>
        </w:numPr>
        <w:tabs>
          <w:tab w:val="left" w:pos="993"/>
        </w:tabs>
        <w:spacing w:before="0" w:after="0" w:line="360" w:lineRule="auto"/>
        <w:jc w:val="both"/>
        <w:rPr>
          <w:sz w:val="28"/>
          <w:szCs w:val="28"/>
        </w:rPr>
      </w:pPr>
      <w:r w:rsidRPr="00736755">
        <w:rPr>
          <w:sz w:val="28"/>
          <w:szCs w:val="28"/>
        </w:rPr>
        <w:lastRenderedPageBreak/>
        <w:t xml:space="preserve">Договоры между субъектами туристской деятельности: понятие, виды, общая характеристика. </w:t>
      </w:r>
    </w:p>
    <w:p w14:paraId="798D817B" w14:textId="77777777" w:rsidR="00736755" w:rsidRPr="00736755" w:rsidRDefault="00736755" w:rsidP="00551FBF">
      <w:pPr>
        <w:pStyle w:val="12"/>
        <w:numPr>
          <w:ilvl w:val="0"/>
          <w:numId w:val="13"/>
        </w:numPr>
        <w:tabs>
          <w:tab w:val="left" w:pos="993"/>
        </w:tabs>
        <w:spacing w:before="0" w:after="0" w:line="360" w:lineRule="auto"/>
        <w:jc w:val="both"/>
        <w:rPr>
          <w:sz w:val="28"/>
          <w:szCs w:val="28"/>
        </w:rPr>
      </w:pPr>
      <w:r w:rsidRPr="00736755">
        <w:rPr>
          <w:sz w:val="28"/>
          <w:szCs w:val="28"/>
        </w:rPr>
        <w:t xml:space="preserve">Полномочия национальной туристской администрации. </w:t>
      </w:r>
    </w:p>
    <w:p w14:paraId="18AEBEF2" w14:textId="3600BCB7" w:rsidR="00736755" w:rsidRPr="00736755" w:rsidRDefault="00736755" w:rsidP="00551FBF">
      <w:pPr>
        <w:pStyle w:val="12"/>
        <w:numPr>
          <w:ilvl w:val="0"/>
          <w:numId w:val="13"/>
        </w:numPr>
        <w:tabs>
          <w:tab w:val="left" w:pos="993"/>
        </w:tabs>
        <w:spacing w:before="0" w:after="0" w:line="360" w:lineRule="auto"/>
        <w:jc w:val="both"/>
        <w:rPr>
          <w:b/>
          <w:color w:val="FF0000"/>
          <w:sz w:val="28"/>
          <w:szCs w:val="28"/>
        </w:rPr>
      </w:pPr>
      <w:r w:rsidRPr="00736755">
        <w:rPr>
          <w:sz w:val="28"/>
          <w:szCs w:val="28"/>
        </w:rPr>
        <w:t>Учет субъектов туристской индустрии. Федеральный реестр туроператоров</w:t>
      </w:r>
    </w:p>
    <w:p w14:paraId="5A381795" w14:textId="77777777" w:rsidR="00197F16" w:rsidRPr="00736755" w:rsidRDefault="00197F16" w:rsidP="00551FBF">
      <w:pPr>
        <w:pStyle w:val="12"/>
        <w:numPr>
          <w:ilvl w:val="0"/>
          <w:numId w:val="13"/>
        </w:numPr>
        <w:tabs>
          <w:tab w:val="left" w:pos="993"/>
        </w:tabs>
        <w:spacing w:before="0" w:after="0" w:line="360" w:lineRule="auto"/>
        <w:jc w:val="both"/>
        <w:rPr>
          <w:sz w:val="28"/>
          <w:szCs w:val="28"/>
        </w:rPr>
      </w:pPr>
      <w:r w:rsidRPr="00736755">
        <w:rPr>
          <w:sz w:val="28"/>
          <w:szCs w:val="28"/>
        </w:rPr>
        <w:t xml:space="preserve">Правовое регулирование перевозок в сфере туризма: общая характеристика. </w:t>
      </w:r>
    </w:p>
    <w:p w14:paraId="7671CF83" w14:textId="77777777" w:rsidR="00197F16" w:rsidRPr="00736755" w:rsidRDefault="00197F16" w:rsidP="00551FBF">
      <w:pPr>
        <w:pStyle w:val="12"/>
        <w:numPr>
          <w:ilvl w:val="0"/>
          <w:numId w:val="13"/>
        </w:numPr>
        <w:tabs>
          <w:tab w:val="left" w:pos="993"/>
        </w:tabs>
        <w:spacing w:before="0" w:after="0" w:line="360" w:lineRule="auto"/>
        <w:jc w:val="both"/>
        <w:rPr>
          <w:sz w:val="28"/>
          <w:szCs w:val="28"/>
        </w:rPr>
      </w:pPr>
      <w:r w:rsidRPr="00736755">
        <w:rPr>
          <w:sz w:val="28"/>
          <w:szCs w:val="28"/>
        </w:rPr>
        <w:t xml:space="preserve">Договоры перевозки пассажиров: понятие, виды, общая характеристика. </w:t>
      </w:r>
    </w:p>
    <w:p w14:paraId="40BD17C4" w14:textId="77777777" w:rsidR="00197F16" w:rsidRPr="00736755" w:rsidRDefault="00197F16" w:rsidP="00551FBF">
      <w:pPr>
        <w:pStyle w:val="12"/>
        <w:numPr>
          <w:ilvl w:val="0"/>
          <w:numId w:val="13"/>
        </w:numPr>
        <w:tabs>
          <w:tab w:val="left" w:pos="993"/>
        </w:tabs>
        <w:spacing w:before="0" w:after="0" w:line="360" w:lineRule="auto"/>
        <w:jc w:val="both"/>
        <w:rPr>
          <w:sz w:val="28"/>
          <w:szCs w:val="28"/>
        </w:rPr>
      </w:pPr>
      <w:r w:rsidRPr="00736755">
        <w:rPr>
          <w:sz w:val="28"/>
          <w:szCs w:val="28"/>
        </w:rPr>
        <w:t xml:space="preserve">Договоры фрахтования и чартера: понятие, виды, общая характеристика. </w:t>
      </w:r>
    </w:p>
    <w:p w14:paraId="4F4EEC3B" w14:textId="77777777" w:rsidR="00197F16" w:rsidRPr="00736755" w:rsidRDefault="00197F16" w:rsidP="00551FBF">
      <w:pPr>
        <w:pStyle w:val="12"/>
        <w:numPr>
          <w:ilvl w:val="0"/>
          <w:numId w:val="13"/>
        </w:numPr>
        <w:tabs>
          <w:tab w:val="left" w:pos="993"/>
        </w:tabs>
        <w:spacing w:before="0" w:after="0" w:line="360" w:lineRule="auto"/>
        <w:jc w:val="both"/>
        <w:rPr>
          <w:sz w:val="28"/>
          <w:szCs w:val="28"/>
        </w:rPr>
      </w:pPr>
      <w:r w:rsidRPr="00736755">
        <w:rPr>
          <w:sz w:val="28"/>
          <w:szCs w:val="28"/>
        </w:rPr>
        <w:t>Особенности договора воздушной перевозки пассажира: понятие, стороны, существенные условия, права и обязанности. Ответственность перевозчика.</w:t>
      </w:r>
    </w:p>
    <w:p w14:paraId="067F5747" w14:textId="77777777" w:rsidR="00197F16" w:rsidRPr="00736755" w:rsidRDefault="00197F16" w:rsidP="00551FBF">
      <w:pPr>
        <w:pStyle w:val="12"/>
        <w:numPr>
          <w:ilvl w:val="0"/>
          <w:numId w:val="13"/>
        </w:numPr>
        <w:tabs>
          <w:tab w:val="left" w:pos="993"/>
        </w:tabs>
        <w:spacing w:before="0" w:after="0" w:line="360" w:lineRule="auto"/>
        <w:jc w:val="both"/>
        <w:rPr>
          <w:sz w:val="28"/>
          <w:szCs w:val="28"/>
        </w:rPr>
      </w:pPr>
      <w:r w:rsidRPr="00736755">
        <w:rPr>
          <w:sz w:val="28"/>
          <w:szCs w:val="28"/>
        </w:rPr>
        <w:t xml:space="preserve">Особенности договора перевозки пассажира железнодорожным транспортом общего пользования: понятие, стороны, существенные условия, права и обязанности. Ответственность перевозчика. </w:t>
      </w:r>
    </w:p>
    <w:p w14:paraId="19DCF25F" w14:textId="15D22D92" w:rsidR="00F941D9" w:rsidRPr="00736755" w:rsidRDefault="00197F16" w:rsidP="00551FBF">
      <w:pPr>
        <w:pStyle w:val="12"/>
        <w:numPr>
          <w:ilvl w:val="0"/>
          <w:numId w:val="13"/>
        </w:numPr>
        <w:tabs>
          <w:tab w:val="left" w:pos="993"/>
        </w:tabs>
        <w:spacing w:before="0" w:after="0" w:line="360" w:lineRule="auto"/>
        <w:jc w:val="both"/>
        <w:rPr>
          <w:b/>
          <w:color w:val="FF0000"/>
          <w:sz w:val="28"/>
          <w:szCs w:val="28"/>
        </w:rPr>
      </w:pPr>
      <w:r w:rsidRPr="00736755">
        <w:rPr>
          <w:sz w:val="28"/>
          <w:szCs w:val="28"/>
        </w:rPr>
        <w:t>Особенности договора морской перевозки пассажира: понятие, стороны, существенные условия, права и обязанности. Ответственность перевозчика.</w:t>
      </w:r>
    </w:p>
    <w:p w14:paraId="4D8C14E8" w14:textId="77777777" w:rsidR="00197F16" w:rsidRPr="00736755" w:rsidRDefault="00197F16" w:rsidP="00551FBF">
      <w:pPr>
        <w:pStyle w:val="12"/>
        <w:numPr>
          <w:ilvl w:val="0"/>
          <w:numId w:val="13"/>
        </w:numPr>
        <w:tabs>
          <w:tab w:val="left" w:pos="993"/>
        </w:tabs>
        <w:spacing w:before="0" w:after="0" w:line="360" w:lineRule="auto"/>
        <w:jc w:val="both"/>
        <w:rPr>
          <w:sz w:val="28"/>
          <w:szCs w:val="28"/>
        </w:rPr>
      </w:pPr>
      <w:r w:rsidRPr="00736755">
        <w:rPr>
          <w:sz w:val="28"/>
          <w:szCs w:val="28"/>
        </w:rPr>
        <w:t xml:space="preserve">Особенности договора перевозки пассажира внутренним водным транспортом: понятие, стороны, существенные условия, права и обязанности. Ответственность перевозчика. </w:t>
      </w:r>
    </w:p>
    <w:p w14:paraId="7C2E0CDC" w14:textId="73008FA0" w:rsidR="00197F16" w:rsidRPr="00736755" w:rsidRDefault="00197F16" w:rsidP="00551FBF">
      <w:pPr>
        <w:pStyle w:val="12"/>
        <w:numPr>
          <w:ilvl w:val="0"/>
          <w:numId w:val="13"/>
        </w:numPr>
        <w:tabs>
          <w:tab w:val="left" w:pos="993"/>
        </w:tabs>
        <w:spacing w:before="0" w:after="0" w:line="360" w:lineRule="auto"/>
        <w:jc w:val="both"/>
        <w:rPr>
          <w:sz w:val="28"/>
          <w:szCs w:val="28"/>
        </w:rPr>
      </w:pPr>
      <w:r w:rsidRPr="00736755">
        <w:rPr>
          <w:sz w:val="28"/>
          <w:szCs w:val="28"/>
        </w:rPr>
        <w:t>Особенности договора перевозки пассажира автомобильным транспортом: понятие, стороны, существенные условия, права и обязанности. Ответственность перевозчика.</w:t>
      </w:r>
    </w:p>
    <w:p w14:paraId="33CF6262" w14:textId="77777777" w:rsidR="00197F16" w:rsidRPr="00736755" w:rsidRDefault="00197F16" w:rsidP="00551FBF">
      <w:pPr>
        <w:pStyle w:val="12"/>
        <w:numPr>
          <w:ilvl w:val="0"/>
          <w:numId w:val="13"/>
        </w:numPr>
        <w:tabs>
          <w:tab w:val="left" w:pos="993"/>
        </w:tabs>
        <w:spacing w:before="0" w:after="0" w:line="360" w:lineRule="auto"/>
        <w:jc w:val="both"/>
        <w:rPr>
          <w:sz w:val="28"/>
          <w:szCs w:val="28"/>
        </w:rPr>
      </w:pPr>
      <w:r w:rsidRPr="00736755">
        <w:rPr>
          <w:sz w:val="28"/>
          <w:szCs w:val="28"/>
        </w:rPr>
        <w:t xml:space="preserve">Правовое регулирование санаторно-курортной деятельности: общая характеристика. </w:t>
      </w:r>
    </w:p>
    <w:p w14:paraId="7AFE9D4A" w14:textId="77777777" w:rsidR="00197F16" w:rsidRPr="00736755" w:rsidRDefault="00197F16" w:rsidP="00551FBF">
      <w:pPr>
        <w:pStyle w:val="12"/>
        <w:numPr>
          <w:ilvl w:val="0"/>
          <w:numId w:val="13"/>
        </w:numPr>
        <w:tabs>
          <w:tab w:val="left" w:pos="993"/>
        </w:tabs>
        <w:spacing w:before="0" w:after="0" w:line="360" w:lineRule="auto"/>
        <w:jc w:val="both"/>
        <w:rPr>
          <w:sz w:val="28"/>
          <w:szCs w:val="28"/>
        </w:rPr>
      </w:pPr>
      <w:r w:rsidRPr="00736755">
        <w:rPr>
          <w:sz w:val="28"/>
          <w:szCs w:val="28"/>
        </w:rPr>
        <w:t xml:space="preserve">Договоры в сфере в сфере санаторно-курортной деятельности: понятие, виды, общая характеристика. </w:t>
      </w:r>
    </w:p>
    <w:p w14:paraId="05CB150C" w14:textId="77777777" w:rsidR="00197F16" w:rsidRPr="00736755" w:rsidRDefault="00197F16" w:rsidP="00551FBF">
      <w:pPr>
        <w:pStyle w:val="12"/>
        <w:numPr>
          <w:ilvl w:val="0"/>
          <w:numId w:val="13"/>
        </w:numPr>
        <w:tabs>
          <w:tab w:val="left" w:pos="993"/>
        </w:tabs>
        <w:spacing w:before="0" w:after="0" w:line="360" w:lineRule="auto"/>
        <w:jc w:val="both"/>
        <w:rPr>
          <w:sz w:val="28"/>
          <w:szCs w:val="28"/>
        </w:rPr>
      </w:pPr>
      <w:r w:rsidRPr="00736755">
        <w:rPr>
          <w:sz w:val="28"/>
          <w:szCs w:val="28"/>
        </w:rPr>
        <w:t xml:space="preserve">Договор на санаторно-курортное обслуживание: понятии, стороны, существенные условия, права и обязанности сторон. </w:t>
      </w:r>
    </w:p>
    <w:p w14:paraId="59E8884D" w14:textId="734643AF" w:rsidR="00197F16" w:rsidRPr="00736755" w:rsidRDefault="00197F16" w:rsidP="00551FBF">
      <w:pPr>
        <w:pStyle w:val="12"/>
        <w:numPr>
          <w:ilvl w:val="0"/>
          <w:numId w:val="13"/>
        </w:numPr>
        <w:tabs>
          <w:tab w:val="left" w:pos="993"/>
        </w:tabs>
        <w:spacing w:before="0" w:after="0" w:line="360" w:lineRule="auto"/>
        <w:jc w:val="both"/>
        <w:rPr>
          <w:sz w:val="28"/>
          <w:szCs w:val="28"/>
        </w:rPr>
      </w:pPr>
      <w:r w:rsidRPr="00736755">
        <w:rPr>
          <w:sz w:val="28"/>
          <w:szCs w:val="28"/>
        </w:rPr>
        <w:t>Особенности санаторно-курортного обслуживания, связанного с оказанием медицинских услуг.</w:t>
      </w:r>
    </w:p>
    <w:p w14:paraId="1D783BB8" w14:textId="77777777" w:rsidR="00736755" w:rsidRPr="00736755" w:rsidRDefault="00736755" w:rsidP="00551FBF">
      <w:pPr>
        <w:pStyle w:val="12"/>
        <w:numPr>
          <w:ilvl w:val="0"/>
          <w:numId w:val="13"/>
        </w:numPr>
        <w:tabs>
          <w:tab w:val="left" w:pos="993"/>
        </w:tabs>
        <w:spacing w:before="0" w:after="0" w:line="360" w:lineRule="auto"/>
        <w:jc w:val="both"/>
        <w:rPr>
          <w:sz w:val="28"/>
          <w:szCs w:val="28"/>
        </w:rPr>
      </w:pPr>
      <w:r w:rsidRPr="00736755">
        <w:rPr>
          <w:sz w:val="28"/>
          <w:szCs w:val="28"/>
        </w:rPr>
        <w:t xml:space="preserve">Правовое регулирование гостиничной деятельности: общая характеристика. </w:t>
      </w:r>
    </w:p>
    <w:p w14:paraId="4DB41811" w14:textId="77777777" w:rsidR="00736755" w:rsidRPr="00736755" w:rsidRDefault="00736755" w:rsidP="00551FBF">
      <w:pPr>
        <w:pStyle w:val="12"/>
        <w:numPr>
          <w:ilvl w:val="0"/>
          <w:numId w:val="13"/>
        </w:numPr>
        <w:tabs>
          <w:tab w:val="left" w:pos="993"/>
        </w:tabs>
        <w:spacing w:before="0" w:after="0" w:line="360" w:lineRule="auto"/>
        <w:jc w:val="both"/>
        <w:rPr>
          <w:sz w:val="28"/>
          <w:szCs w:val="28"/>
        </w:rPr>
      </w:pPr>
      <w:r w:rsidRPr="00736755">
        <w:rPr>
          <w:sz w:val="28"/>
          <w:szCs w:val="28"/>
        </w:rPr>
        <w:lastRenderedPageBreak/>
        <w:t xml:space="preserve">Правовое регулирование оказания услуг общественного питания: общая характеристика. </w:t>
      </w:r>
    </w:p>
    <w:p w14:paraId="7DEDBFED" w14:textId="77777777" w:rsidR="00736755" w:rsidRPr="00736755" w:rsidRDefault="00736755" w:rsidP="00551FBF">
      <w:pPr>
        <w:pStyle w:val="12"/>
        <w:numPr>
          <w:ilvl w:val="0"/>
          <w:numId w:val="13"/>
        </w:numPr>
        <w:tabs>
          <w:tab w:val="left" w:pos="993"/>
        </w:tabs>
        <w:spacing w:before="0" w:after="0" w:line="360" w:lineRule="auto"/>
        <w:jc w:val="both"/>
        <w:rPr>
          <w:sz w:val="28"/>
          <w:szCs w:val="28"/>
        </w:rPr>
      </w:pPr>
      <w:r w:rsidRPr="00736755">
        <w:rPr>
          <w:sz w:val="28"/>
          <w:szCs w:val="28"/>
        </w:rPr>
        <w:t xml:space="preserve">Договоры в гостиничной деятельности: понятие, виды, общая характеристика. </w:t>
      </w:r>
    </w:p>
    <w:p w14:paraId="08CEDD99" w14:textId="77777777" w:rsidR="00736755" w:rsidRPr="00736755" w:rsidRDefault="00736755" w:rsidP="00551FBF">
      <w:pPr>
        <w:pStyle w:val="12"/>
        <w:numPr>
          <w:ilvl w:val="0"/>
          <w:numId w:val="13"/>
        </w:numPr>
        <w:tabs>
          <w:tab w:val="left" w:pos="993"/>
        </w:tabs>
        <w:spacing w:before="0" w:after="0" w:line="360" w:lineRule="auto"/>
        <w:jc w:val="both"/>
        <w:rPr>
          <w:sz w:val="28"/>
          <w:szCs w:val="28"/>
        </w:rPr>
      </w:pPr>
      <w:r w:rsidRPr="00736755">
        <w:rPr>
          <w:sz w:val="28"/>
          <w:szCs w:val="28"/>
        </w:rPr>
        <w:t>Договор об оказании гостиничных услуг: понятие, стороны, существенные условия, права и обязанности сторон.</w:t>
      </w:r>
    </w:p>
    <w:p w14:paraId="1DBEDAA5" w14:textId="5D3B7B7F" w:rsidR="00736755" w:rsidRPr="00736755" w:rsidRDefault="00736755" w:rsidP="00551FBF">
      <w:pPr>
        <w:pStyle w:val="12"/>
        <w:numPr>
          <w:ilvl w:val="0"/>
          <w:numId w:val="13"/>
        </w:numPr>
        <w:tabs>
          <w:tab w:val="left" w:pos="993"/>
        </w:tabs>
        <w:spacing w:before="0" w:after="0" w:line="360" w:lineRule="auto"/>
        <w:jc w:val="both"/>
        <w:rPr>
          <w:b/>
          <w:color w:val="FF0000"/>
          <w:sz w:val="28"/>
          <w:szCs w:val="28"/>
        </w:rPr>
      </w:pPr>
      <w:r w:rsidRPr="00736755">
        <w:rPr>
          <w:sz w:val="28"/>
          <w:szCs w:val="28"/>
        </w:rPr>
        <w:t>Договоры на оказание услуг общественного питания: понятие, виды, общая характеристика.</w:t>
      </w:r>
    </w:p>
    <w:p w14:paraId="6548DD4C" w14:textId="1DDFCEFB" w:rsidR="00736755" w:rsidRPr="00736755" w:rsidRDefault="00736755" w:rsidP="00551FBF">
      <w:pPr>
        <w:pStyle w:val="12"/>
        <w:numPr>
          <w:ilvl w:val="0"/>
          <w:numId w:val="13"/>
        </w:numPr>
        <w:tabs>
          <w:tab w:val="left" w:pos="993"/>
        </w:tabs>
        <w:spacing w:before="0" w:after="0" w:line="360" w:lineRule="auto"/>
        <w:jc w:val="both"/>
        <w:rPr>
          <w:b/>
          <w:color w:val="FF0000"/>
          <w:sz w:val="28"/>
          <w:szCs w:val="28"/>
        </w:rPr>
      </w:pPr>
      <w:r w:rsidRPr="00CE48BC">
        <w:rPr>
          <w:sz w:val="28"/>
          <w:szCs w:val="28"/>
        </w:rPr>
        <w:t>Гражданско-правовая ответственность гостиничной и туристской организаций и клиентов. Понятие обязательства.</w:t>
      </w:r>
    </w:p>
    <w:p w14:paraId="49FDE462" w14:textId="6373CBEA" w:rsidR="00736755" w:rsidRPr="00736755" w:rsidRDefault="00736755" w:rsidP="00551FBF">
      <w:pPr>
        <w:pStyle w:val="12"/>
        <w:numPr>
          <w:ilvl w:val="0"/>
          <w:numId w:val="13"/>
        </w:numPr>
        <w:tabs>
          <w:tab w:val="left" w:pos="993"/>
        </w:tabs>
        <w:spacing w:before="0" w:after="0" w:line="360" w:lineRule="auto"/>
        <w:jc w:val="both"/>
        <w:rPr>
          <w:b/>
          <w:color w:val="FF0000"/>
          <w:sz w:val="28"/>
          <w:szCs w:val="28"/>
        </w:rPr>
      </w:pPr>
      <w:r w:rsidRPr="0052110D">
        <w:rPr>
          <w:sz w:val="28"/>
          <w:szCs w:val="28"/>
        </w:rPr>
        <w:t xml:space="preserve">Административная </w:t>
      </w:r>
      <w:bookmarkStart w:id="35" w:name="_Hlk187701335"/>
      <w:r w:rsidRPr="0052110D">
        <w:rPr>
          <w:sz w:val="28"/>
          <w:szCs w:val="28"/>
        </w:rPr>
        <w:t>ответственность гостиничных и туристских организаций. Понятие административной ответственности.</w:t>
      </w:r>
    </w:p>
    <w:bookmarkEnd w:id="35"/>
    <w:p w14:paraId="1E866DB4" w14:textId="62BF9DBA" w:rsidR="00736755" w:rsidRPr="00736755" w:rsidRDefault="00736755" w:rsidP="00551FBF">
      <w:pPr>
        <w:pStyle w:val="12"/>
        <w:numPr>
          <w:ilvl w:val="0"/>
          <w:numId w:val="13"/>
        </w:numPr>
        <w:tabs>
          <w:tab w:val="left" w:pos="993"/>
        </w:tabs>
        <w:spacing w:before="0" w:after="0" w:line="360" w:lineRule="auto"/>
        <w:jc w:val="both"/>
        <w:rPr>
          <w:b/>
          <w:color w:val="FF0000"/>
          <w:sz w:val="28"/>
          <w:szCs w:val="28"/>
        </w:rPr>
      </w:pPr>
      <w:r>
        <w:rPr>
          <w:sz w:val="28"/>
          <w:szCs w:val="28"/>
        </w:rPr>
        <w:t xml:space="preserve">Уголовная </w:t>
      </w:r>
      <w:r w:rsidRPr="0052110D">
        <w:rPr>
          <w:sz w:val="28"/>
          <w:szCs w:val="28"/>
        </w:rPr>
        <w:t>ответственность гостиничных и туристских организаций. Понятие административной ответственности.</w:t>
      </w:r>
    </w:p>
    <w:p w14:paraId="0BB28C4E" w14:textId="77777777" w:rsidR="00F941D9" w:rsidRPr="00F941D9" w:rsidRDefault="00F941D9" w:rsidP="00736755">
      <w:pPr>
        <w:pStyle w:val="12"/>
        <w:tabs>
          <w:tab w:val="left" w:pos="993"/>
        </w:tabs>
        <w:spacing w:before="0" w:after="0" w:line="360" w:lineRule="auto"/>
        <w:jc w:val="both"/>
        <w:rPr>
          <w:b/>
          <w:sz w:val="28"/>
          <w:szCs w:val="28"/>
        </w:rPr>
      </w:pPr>
    </w:p>
    <w:p w14:paraId="02C619B7" w14:textId="3ADE8EBC" w:rsidR="00196D27" w:rsidRDefault="00196D27" w:rsidP="00196D27">
      <w:pPr>
        <w:keepNext/>
        <w:spacing w:line="360" w:lineRule="auto"/>
        <w:ind w:firstLine="709"/>
        <w:jc w:val="center"/>
        <w:rPr>
          <w:b/>
          <w:sz w:val="28"/>
          <w:szCs w:val="28"/>
        </w:rPr>
      </w:pPr>
      <w:r w:rsidRPr="00030384">
        <w:rPr>
          <w:b/>
          <w:sz w:val="28"/>
          <w:szCs w:val="28"/>
        </w:rPr>
        <w:t>Пример типов</w:t>
      </w:r>
      <w:r w:rsidR="00D93A23">
        <w:rPr>
          <w:b/>
          <w:sz w:val="28"/>
          <w:szCs w:val="28"/>
        </w:rPr>
        <w:t>о</w:t>
      </w:r>
      <w:r w:rsidR="009D6CF0">
        <w:rPr>
          <w:b/>
          <w:sz w:val="28"/>
          <w:szCs w:val="28"/>
        </w:rPr>
        <w:t>го</w:t>
      </w:r>
      <w:r w:rsidRPr="00030384">
        <w:rPr>
          <w:b/>
          <w:sz w:val="28"/>
          <w:szCs w:val="28"/>
        </w:rPr>
        <w:t xml:space="preserve"> ситуационн</w:t>
      </w:r>
      <w:r w:rsidR="00D93A23">
        <w:rPr>
          <w:b/>
          <w:sz w:val="28"/>
          <w:szCs w:val="28"/>
        </w:rPr>
        <w:t>о</w:t>
      </w:r>
      <w:r w:rsidR="009D6CF0">
        <w:rPr>
          <w:b/>
          <w:sz w:val="28"/>
          <w:szCs w:val="28"/>
        </w:rPr>
        <w:t>го</w:t>
      </w:r>
      <w:r w:rsidRPr="00030384">
        <w:rPr>
          <w:b/>
          <w:sz w:val="28"/>
          <w:szCs w:val="28"/>
        </w:rPr>
        <w:t xml:space="preserve"> зада</w:t>
      </w:r>
      <w:r w:rsidR="009D6CF0">
        <w:rPr>
          <w:b/>
          <w:sz w:val="28"/>
          <w:szCs w:val="28"/>
        </w:rPr>
        <w:t>ния</w:t>
      </w:r>
      <w:r w:rsidRPr="00030384">
        <w:rPr>
          <w:b/>
          <w:sz w:val="28"/>
          <w:szCs w:val="28"/>
        </w:rPr>
        <w:t xml:space="preserve"> по дисциплине </w:t>
      </w:r>
    </w:p>
    <w:p w14:paraId="301A9272" w14:textId="2EE397D5" w:rsidR="005067FD" w:rsidRDefault="005067FD" w:rsidP="00773C8A">
      <w:pPr>
        <w:keepNext/>
        <w:spacing w:line="360" w:lineRule="auto"/>
        <w:ind w:firstLine="709"/>
        <w:jc w:val="center"/>
        <w:rPr>
          <w:b/>
          <w:sz w:val="28"/>
          <w:szCs w:val="28"/>
        </w:rPr>
      </w:pPr>
      <w:r>
        <w:rPr>
          <w:b/>
          <w:sz w:val="28"/>
          <w:szCs w:val="28"/>
        </w:rPr>
        <w:t>Задание №1</w:t>
      </w:r>
    </w:p>
    <w:p w14:paraId="3DBB76BA" w14:textId="77777777" w:rsidR="005067FD" w:rsidRPr="005067FD" w:rsidRDefault="005067FD" w:rsidP="00773C8A">
      <w:pPr>
        <w:pStyle w:val="af7"/>
        <w:spacing w:before="0" w:beforeAutospacing="0" w:after="0" w:afterAutospacing="0"/>
        <w:ind w:firstLine="300"/>
        <w:jc w:val="both"/>
        <w:rPr>
          <w:color w:val="000000"/>
          <w:sz w:val="28"/>
          <w:szCs w:val="28"/>
        </w:rPr>
      </w:pPr>
      <w:r w:rsidRPr="005067FD">
        <w:rPr>
          <w:color w:val="000000"/>
          <w:sz w:val="28"/>
          <w:szCs w:val="28"/>
        </w:rPr>
        <w:t xml:space="preserve">Молотов заказал в турагентстве «М-тур» авиабилеты на регулярный рейс «Москва – Дебрецен» и попросил забронировать ему отель в Будапеште на четыре ночи. В результате рейс был задержан почти на сутки, а </w:t>
      </w:r>
      <w:proofErr w:type="spellStart"/>
      <w:r w:rsidRPr="005067FD">
        <w:rPr>
          <w:color w:val="000000"/>
          <w:sz w:val="28"/>
          <w:szCs w:val="28"/>
        </w:rPr>
        <w:t>отельер</w:t>
      </w:r>
      <w:proofErr w:type="spellEnd"/>
      <w:r w:rsidRPr="005067FD">
        <w:rPr>
          <w:color w:val="000000"/>
          <w:sz w:val="28"/>
          <w:szCs w:val="28"/>
        </w:rPr>
        <w:t xml:space="preserve">, не дождавшись прибытия Молотова, отменил бронь в одностороннем порядке и заселил других постояльцев. Молотов посчитал, что </w:t>
      </w:r>
      <w:proofErr w:type="spellStart"/>
      <w:r w:rsidRPr="005067FD">
        <w:rPr>
          <w:color w:val="000000"/>
          <w:sz w:val="28"/>
          <w:szCs w:val="28"/>
        </w:rPr>
        <w:t>турагент</w:t>
      </w:r>
      <w:proofErr w:type="spellEnd"/>
      <w:r w:rsidRPr="005067FD">
        <w:rPr>
          <w:color w:val="000000"/>
          <w:sz w:val="28"/>
          <w:szCs w:val="28"/>
        </w:rPr>
        <w:t xml:space="preserve"> нарушил его права и обратился в суд с иском о защите прав потребителей. Однако суд отказал потребителю в удовлетворении заявленных им исковых требований.</w:t>
      </w:r>
    </w:p>
    <w:p w14:paraId="5BC6A3D9" w14:textId="77777777" w:rsidR="005067FD" w:rsidRDefault="005067FD" w:rsidP="005067FD">
      <w:pPr>
        <w:pStyle w:val="af7"/>
        <w:ind w:firstLine="300"/>
        <w:jc w:val="both"/>
        <w:rPr>
          <w:i/>
          <w:iCs/>
          <w:color w:val="000000"/>
          <w:sz w:val="28"/>
          <w:szCs w:val="28"/>
        </w:rPr>
      </w:pPr>
      <w:r w:rsidRPr="005067FD">
        <w:rPr>
          <w:i/>
          <w:iCs/>
          <w:color w:val="000000"/>
          <w:sz w:val="28"/>
          <w:szCs w:val="28"/>
        </w:rPr>
        <w:t xml:space="preserve">Является ли </w:t>
      </w:r>
      <w:proofErr w:type="spellStart"/>
      <w:r w:rsidRPr="005067FD">
        <w:rPr>
          <w:i/>
          <w:iCs/>
          <w:color w:val="000000"/>
          <w:sz w:val="28"/>
          <w:szCs w:val="28"/>
        </w:rPr>
        <w:t>турагент</w:t>
      </w:r>
      <w:proofErr w:type="spellEnd"/>
      <w:r w:rsidRPr="005067FD">
        <w:rPr>
          <w:i/>
          <w:iCs/>
          <w:color w:val="000000"/>
          <w:sz w:val="28"/>
          <w:szCs w:val="28"/>
        </w:rPr>
        <w:t xml:space="preserve"> надлежащим ответчиком в указанной ситуации? Какими нормативно-правовыми актами следует руководствоваться при разрешении спора? Можно ли отнести возникшие между сторонами правоотношения к туристским? Какое решение примет суд?</w:t>
      </w:r>
    </w:p>
    <w:p w14:paraId="4EB39DA9" w14:textId="32DC7F24" w:rsidR="005067FD" w:rsidRPr="005067FD" w:rsidRDefault="005067FD" w:rsidP="005067FD">
      <w:pPr>
        <w:pStyle w:val="af7"/>
        <w:ind w:firstLine="300"/>
        <w:jc w:val="center"/>
        <w:rPr>
          <w:b/>
          <w:bCs/>
          <w:color w:val="000000"/>
          <w:sz w:val="28"/>
          <w:szCs w:val="28"/>
        </w:rPr>
      </w:pPr>
      <w:r w:rsidRPr="005067FD">
        <w:rPr>
          <w:b/>
          <w:bCs/>
          <w:color w:val="000000"/>
          <w:sz w:val="28"/>
          <w:szCs w:val="28"/>
        </w:rPr>
        <w:t>Задание №2</w:t>
      </w:r>
    </w:p>
    <w:p w14:paraId="066ADA72" w14:textId="258674D3" w:rsidR="005067FD" w:rsidRPr="005067FD" w:rsidRDefault="005067FD" w:rsidP="005067FD">
      <w:pPr>
        <w:pStyle w:val="af7"/>
        <w:ind w:firstLine="300"/>
        <w:jc w:val="both"/>
        <w:rPr>
          <w:color w:val="000000"/>
          <w:sz w:val="28"/>
          <w:szCs w:val="28"/>
        </w:rPr>
      </w:pPr>
      <w:r w:rsidRPr="005067FD">
        <w:rPr>
          <w:color w:val="000000"/>
          <w:sz w:val="28"/>
          <w:szCs w:val="28"/>
        </w:rPr>
        <w:t xml:space="preserve">Николаева обратилась в турагентство «Мир на ладони» с целью заказа туристского продукта. Выбрав подходящий ей тур, Николаева оплатила его, однако договор о реализации туристского продукта заключен не был. Николаева по прошествии трех дней обратилась в турагентство с заявлением на возврат денежных </w:t>
      </w:r>
      <w:r w:rsidRPr="005067FD">
        <w:rPr>
          <w:color w:val="000000"/>
          <w:sz w:val="28"/>
          <w:szCs w:val="28"/>
        </w:rPr>
        <w:lastRenderedPageBreak/>
        <w:t xml:space="preserve">средств. Однако </w:t>
      </w:r>
      <w:proofErr w:type="spellStart"/>
      <w:r w:rsidRPr="005067FD">
        <w:rPr>
          <w:color w:val="000000"/>
          <w:sz w:val="28"/>
          <w:szCs w:val="28"/>
        </w:rPr>
        <w:t>турагент</w:t>
      </w:r>
      <w:proofErr w:type="spellEnd"/>
      <w:r w:rsidRPr="005067FD">
        <w:rPr>
          <w:color w:val="000000"/>
          <w:sz w:val="28"/>
          <w:szCs w:val="28"/>
        </w:rPr>
        <w:t xml:space="preserve"> денежные средства не вернул, что послужило основанием для обращения в суд. Суд, руководствуясь ст. 9 и 10 Закона « Об основах туристской деятельности» и ст. 15, 28, 31 Закона о защите прав потребителей, взыскал с ответчика денежную сумму, уплаченную за турпродукт, неустойку и компенсацию морального вреда. </w:t>
      </w:r>
      <w:proofErr w:type="spellStart"/>
      <w:r w:rsidRPr="005067FD">
        <w:rPr>
          <w:color w:val="000000"/>
          <w:sz w:val="28"/>
          <w:szCs w:val="28"/>
        </w:rPr>
        <w:t>Турагент</w:t>
      </w:r>
      <w:proofErr w:type="spellEnd"/>
      <w:r w:rsidRPr="005067FD">
        <w:rPr>
          <w:color w:val="000000"/>
          <w:sz w:val="28"/>
          <w:szCs w:val="28"/>
        </w:rPr>
        <w:t xml:space="preserve"> подал апелляционную жалобу, в которой указал на то, что в данной ситуации неприменимы нормы Закона о туризме и Закона о защите прав потребителей, так как между сторонами не был заключен договор о реализации туристского продукта. </w:t>
      </w:r>
      <w:proofErr w:type="spellStart"/>
      <w:r w:rsidRPr="005067FD">
        <w:rPr>
          <w:color w:val="000000"/>
          <w:sz w:val="28"/>
          <w:szCs w:val="28"/>
        </w:rPr>
        <w:t>Турагент</w:t>
      </w:r>
      <w:proofErr w:type="spellEnd"/>
      <w:r w:rsidRPr="005067FD">
        <w:rPr>
          <w:color w:val="000000"/>
          <w:sz w:val="28"/>
          <w:szCs w:val="28"/>
        </w:rPr>
        <w:t xml:space="preserve"> полагает, что возникшие между сторонами правоотношения являются внедоговорными, и, следовательно, их судьба должна разрешаться с учетом норм Гражданского кодекса РФ.</w:t>
      </w:r>
    </w:p>
    <w:p w14:paraId="4C4AF498" w14:textId="77777777" w:rsidR="005067FD" w:rsidRDefault="005067FD" w:rsidP="005067FD">
      <w:pPr>
        <w:pStyle w:val="af7"/>
        <w:ind w:firstLine="300"/>
        <w:jc w:val="both"/>
        <w:rPr>
          <w:i/>
          <w:iCs/>
          <w:color w:val="000000"/>
          <w:sz w:val="28"/>
          <w:szCs w:val="28"/>
        </w:rPr>
      </w:pPr>
      <w:r w:rsidRPr="005067FD">
        <w:rPr>
          <w:i/>
          <w:iCs/>
          <w:color w:val="000000"/>
          <w:sz w:val="28"/>
          <w:szCs w:val="28"/>
        </w:rPr>
        <w:t xml:space="preserve">Оцените законность и обоснованность решения суда первой инстанции. Квалифицируйте позицию </w:t>
      </w:r>
      <w:proofErr w:type="spellStart"/>
      <w:r w:rsidRPr="005067FD">
        <w:rPr>
          <w:i/>
          <w:iCs/>
          <w:color w:val="000000"/>
          <w:sz w:val="28"/>
          <w:szCs w:val="28"/>
        </w:rPr>
        <w:t>турагента</w:t>
      </w:r>
      <w:proofErr w:type="spellEnd"/>
      <w:r w:rsidRPr="005067FD">
        <w:rPr>
          <w:i/>
          <w:iCs/>
          <w:color w:val="000000"/>
          <w:sz w:val="28"/>
          <w:szCs w:val="28"/>
        </w:rPr>
        <w:t xml:space="preserve"> с учетом норм действующего законодательства. Как следует разрешить спор суду апелляционной инстанции?</w:t>
      </w:r>
    </w:p>
    <w:p w14:paraId="7EACF192" w14:textId="7FBF1758" w:rsidR="005067FD" w:rsidRPr="005067FD" w:rsidRDefault="005067FD" w:rsidP="005067FD">
      <w:pPr>
        <w:pStyle w:val="af7"/>
        <w:ind w:firstLine="300"/>
        <w:jc w:val="center"/>
        <w:rPr>
          <w:b/>
          <w:bCs/>
          <w:color w:val="000000"/>
          <w:sz w:val="28"/>
          <w:szCs w:val="28"/>
        </w:rPr>
      </w:pPr>
      <w:r w:rsidRPr="005067FD">
        <w:rPr>
          <w:b/>
          <w:bCs/>
          <w:i/>
          <w:iCs/>
          <w:color w:val="000000"/>
          <w:sz w:val="28"/>
          <w:szCs w:val="28"/>
        </w:rPr>
        <w:t>Задание №3</w:t>
      </w:r>
    </w:p>
    <w:p w14:paraId="15823778" w14:textId="4140EA5A" w:rsidR="005067FD" w:rsidRPr="005067FD" w:rsidRDefault="005067FD" w:rsidP="005067FD">
      <w:pPr>
        <w:pStyle w:val="af7"/>
        <w:ind w:firstLine="300"/>
        <w:jc w:val="both"/>
        <w:rPr>
          <w:color w:val="000000"/>
          <w:sz w:val="28"/>
          <w:szCs w:val="28"/>
        </w:rPr>
      </w:pPr>
      <w:r w:rsidRPr="005067FD">
        <w:rPr>
          <w:color w:val="000000"/>
          <w:sz w:val="28"/>
          <w:szCs w:val="28"/>
        </w:rPr>
        <w:t xml:space="preserve">Управление </w:t>
      </w:r>
      <w:proofErr w:type="spellStart"/>
      <w:r w:rsidRPr="005067FD">
        <w:rPr>
          <w:color w:val="000000"/>
          <w:sz w:val="28"/>
          <w:szCs w:val="28"/>
        </w:rPr>
        <w:t>Роспотребнадзора</w:t>
      </w:r>
      <w:proofErr w:type="spellEnd"/>
      <w:r w:rsidRPr="005067FD">
        <w:rPr>
          <w:color w:val="000000"/>
          <w:sz w:val="28"/>
          <w:szCs w:val="28"/>
        </w:rPr>
        <w:t xml:space="preserve"> по Ростовской области обратилось в суд с административным иском к ООО «Ла-Тур», указав, что общество ведет предпринимательскую деятельность в сфере организации паломнических поездок, тогда как согласно ч. 5 ст. 2 Закона </w:t>
      </w:r>
      <w:r>
        <w:rPr>
          <w:color w:val="000000"/>
          <w:sz w:val="28"/>
          <w:szCs w:val="28"/>
        </w:rPr>
        <w:t>«Об</w:t>
      </w:r>
      <w:r w:rsidRPr="005067FD">
        <w:rPr>
          <w:color w:val="000000"/>
          <w:sz w:val="28"/>
          <w:szCs w:val="28"/>
        </w:rPr>
        <w:t xml:space="preserve"> </w:t>
      </w:r>
      <w:r>
        <w:rPr>
          <w:color w:val="000000"/>
          <w:sz w:val="28"/>
          <w:szCs w:val="28"/>
        </w:rPr>
        <w:t xml:space="preserve">основах </w:t>
      </w:r>
      <w:r w:rsidRPr="005067FD">
        <w:rPr>
          <w:color w:val="000000"/>
          <w:sz w:val="28"/>
          <w:szCs w:val="28"/>
        </w:rPr>
        <w:t>тури</w:t>
      </w:r>
      <w:r>
        <w:rPr>
          <w:color w:val="000000"/>
          <w:sz w:val="28"/>
          <w:szCs w:val="28"/>
        </w:rPr>
        <w:t xml:space="preserve">стской деятельности»  </w:t>
      </w:r>
      <w:r w:rsidRPr="005067FD">
        <w:rPr>
          <w:color w:val="000000"/>
          <w:sz w:val="28"/>
          <w:szCs w:val="28"/>
        </w:rPr>
        <w:t xml:space="preserve"> паломнические поездки были исключены из сферы действия данного закона и являются прерогативой деятельности религиозных объединений. В этой связи управление усмотрело в действиях общества признаки нарушений, квалифицировав их по ч. 1 ст. 14.7 и ч. 1 ст. 14.8 КоАП РФ. Общество иск не признало, сославшись на то, что возникшие между сторонами правоотношения не относятся к потребительским.</w:t>
      </w:r>
    </w:p>
    <w:p w14:paraId="3F96C2A5" w14:textId="77777777" w:rsidR="005067FD" w:rsidRPr="005067FD" w:rsidRDefault="005067FD" w:rsidP="005067FD">
      <w:pPr>
        <w:pStyle w:val="af7"/>
        <w:ind w:firstLine="300"/>
        <w:jc w:val="both"/>
        <w:rPr>
          <w:color w:val="000000"/>
          <w:sz w:val="28"/>
          <w:szCs w:val="28"/>
        </w:rPr>
      </w:pPr>
      <w:r w:rsidRPr="005067FD">
        <w:rPr>
          <w:i/>
          <w:iCs/>
          <w:color w:val="000000"/>
          <w:sz w:val="28"/>
          <w:szCs w:val="28"/>
        </w:rPr>
        <w:t>Проанализируйте легальные определения понятий «туризм», «турист», «паломническая поездка» с точки зрения реализации целевого признака. Относятся ли к туристским и потребительским возникшие между сторонами правоотношения? Какие нормы права применимы к вышеуказанной ситуации? Какое решение должен вынести суд?</w:t>
      </w:r>
    </w:p>
    <w:p w14:paraId="191D99AC" w14:textId="6798C1EF" w:rsidR="00313F5F" w:rsidRPr="00313F5F" w:rsidRDefault="00313F5F" w:rsidP="00313F5F">
      <w:pPr>
        <w:pStyle w:val="af7"/>
        <w:ind w:firstLine="300"/>
        <w:jc w:val="center"/>
        <w:rPr>
          <w:b/>
          <w:bCs/>
          <w:color w:val="000000"/>
          <w:sz w:val="28"/>
          <w:szCs w:val="28"/>
        </w:rPr>
      </w:pPr>
      <w:r w:rsidRPr="00313F5F">
        <w:rPr>
          <w:b/>
          <w:bCs/>
          <w:i/>
          <w:iCs/>
          <w:color w:val="000000"/>
          <w:sz w:val="28"/>
          <w:szCs w:val="28"/>
        </w:rPr>
        <w:t>Задание №4</w:t>
      </w:r>
    </w:p>
    <w:p w14:paraId="797B2FEF" w14:textId="536C2257" w:rsidR="00313F5F" w:rsidRPr="00313F5F" w:rsidRDefault="00313F5F" w:rsidP="00313F5F">
      <w:pPr>
        <w:pStyle w:val="af7"/>
        <w:ind w:firstLine="300"/>
        <w:jc w:val="both"/>
        <w:rPr>
          <w:color w:val="000000"/>
          <w:sz w:val="28"/>
          <w:szCs w:val="28"/>
        </w:rPr>
      </w:pPr>
      <w:r w:rsidRPr="00313F5F">
        <w:rPr>
          <w:color w:val="000000"/>
          <w:sz w:val="28"/>
          <w:szCs w:val="28"/>
        </w:rPr>
        <w:t xml:space="preserve">Суворов обратился в суд с иском о защите прав потребителей к Афанасьевой, пояснив, что ответчик, работая в турагентстве «Русь», реализовала ему туристский продукт – тур в Карелию и приняла в счет оплаты за него </w:t>
      </w:r>
      <w:r>
        <w:rPr>
          <w:color w:val="000000"/>
          <w:sz w:val="28"/>
          <w:szCs w:val="28"/>
        </w:rPr>
        <w:t>1</w:t>
      </w:r>
      <w:r w:rsidRPr="00313F5F">
        <w:rPr>
          <w:color w:val="000000"/>
          <w:sz w:val="28"/>
          <w:szCs w:val="28"/>
        </w:rPr>
        <w:t>28 тыс. руб., но договор о реализации турпродукта заключен в итоге не был. Позже истец выяснил, что Афанасьева из турагентства уволилась, денежные средства туроператору не перевела, исполнять свои обязательства не планирует. Суд отказал Суворову в удовлетворении его исковых требований.</w:t>
      </w:r>
    </w:p>
    <w:p w14:paraId="05EAD44C" w14:textId="77777777" w:rsidR="00313F5F" w:rsidRDefault="00313F5F" w:rsidP="00313F5F">
      <w:pPr>
        <w:pStyle w:val="af7"/>
        <w:ind w:firstLine="300"/>
        <w:jc w:val="both"/>
        <w:rPr>
          <w:i/>
          <w:iCs/>
          <w:color w:val="000000"/>
          <w:sz w:val="28"/>
          <w:szCs w:val="28"/>
        </w:rPr>
      </w:pPr>
      <w:r w:rsidRPr="00313F5F">
        <w:rPr>
          <w:i/>
          <w:iCs/>
          <w:color w:val="000000"/>
          <w:sz w:val="28"/>
          <w:szCs w:val="28"/>
        </w:rPr>
        <w:t xml:space="preserve">Оцените законность и обоснованность вынесенного судом решения. Вспомните, кто согласно законодательству является туристом и потребителем. </w:t>
      </w:r>
      <w:r w:rsidRPr="00313F5F">
        <w:rPr>
          <w:i/>
          <w:iCs/>
          <w:color w:val="000000"/>
          <w:sz w:val="28"/>
          <w:szCs w:val="28"/>
        </w:rPr>
        <w:lastRenderedPageBreak/>
        <w:t>Регламентируются ли возникшие правоотношения между сторонами нормами Закона о туризме и Закона о защите прав потребителей? Могут ли быть потребительскими правоотношения между двумя гражданами?</w:t>
      </w:r>
    </w:p>
    <w:p w14:paraId="2BB00E00" w14:textId="0CB969A8" w:rsidR="00313F5F" w:rsidRPr="00313F5F" w:rsidRDefault="00313F5F" w:rsidP="00313F5F">
      <w:pPr>
        <w:pStyle w:val="af7"/>
        <w:ind w:firstLine="300"/>
        <w:jc w:val="center"/>
        <w:rPr>
          <w:b/>
          <w:bCs/>
          <w:color w:val="000000"/>
          <w:sz w:val="28"/>
          <w:szCs w:val="28"/>
        </w:rPr>
      </w:pPr>
      <w:r w:rsidRPr="00313F5F">
        <w:rPr>
          <w:b/>
          <w:bCs/>
          <w:i/>
          <w:iCs/>
          <w:color w:val="000000"/>
          <w:sz w:val="28"/>
          <w:szCs w:val="28"/>
        </w:rPr>
        <w:t>Задание №</w:t>
      </w:r>
      <w:r>
        <w:rPr>
          <w:b/>
          <w:bCs/>
          <w:i/>
          <w:iCs/>
          <w:color w:val="000000"/>
          <w:sz w:val="28"/>
          <w:szCs w:val="28"/>
        </w:rPr>
        <w:t>5</w:t>
      </w:r>
    </w:p>
    <w:p w14:paraId="2568B034" w14:textId="77777777" w:rsidR="00313F5F" w:rsidRPr="00313F5F" w:rsidRDefault="00313F5F" w:rsidP="00313F5F">
      <w:pPr>
        <w:pStyle w:val="af7"/>
        <w:ind w:firstLine="300"/>
        <w:jc w:val="both"/>
        <w:rPr>
          <w:color w:val="000000"/>
          <w:sz w:val="28"/>
          <w:szCs w:val="28"/>
        </w:rPr>
      </w:pPr>
      <w:proofErr w:type="spellStart"/>
      <w:r w:rsidRPr="00313F5F">
        <w:rPr>
          <w:color w:val="000000"/>
          <w:sz w:val="28"/>
          <w:szCs w:val="28"/>
        </w:rPr>
        <w:t>Салмов</w:t>
      </w:r>
      <w:proofErr w:type="spellEnd"/>
      <w:r w:rsidRPr="00313F5F">
        <w:rPr>
          <w:color w:val="000000"/>
          <w:sz w:val="28"/>
          <w:szCs w:val="28"/>
        </w:rPr>
        <w:t xml:space="preserve"> обратился в суд с иском к объединению туроператоров в сфере выездного туризма, пояснив, что в связи с прекращением туроператором «Индира» своей деятельности он, будучи на отдыхе, и не имея возможности вернуться домой, обратился в объединение туроператоров с заявлением об оказании услуг экстренной помощи, в рассмотрении которого было отказано. В результате </w:t>
      </w:r>
      <w:proofErr w:type="spellStart"/>
      <w:r w:rsidRPr="00313F5F">
        <w:rPr>
          <w:color w:val="000000"/>
          <w:sz w:val="28"/>
          <w:szCs w:val="28"/>
        </w:rPr>
        <w:t>Салмов</w:t>
      </w:r>
      <w:proofErr w:type="spellEnd"/>
      <w:r w:rsidRPr="00313F5F">
        <w:rPr>
          <w:color w:val="000000"/>
          <w:sz w:val="28"/>
          <w:szCs w:val="28"/>
        </w:rPr>
        <w:t xml:space="preserve"> за свой счет приобрел авиабилеты, стоимость которых и просит взыскать с объединения туроператоров. Объединение туроператоров иск не признало, аргументировав свою позицию тем, что: а) правоотношения по оказанию экстренной помощи не порождают правовых последствий в форме взыскания убытков; б) объединение туроператоров является ненадлежащим ответчиком, так как правоотношения у туриста возникли именно с туроператором, ответственность которого застрахована в ПАО «ВСК».</w:t>
      </w:r>
    </w:p>
    <w:p w14:paraId="3C3C7137" w14:textId="77777777" w:rsidR="00313F5F" w:rsidRPr="00313F5F" w:rsidRDefault="00313F5F" w:rsidP="00313F5F">
      <w:pPr>
        <w:pStyle w:val="af7"/>
        <w:ind w:firstLine="300"/>
        <w:jc w:val="both"/>
        <w:rPr>
          <w:color w:val="000000"/>
          <w:sz w:val="28"/>
          <w:szCs w:val="28"/>
        </w:rPr>
      </w:pPr>
      <w:r w:rsidRPr="00313F5F">
        <w:rPr>
          <w:i/>
          <w:iCs/>
          <w:color w:val="000000"/>
          <w:sz w:val="28"/>
          <w:szCs w:val="28"/>
        </w:rPr>
        <w:t>Оцените законность и обоснованность доводов истца и ответчика. Возникли ли правоотношения между туристом и объединением туроператоров, между туристом и страховой компанией, застраховавшей ответственность туроператора? Как суд должен разрешить возникший спор?</w:t>
      </w:r>
    </w:p>
    <w:p w14:paraId="03137D0B" w14:textId="4B8EB3F7" w:rsidR="00D45190" w:rsidRDefault="00D45190" w:rsidP="00D45190">
      <w:pPr>
        <w:jc w:val="center"/>
        <w:rPr>
          <w:b/>
          <w:bCs/>
          <w:sz w:val="28"/>
          <w:szCs w:val="28"/>
        </w:rPr>
      </w:pPr>
      <w:bookmarkStart w:id="36" w:name="_Toc90042612"/>
      <w:r w:rsidRPr="00D45190">
        <w:rPr>
          <w:b/>
          <w:bCs/>
          <w:sz w:val="28"/>
          <w:szCs w:val="28"/>
        </w:rPr>
        <w:t>Перечень примерных тестовых заданий:</w:t>
      </w:r>
    </w:p>
    <w:p w14:paraId="1CE38ADA" w14:textId="77777777" w:rsidR="00D45190" w:rsidRPr="00D45190" w:rsidRDefault="00D45190" w:rsidP="00D45190">
      <w:pPr>
        <w:jc w:val="center"/>
        <w:rPr>
          <w:b/>
          <w:bCs/>
          <w:sz w:val="28"/>
          <w:szCs w:val="28"/>
        </w:rPr>
      </w:pPr>
    </w:p>
    <w:p w14:paraId="19106B2A" w14:textId="77777777" w:rsidR="00D45190" w:rsidRDefault="00D45190" w:rsidP="00D45190">
      <w:pPr>
        <w:jc w:val="both"/>
        <w:rPr>
          <w:sz w:val="28"/>
          <w:szCs w:val="28"/>
        </w:rPr>
      </w:pPr>
      <w:r w:rsidRPr="00D45190">
        <w:rPr>
          <w:sz w:val="28"/>
          <w:szCs w:val="28"/>
        </w:rPr>
        <w:t xml:space="preserve">1. Туроператорская и турагентская деятельность, а также иная деятельность по организации путешествий называется: </w:t>
      </w:r>
    </w:p>
    <w:p w14:paraId="5A91BBF6" w14:textId="2E73AAEE" w:rsidR="00D45190" w:rsidRDefault="00773C8A" w:rsidP="00D45190">
      <w:pPr>
        <w:jc w:val="both"/>
        <w:rPr>
          <w:sz w:val="28"/>
          <w:szCs w:val="28"/>
        </w:rPr>
      </w:pPr>
      <w:r>
        <w:rPr>
          <w:sz w:val="28"/>
          <w:szCs w:val="28"/>
        </w:rPr>
        <w:t>а)</w:t>
      </w:r>
      <w:r w:rsidR="00D45190" w:rsidRPr="00D45190">
        <w:rPr>
          <w:sz w:val="28"/>
          <w:szCs w:val="28"/>
        </w:rPr>
        <w:t xml:space="preserve"> деятельностью турфирм; </w:t>
      </w:r>
    </w:p>
    <w:p w14:paraId="68385DD7" w14:textId="4928D079" w:rsidR="00D45190" w:rsidRDefault="00773C8A" w:rsidP="00D45190">
      <w:pPr>
        <w:jc w:val="both"/>
        <w:rPr>
          <w:sz w:val="28"/>
          <w:szCs w:val="28"/>
        </w:rPr>
      </w:pPr>
      <w:r>
        <w:rPr>
          <w:sz w:val="28"/>
          <w:szCs w:val="28"/>
        </w:rPr>
        <w:t>б)</w:t>
      </w:r>
      <w:r w:rsidR="00D45190" w:rsidRPr="00D45190">
        <w:rPr>
          <w:sz w:val="28"/>
          <w:szCs w:val="28"/>
        </w:rPr>
        <w:t xml:space="preserve"> досуговой деятельностью; </w:t>
      </w:r>
    </w:p>
    <w:p w14:paraId="03C310C1" w14:textId="4FE7BC1E" w:rsidR="00D45190" w:rsidRDefault="00773C8A" w:rsidP="00D45190">
      <w:pPr>
        <w:jc w:val="both"/>
        <w:rPr>
          <w:sz w:val="28"/>
          <w:szCs w:val="28"/>
        </w:rPr>
      </w:pPr>
      <w:r>
        <w:rPr>
          <w:sz w:val="28"/>
          <w:szCs w:val="28"/>
        </w:rPr>
        <w:t>в)</w:t>
      </w:r>
      <w:r w:rsidR="00D45190" w:rsidRPr="00D45190">
        <w:rPr>
          <w:sz w:val="28"/>
          <w:szCs w:val="28"/>
        </w:rPr>
        <w:t xml:space="preserve"> организацией путешествий; </w:t>
      </w:r>
    </w:p>
    <w:p w14:paraId="105D684E" w14:textId="05F69953" w:rsidR="00D45190" w:rsidRDefault="00773C8A" w:rsidP="00D45190">
      <w:pPr>
        <w:jc w:val="both"/>
        <w:rPr>
          <w:sz w:val="28"/>
          <w:szCs w:val="28"/>
        </w:rPr>
      </w:pPr>
      <w:r>
        <w:rPr>
          <w:sz w:val="28"/>
          <w:szCs w:val="28"/>
        </w:rPr>
        <w:t>г)</w:t>
      </w:r>
      <w:r w:rsidR="00D45190" w:rsidRPr="00D45190">
        <w:rPr>
          <w:sz w:val="28"/>
          <w:szCs w:val="28"/>
        </w:rPr>
        <w:t xml:space="preserve"> организацией отдыха; </w:t>
      </w:r>
    </w:p>
    <w:p w14:paraId="772F2F5F" w14:textId="3B0219AE" w:rsidR="00D45190" w:rsidRDefault="00773C8A" w:rsidP="00D45190">
      <w:pPr>
        <w:jc w:val="both"/>
        <w:rPr>
          <w:sz w:val="28"/>
          <w:szCs w:val="28"/>
        </w:rPr>
      </w:pPr>
      <w:r>
        <w:rPr>
          <w:sz w:val="28"/>
          <w:szCs w:val="28"/>
        </w:rPr>
        <w:t>д)</w:t>
      </w:r>
      <w:r w:rsidR="00D45190" w:rsidRPr="00D45190">
        <w:rPr>
          <w:sz w:val="28"/>
          <w:szCs w:val="28"/>
        </w:rPr>
        <w:t xml:space="preserve"> туристической деятельностью; </w:t>
      </w:r>
    </w:p>
    <w:p w14:paraId="790D38BA" w14:textId="052FE8F4" w:rsidR="00D45190" w:rsidRDefault="00773C8A" w:rsidP="00D45190">
      <w:pPr>
        <w:jc w:val="both"/>
        <w:rPr>
          <w:sz w:val="28"/>
          <w:szCs w:val="28"/>
        </w:rPr>
      </w:pPr>
      <w:r>
        <w:rPr>
          <w:sz w:val="28"/>
          <w:szCs w:val="28"/>
        </w:rPr>
        <w:t>е)</w:t>
      </w:r>
      <w:r w:rsidR="00D45190" w:rsidRPr="00D45190">
        <w:rPr>
          <w:sz w:val="28"/>
          <w:szCs w:val="28"/>
        </w:rPr>
        <w:t xml:space="preserve"> предпринимательством. </w:t>
      </w:r>
    </w:p>
    <w:p w14:paraId="1C64004F" w14:textId="77777777" w:rsidR="00D45190" w:rsidRDefault="00D45190" w:rsidP="00D45190">
      <w:pPr>
        <w:jc w:val="both"/>
        <w:rPr>
          <w:sz w:val="28"/>
          <w:szCs w:val="28"/>
        </w:rPr>
      </w:pPr>
    </w:p>
    <w:p w14:paraId="7AFAEB29" w14:textId="77777777" w:rsidR="00D45190" w:rsidRDefault="00D45190" w:rsidP="00D45190">
      <w:pPr>
        <w:jc w:val="both"/>
        <w:rPr>
          <w:sz w:val="28"/>
          <w:szCs w:val="28"/>
        </w:rPr>
      </w:pPr>
      <w:r w:rsidRPr="00D45190">
        <w:rPr>
          <w:sz w:val="28"/>
          <w:szCs w:val="28"/>
        </w:rPr>
        <w:t>2. Природные, исторические, социально – культурные объекты, включающие объекты туристского показа, а также иные объекты, способные удовлетворить духовные потребности туристов, содействовать восстановлению и развитию их физических сил, называются:</w:t>
      </w:r>
    </w:p>
    <w:p w14:paraId="6AB15416" w14:textId="15769228" w:rsidR="00D45190" w:rsidRDefault="00773C8A" w:rsidP="00D45190">
      <w:pPr>
        <w:jc w:val="both"/>
        <w:rPr>
          <w:sz w:val="28"/>
          <w:szCs w:val="28"/>
        </w:rPr>
      </w:pPr>
      <w:r>
        <w:rPr>
          <w:sz w:val="28"/>
          <w:szCs w:val="28"/>
        </w:rPr>
        <w:t>а)</w:t>
      </w:r>
      <w:r w:rsidR="00D45190" w:rsidRPr="00D45190">
        <w:rPr>
          <w:sz w:val="28"/>
          <w:szCs w:val="28"/>
        </w:rPr>
        <w:t xml:space="preserve"> туристскими возможностями; </w:t>
      </w:r>
    </w:p>
    <w:p w14:paraId="448B40C5" w14:textId="30455920" w:rsidR="00D45190" w:rsidRDefault="00773C8A" w:rsidP="00D45190">
      <w:pPr>
        <w:jc w:val="both"/>
        <w:rPr>
          <w:sz w:val="28"/>
          <w:szCs w:val="28"/>
        </w:rPr>
      </w:pPr>
      <w:r>
        <w:rPr>
          <w:sz w:val="28"/>
          <w:szCs w:val="28"/>
        </w:rPr>
        <w:t>б)</w:t>
      </w:r>
      <w:r w:rsidR="00D45190" w:rsidRPr="00D45190">
        <w:rPr>
          <w:sz w:val="28"/>
          <w:szCs w:val="28"/>
        </w:rPr>
        <w:t xml:space="preserve"> туристскими достопримечательностями;</w:t>
      </w:r>
    </w:p>
    <w:p w14:paraId="2B65C5B0" w14:textId="7CD7EAFA" w:rsidR="00D45190" w:rsidRDefault="00773C8A" w:rsidP="00D45190">
      <w:pPr>
        <w:jc w:val="both"/>
        <w:rPr>
          <w:sz w:val="28"/>
          <w:szCs w:val="28"/>
        </w:rPr>
      </w:pPr>
      <w:r>
        <w:rPr>
          <w:sz w:val="28"/>
          <w:szCs w:val="28"/>
        </w:rPr>
        <w:t>в)</w:t>
      </w:r>
      <w:r w:rsidR="00D45190" w:rsidRPr="00D45190">
        <w:rPr>
          <w:sz w:val="28"/>
          <w:szCs w:val="28"/>
        </w:rPr>
        <w:t xml:space="preserve"> туристскими ресурсами; </w:t>
      </w:r>
    </w:p>
    <w:p w14:paraId="77595294" w14:textId="6744F4F0" w:rsidR="00D45190" w:rsidRDefault="00773C8A" w:rsidP="00D45190">
      <w:pPr>
        <w:jc w:val="both"/>
        <w:rPr>
          <w:sz w:val="28"/>
          <w:szCs w:val="28"/>
        </w:rPr>
      </w:pPr>
      <w:r>
        <w:rPr>
          <w:sz w:val="28"/>
          <w:szCs w:val="28"/>
        </w:rPr>
        <w:t>г)</w:t>
      </w:r>
      <w:r w:rsidR="00D45190" w:rsidRPr="00D45190">
        <w:rPr>
          <w:sz w:val="28"/>
          <w:szCs w:val="28"/>
        </w:rPr>
        <w:t xml:space="preserve"> объектами туристского показа; </w:t>
      </w:r>
    </w:p>
    <w:p w14:paraId="049D737B" w14:textId="66C38B20" w:rsidR="00D45190" w:rsidRDefault="00773C8A" w:rsidP="00D45190">
      <w:pPr>
        <w:jc w:val="both"/>
        <w:rPr>
          <w:sz w:val="28"/>
          <w:szCs w:val="28"/>
        </w:rPr>
      </w:pPr>
      <w:r>
        <w:rPr>
          <w:sz w:val="28"/>
          <w:szCs w:val="28"/>
        </w:rPr>
        <w:t>д)</w:t>
      </w:r>
      <w:r w:rsidR="00D45190" w:rsidRPr="00D45190">
        <w:rPr>
          <w:sz w:val="28"/>
          <w:szCs w:val="28"/>
        </w:rPr>
        <w:t xml:space="preserve"> объектами туристского посещения;</w:t>
      </w:r>
    </w:p>
    <w:p w14:paraId="6C16B7F6" w14:textId="7E171151" w:rsidR="00D45190" w:rsidRDefault="00773C8A" w:rsidP="00D45190">
      <w:pPr>
        <w:jc w:val="both"/>
        <w:rPr>
          <w:sz w:val="28"/>
          <w:szCs w:val="28"/>
        </w:rPr>
      </w:pPr>
      <w:r>
        <w:rPr>
          <w:sz w:val="28"/>
          <w:szCs w:val="28"/>
        </w:rPr>
        <w:t>е)</w:t>
      </w:r>
      <w:r w:rsidR="00D45190" w:rsidRPr="00D45190">
        <w:rPr>
          <w:sz w:val="28"/>
          <w:szCs w:val="28"/>
        </w:rPr>
        <w:t xml:space="preserve"> достопримечательностями путешествия.</w:t>
      </w:r>
    </w:p>
    <w:p w14:paraId="393E64F3" w14:textId="35F81439" w:rsidR="00D45190" w:rsidRDefault="00D45190" w:rsidP="00D45190">
      <w:pPr>
        <w:jc w:val="both"/>
        <w:rPr>
          <w:sz w:val="28"/>
          <w:szCs w:val="28"/>
        </w:rPr>
      </w:pPr>
      <w:r w:rsidRPr="00D45190">
        <w:rPr>
          <w:sz w:val="28"/>
          <w:szCs w:val="28"/>
        </w:rPr>
        <w:lastRenderedPageBreak/>
        <w:t xml:space="preserve">3. Финансовое обеспечение не требуется для организаций: </w:t>
      </w:r>
    </w:p>
    <w:p w14:paraId="6B86158F" w14:textId="77777777" w:rsidR="00D45190" w:rsidRDefault="00D45190" w:rsidP="00D45190">
      <w:pPr>
        <w:jc w:val="both"/>
        <w:rPr>
          <w:sz w:val="28"/>
          <w:szCs w:val="28"/>
        </w:rPr>
      </w:pPr>
      <w:r w:rsidRPr="00D45190">
        <w:rPr>
          <w:sz w:val="28"/>
          <w:szCs w:val="28"/>
        </w:rPr>
        <w:t xml:space="preserve">а) осуществляющих экскурсионное обслуживание на территории Российской Федерации в течение не более 24 часов подряд; </w:t>
      </w:r>
    </w:p>
    <w:p w14:paraId="2312B1FF" w14:textId="77777777" w:rsidR="00D45190" w:rsidRDefault="00D45190" w:rsidP="00D45190">
      <w:pPr>
        <w:jc w:val="both"/>
        <w:rPr>
          <w:sz w:val="28"/>
          <w:szCs w:val="28"/>
        </w:rPr>
      </w:pPr>
      <w:r w:rsidRPr="00D45190">
        <w:rPr>
          <w:sz w:val="28"/>
          <w:szCs w:val="28"/>
        </w:rPr>
        <w:t>б) осуществляющих экскурсионное обслуживание на территории Российской Федерации в течение не более 48 часов подряд;</w:t>
      </w:r>
    </w:p>
    <w:p w14:paraId="71723C06" w14:textId="467599E1" w:rsidR="00D45190" w:rsidRDefault="00D45190" w:rsidP="00D45190">
      <w:pPr>
        <w:jc w:val="both"/>
        <w:rPr>
          <w:sz w:val="28"/>
          <w:szCs w:val="28"/>
        </w:rPr>
      </w:pPr>
      <w:r w:rsidRPr="00D45190">
        <w:rPr>
          <w:sz w:val="28"/>
          <w:szCs w:val="28"/>
        </w:rPr>
        <w:t xml:space="preserve">в) </w:t>
      </w:r>
      <w:proofErr w:type="spellStart"/>
      <w:r w:rsidRPr="00D45190">
        <w:rPr>
          <w:sz w:val="28"/>
          <w:szCs w:val="28"/>
        </w:rPr>
        <w:t>турагентов</w:t>
      </w:r>
      <w:proofErr w:type="spellEnd"/>
      <w:r w:rsidRPr="00D45190">
        <w:rPr>
          <w:sz w:val="28"/>
          <w:szCs w:val="28"/>
        </w:rPr>
        <w:t xml:space="preserve"> 23 </w:t>
      </w:r>
    </w:p>
    <w:p w14:paraId="321CB393" w14:textId="77777777" w:rsidR="00D45190" w:rsidRDefault="00D45190" w:rsidP="00D45190">
      <w:pPr>
        <w:jc w:val="both"/>
        <w:rPr>
          <w:sz w:val="28"/>
          <w:szCs w:val="28"/>
        </w:rPr>
      </w:pPr>
      <w:r w:rsidRPr="00D45190">
        <w:rPr>
          <w:sz w:val="28"/>
          <w:szCs w:val="28"/>
        </w:rPr>
        <w:t xml:space="preserve">г) туроператоров в сфере внутреннего туризма </w:t>
      </w:r>
    </w:p>
    <w:p w14:paraId="3BA9A14F" w14:textId="77777777" w:rsidR="00D45190" w:rsidRDefault="00D45190" w:rsidP="00D45190">
      <w:pPr>
        <w:jc w:val="both"/>
        <w:rPr>
          <w:sz w:val="28"/>
          <w:szCs w:val="28"/>
        </w:rPr>
      </w:pPr>
    </w:p>
    <w:p w14:paraId="4FFB1C2B" w14:textId="03A04002" w:rsidR="00D45190" w:rsidRDefault="00D45190" w:rsidP="00D45190">
      <w:pPr>
        <w:jc w:val="both"/>
        <w:rPr>
          <w:sz w:val="28"/>
          <w:szCs w:val="28"/>
        </w:rPr>
      </w:pPr>
      <w:r w:rsidRPr="00D45190">
        <w:rPr>
          <w:sz w:val="28"/>
          <w:szCs w:val="28"/>
        </w:rPr>
        <w:t>4.</w:t>
      </w:r>
      <w:r w:rsidR="00773C8A">
        <w:rPr>
          <w:sz w:val="28"/>
          <w:szCs w:val="28"/>
        </w:rPr>
        <w:t xml:space="preserve"> </w:t>
      </w:r>
      <w:r w:rsidRPr="00D45190">
        <w:rPr>
          <w:sz w:val="28"/>
          <w:szCs w:val="28"/>
        </w:rPr>
        <w:t>На основе какого договора строятся отношения туристской фирмы и компании перевозчика?</w:t>
      </w:r>
    </w:p>
    <w:p w14:paraId="60D5CA06" w14:textId="5F2BD929" w:rsidR="00D45190" w:rsidRDefault="00D45190" w:rsidP="00D45190">
      <w:pPr>
        <w:jc w:val="both"/>
        <w:rPr>
          <w:sz w:val="28"/>
          <w:szCs w:val="28"/>
        </w:rPr>
      </w:pPr>
      <w:r w:rsidRPr="00D45190">
        <w:rPr>
          <w:sz w:val="28"/>
          <w:szCs w:val="28"/>
        </w:rPr>
        <w:t xml:space="preserve">а) на основании договора аренды транспортного средства без экипажа; </w:t>
      </w:r>
    </w:p>
    <w:p w14:paraId="0DAC69F1" w14:textId="77777777" w:rsidR="00D45190" w:rsidRDefault="00D45190" w:rsidP="00D45190">
      <w:pPr>
        <w:jc w:val="both"/>
        <w:rPr>
          <w:sz w:val="28"/>
          <w:szCs w:val="28"/>
        </w:rPr>
      </w:pPr>
      <w:r w:rsidRPr="00D45190">
        <w:rPr>
          <w:sz w:val="28"/>
          <w:szCs w:val="28"/>
        </w:rPr>
        <w:t xml:space="preserve">б) на основании договора аренды транспортного средства с экипажем; </w:t>
      </w:r>
    </w:p>
    <w:p w14:paraId="15F89022" w14:textId="77777777" w:rsidR="00D45190" w:rsidRDefault="00D45190" w:rsidP="00D45190">
      <w:pPr>
        <w:jc w:val="both"/>
        <w:rPr>
          <w:sz w:val="28"/>
          <w:szCs w:val="28"/>
        </w:rPr>
      </w:pPr>
      <w:r w:rsidRPr="00D45190">
        <w:rPr>
          <w:sz w:val="28"/>
          <w:szCs w:val="28"/>
        </w:rPr>
        <w:t xml:space="preserve">в) на основании договора проката транспортного средства; </w:t>
      </w:r>
    </w:p>
    <w:p w14:paraId="44C91B93" w14:textId="2A68EA7D" w:rsidR="00CB51B5" w:rsidRDefault="00D45190" w:rsidP="00D45190">
      <w:pPr>
        <w:jc w:val="both"/>
        <w:rPr>
          <w:sz w:val="28"/>
          <w:szCs w:val="28"/>
        </w:rPr>
      </w:pPr>
      <w:r w:rsidRPr="00D45190">
        <w:rPr>
          <w:sz w:val="28"/>
          <w:szCs w:val="28"/>
        </w:rPr>
        <w:t>г) на основании агентского договора</w:t>
      </w:r>
    </w:p>
    <w:p w14:paraId="4A4C4283" w14:textId="2CAC6DB4" w:rsidR="00D45190" w:rsidRDefault="00D45190" w:rsidP="00D45190">
      <w:pPr>
        <w:jc w:val="both"/>
        <w:rPr>
          <w:b/>
          <w:bCs/>
          <w:sz w:val="28"/>
          <w:szCs w:val="28"/>
        </w:rPr>
      </w:pPr>
    </w:p>
    <w:p w14:paraId="513133EC" w14:textId="77777777" w:rsidR="009B171C" w:rsidRDefault="009B171C" w:rsidP="009B171C">
      <w:pPr>
        <w:widowControl w:val="0"/>
        <w:spacing w:line="360" w:lineRule="auto"/>
        <w:ind w:firstLine="283"/>
        <w:jc w:val="both"/>
        <w:rPr>
          <w:rFonts w:eastAsia="Calibri"/>
          <w:i/>
          <w:iCs/>
          <w:sz w:val="28"/>
          <w:szCs w:val="28"/>
          <w:lang w:eastAsia="en-US"/>
        </w:rPr>
      </w:pPr>
      <w:r w:rsidRPr="00460FEE">
        <w:rPr>
          <w:rFonts w:eastAsia="Calibri"/>
          <w:i/>
          <w:iCs/>
          <w:sz w:val="28"/>
          <w:szCs w:val="28"/>
          <w:lang w:eastAsia="en-US"/>
        </w:rPr>
        <w:t xml:space="preserve">Критерии бальной оценки различных форм текущего контроля успеваемости, содержатся в соответствующих методических рекомендациях </w:t>
      </w:r>
      <w:r w:rsidRPr="00591C92">
        <w:rPr>
          <w:rFonts w:eastAsia="Calibri"/>
          <w:i/>
          <w:iCs/>
          <w:sz w:val="28"/>
          <w:szCs w:val="28"/>
          <w:lang w:eastAsia="en-US"/>
        </w:rPr>
        <w:t xml:space="preserve">Кафедры </w:t>
      </w:r>
      <w:r w:rsidRPr="00460FEE">
        <w:rPr>
          <w:rFonts w:eastAsia="Calibri"/>
          <w:i/>
          <w:iCs/>
          <w:sz w:val="28"/>
          <w:szCs w:val="28"/>
          <w:lang w:eastAsia="en-US"/>
        </w:rPr>
        <w:t>правового регулирования экономической деятельности.</w:t>
      </w:r>
    </w:p>
    <w:p w14:paraId="6DF950A7" w14:textId="77777777" w:rsidR="009B171C" w:rsidRPr="00D45190" w:rsidRDefault="009B171C" w:rsidP="00D45190">
      <w:pPr>
        <w:jc w:val="both"/>
        <w:rPr>
          <w:b/>
          <w:bCs/>
          <w:sz w:val="28"/>
          <w:szCs w:val="28"/>
        </w:rPr>
      </w:pPr>
    </w:p>
    <w:p w14:paraId="02F0A244" w14:textId="3C9F428E" w:rsidR="006D2A6A" w:rsidRPr="006D2A6A" w:rsidRDefault="006D2A6A" w:rsidP="00C42CE6">
      <w:pPr>
        <w:pStyle w:val="110"/>
        <w:numPr>
          <w:ilvl w:val="0"/>
          <w:numId w:val="3"/>
        </w:numPr>
        <w:tabs>
          <w:tab w:val="left" w:pos="426"/>
        </w:tabs>
        <w:spacing w:before="120" w:after="120"/>
        <w:ind w:left="0" w:firstLine="0"/>
      </w:pPr>
      <w:r w:rsidRPr="006D2A6A">
        <w:t>Фонд оценочных средств для проведения промежуточной аттестации обучающихся по</w:t>
      </w:r>
      <w:r w:rsidRPr="00B73790">
        <w:t xml:space="preserve"> </w:t>
      </w:r>
      <w:r w:rsidRPr="006D2A6A">
        <w:t>дисциплине</w:t>
      </w:r>
      <w:bookmarkEnd w:id="36"/>
      <w:r w:rsidRPr="006D2A6A">
        <w:t xml:space="preserve"> </w:t>
      </w:r>
    </w:p>
    <w:p w14:paraId="648DC2D3" w14:textId="75D02D0F" w:rsid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1E03A56" w14:textId="77777777" w:rsidR="00535F4E" w:rsidRPr="00213E0E" w:rsidRDefault="00535F4E" w:rsidP="00535F4E">
      <w:pPr>
        <w:jc w:val="both"/>
        <w:rPr>
          <w:b/>
          <w:sz w:val="28"/>
          <w:szCs w:val="28"/>
        </w:rPr>
      </w:pPr>
      <w:r w:rsidRPr="00213E0E">
        <w:rPr>
          <w:b/>
          <w:color w:val="000000" w:themeColor="text1"/>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1"/>
        <w:tblW w:w="10910" w:type="dxa"/>
        <w:jc w:val="center"/>
        <w:tblLayout w:type="fixed"/>
        <w:tblLook w:val="04A0" w:firstRow="1" w:lastRow="0" w:firstColumn="1" w:lastColumn="0" w:noHBand="0" w:noVBand="1"/>
      </w:tblPr>
      <w:tblGrid>
        <w:gridCol w:w="1980"/>
        <w:gridCol w:w="2126"/>
        <w:gridCol w:w="2127"/>
        <w:gridCol w:w="4677"/>
      </w:tblGrid>
      <w:tr w:rsidR="00A0091C" w:rsidRPr="005F7340" w14:paraId="4474ED1E" w14:textId="77777777" w:rsidTr="00301EBD">
        <w:trPr>
          <w:jc w:val="center"/>
        </w:trPr>
        <w:tc>
          <w:tcPr>
            <w:tcW w:w="1980" w:type="dxa"/>
          </w:tcPr>
          <w:p w14:paraId="0778D30D" w14:textId="1D1D549A" w:rsidR="00762D7D" w:rsidRPr="00301EBD" w:rsidRDefault="00762D7D" w:rsidP="00D20968">
            <w:pPr>
              <w:jc w:val="center"/>
              <w:rPr>
                <w:b/>
              </w:rPr>
            </w:pPr>
            <w:r w:rsidRPr="00301EBD">
              <w:rPr>
                <w:b/>
              </w:rPr>
              <w:t>Наименование компетенции</w:t>
            </w:r>
          </w:p>
        </w:tc>
        <w:tc>
          <w:tcPr>
            <w:tcW w:w="2126" w:type="dxa"/>
          </w:tcPr>
          <w:p w14:paraId="3E11FC86" w14:textId="77777777" w:rsidR="00A0091C" w:rsidRPr="00301EBD" w:rsidRDefault="00C85764" w:rsidP="00D20968">
            <w:pPr>
              <w:jc w:val="center"/>
              <w:rPr>
                <w:b/>
              </w:rPr>
            </w:pPr>
            <w:r w:rsidRPr="00301EBD">
              <w:rPr>
                <w:b/>
              </w:rPr>
              <w:t xml:space="preserve">Наименование </w:t>
            </w:r>
          </w:p>
          <w:p w14:paraId="31EBCE49" w14:textId="6241212F" w:rsidR="00A0091C" w:rsidRPr="00301EBD" w:rsidRDefault="009B171C" w:rsidP="00D20968">
            <w:pPr>
              <w:jc w:val="center"/>
              <w:rPr>
                <w:b/>
              </w:rPr>
            </w:pPr>
            <w:r w:rsidRPr="00301EBD">
              <w:rPr>
                <w:b/>
              </w:rPr>
              <w:t>и</w:t>
            </w:r>
            <w:r w:rsidR="00762D7D" w:rsidRPr="00301EBD">
              <w:rPr>
                <w:b/>
              </w:rPr>
              <w:t>ндикаторов</w:t>
            </w:r>
          </w:p>
          <w:p w14:paraId="7DA46DBA" w14:textId="374CADE2" w:rsidR="00A0091C" w:rsidRPr="00301EBD" w:rsidRDefault="00762D7D" w:rsidP="00D20968">
            <w:pPr>
              <w:jc w:val="center"/>
              <w:rPr>
                <w:b/>
              </w:rPr>
            </w:pPr>
            <w:r w:rsidRPr="00301EBD">
              <w:rPr>
                <w:b/>
              </w:rPr>
              <w:t xml:space="preserve">достижения </w:t>
            </w:r>
          </w:p>
          <w:p w14:paraId="414555E4" w14:textId="10613E6C" w:rsidR="00762D7D" w:rsidRPr="00301EBD" w:rsidRDefault="00762D7D" w:rsidP="00D20968">
            <w:pPr>
              <w:jc w:val="center"/>
              <w:rPr>
                <w:b/>
              </w:rPr>
            </w:pPr>
            <w:r w:rsidRPr="00301EBD">
              <w:rPr>
                <w:b/>
              </w:rPr>
              <w:t>компетенции</w:t>
            </w:r>
          </w:p>
        </w:tc>
        <w:tc>
          <w:tcPr>
            <w:tcW w:w="2127" w:type="dxa"/>
          </w:tcPr>
          <w:p w14:paraId="1BFCE033" w14:textId="34EC8E25" w:rsidR="00762D7D" w:rsidRPr="00301EBD" w:rsidRDefault="00762D7D" w:rsidP="00D20968">
            <w:pPr>
              <w:jc w:val="center"/>
              <w:rPr>
                <w:b/>
              </w:rPr>
            </w:pPr>
            <w:r w:rsidRPr="00301EBD">
              <w:rPr>
                <w:b/>
              </w:rPr>
              <w:t>Результаты обучения (умения и знания), соотнесенные с индикаторами достижения компетенции</w:t>
            </w:r>
          </w:p>
        </w:tc>
        <w:tc>
          <w:tcPr>
            <w:tcW w:w="4677" w:type="dxa"/>
          </w:tcPr>
          <w:p w14:paraId="4F31CC3C" w14:textId="77777777" w:rsidR="00762D7D" w:rsidRPr="00301EBD" w:rsidRDefault="00762D7D" w:rsidP="00D20968">
            <w:pPr>
              <w:jc w:val="center"/>
              <w:rPr>
                <w:b/>
              </w:rPr>
            </w:pPr>
            <w:r w:rsidRPr="00301EBD">
              <w:rPr>
                <w:b/>
              </w:rPr>
              <w:t>Типовые контрольные задания</w:t>
            </w:r>
          </w:p>
        </w:tc>
      </w:tr>
      <w:tr w:rsidR="00E05E29" w:rsidRPr="005F7340" w14:paraId="01967A0D" w14:textId="77777777" w:rsidTr="00301EBD">
        <w:trPr>
          <w:jc w:val="center"/>
        </w:trPr>
        <w:tc>
          <w:tcPr>
            <w:tcW w:w="1980" w:type="dxa"/>
            <w:vMerge w:val="restart"/>
            <w:shd w:val="clear" w:color="auto" w:fill="auto"/>
          </w:tcPr>
          <w:p w14:paraId="54B97123" w14:textId="7EE1A830" w:rsidR="00E05E29" w:rsidRPr="005F7340" w:rsidRDefault="00E05E29" w:rsidP="00301EBD">
            <w:pPr>
              <w:pStyle w:val="ConsPlusNormal"/>
              <w:widowControl/>
              <w:ind w:firstLine="0"/>
              <w:rPr>
                <w:sz w:val="22"/>
                <w:szCs w:val="22"/>
              </w:rPr>
            </w:pPr>
            <w:r w:rsidRPr="005F7340">
              <w:rPr>
                <w:rFonts w:ascii="Times New Roman" w:hAnsi="Times New Roman" w:cs="Times New Roman"/>
                <w:b/>
                <w:bCs/>
                <w:sz w:val="22"/>
                <w:szCs w:val="22"/>
              </w:rPr>
              <w:t>УК-5</w:t>
            </w:r>
            <w:r w:rsidR="00301EBD">
              <w:rPr>
                <w:rFonts w:ascii="Times New Roman" w:hAnsi="Times New Roman" w:cs="Times New Roman"/>
                <w:b/>
                <w:bCs/>
                <w:sz w:val="22"/>
                <w:szCs w:val="22"/>
              </w:rPr>
              <w:t xml:space="preserve"> </w:t>
            </w:r>
            <w:r w:rsidRPr="005F7340">
              <w:rPr>
                <w:rFonts w:ascii="Times New Roman" w:hAnsi="Times New Roman" w:cs="Times New Roman"/>
                <w:sz w:val="22"/>
                <w:szCs w:val="22"/>
              </w:rPr>
              <w:t xml:space="preserve">Способность использовать основы правовых знаний в различных сферах деятельности </w:t>
            </w:r>
          </w:p>
        </w:tc>
        <w:tc>
          <w:tcPr>
            <w:tcW w:w="2126" w:type="dxa"/>
            <w:shd w:val="clear" w:color="auto" w:fill="auto"/>
          </w:tcPr>
          <w:p w14:paraId="6936325D" w14:textId="461A0081" w:rsidR="00E05E29" w:rsidRPr="005F7340" w:rsidRDefault="00E05E29" w:rsidP="00023DEF">
            <w:pPr>
              <w:jc w:val="both"/>
            </w:pPr>
            <w:r w:rsidRPr="005F7340">
              <w:rPr>
                <w:color w:val="000000"/>
                <w:shd w:val="clear" w:color="auto" w:fill="FFFFFF"/>
              </w:rPr>
              <w:t>1.</w:t>
            </w:r>
            <w:r w:rsidR="00023DEF" w:rsidRPr="005F7340">
              <w:rPr>
                <w:color w:val="000000"/>
                <w:shd w:val="clear" w:color="auto" w:fill="FFFFFF"/>
              </w:rPr>
              <w:t xml:space="preserve"> </w:t>
            </w:r>
            <w:r w:rsidRPr="005F7340">
              <w:rPr>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5F7340">
              <w:rPr>
                <w:color w:val="000000"/>
              </w:rPr>
              <w:t xml:space="preserve"> </w:t>
            </w:r>
          </w:p>
        </w:tc>
        <w:tc>
          <w:tcPr>
            <w:tcW w:w="2127" w:type="dxa"/>
            <w:shd w:val="clear" w:color="auto" w:fill="auto"/>
          </w:tcPr>
          <w:p w14:paraId="73EC127C" w14:textId="7EF0B2E3" w:rsidR="00F941D9" w:rsidRPr="005F7340" w:rsidRDefault="00363DF1" w:rsidP="00D20968">
            <w:pPr>
              <w:jc w:val="both"/>
              <w:rPr>
                <w:iCs/>
              </w:rPr>
            </w:pPr>
            <w:r w:rsidRPr="005F7340">
              <w:rPr>
                <w:i/>
              </w:rPr>
              <w:t xml:space="preserve">Знать: </w:t>
            </w:r>
            <w:r w:rsidRPr="005F7340">
              <w:rPr>
                <w:iCs/>
              </w:rPr>
              <w:t>где искать и как применять общие и специальные нормы права</w:t>
            </w:r>
            <w:r w:rsidR="00120F57" w:rsidRPr="005F7340">
              <w:rPr>
                <w:iCs/>
              </w:rPr>
              <w:t>.</w:t>
            </w:r>
            <w:r w:rsidRPr="005F7340">
              <w:rPr>
                <w:iCs/>
              </w:rPr>
              <w:t xml:space="preserve"> </w:t>
            </w:r>
          </w:p>
          <w:p w14:paraId="5F371424" w14:textId="154322BC" w:rsidR="00363DF1" w:rsidRPr="005F7340" w:rsidRDefault="00363DF1" w:rsidP="00D20968">
            <w:pPr>
              <w:jc w:val="both"/>
            </w:pPr>
            <w:r w:rsidRPr="005F7340">
              <w:rPr>
                <w:i/>
              </w:rPr>
              <w:t xml:space="preserve">Уметь: </w:t>
            </w:r>
            <w:r w:rsidRPr="005F7340">
              <w:rPr>
                <w:iCs/>
              </w:rPr>
              <w:t xml:space="preserve">применять данные нормы отечественного и иностранного </w:t>
            </w:r>
            <w:r w:rsidRPr="005F7340">
              <w:rPr>
                <w:iCs/>
              </w:rPr>
              <w:lastRenderedPageBreak/>
              <w:t>законодательства на практике</w:t>
            </w:r>
            <w:r w:rsidR="00120F57" w:rsidRPr="005F7340">
              <w:rPr>
                <w:iCs/>
              </w:rPr>
              <w:t>.</w:t>
            </w:r>
            <w:r w:rsidR="00EB3896" w:rsidRPr="005F7340">
              <w:rPr>
                <w:iCs/>
              </w:rPr>
              <w:t xml:space="preserve"> </w:t>
            </w:r>
          </w:p>
        </w:tc>
        <w:tc>
          <w:tcPr>
            <w:tcW w:w="4677" w:type="dxa"/>
            <w:shd w:val="clear" w:color="auto" w:fill="auto"/>
          </w:tcPr>
          <w:p w14:paraId="183160BC" w14:textId="0DFBED2B" w:rsidR="009B14A2" w:rsidRPr="005F7340" w:rsidRDefault="009B14A2" w:rsidP="00D20968">
            <w:pPr>
              <w:pStyle w:val="af7"/>
              <w:spacing w:before="0" w:beforeAutospacing="0" w:after="0" w:afterAutospacing="0"/>
              <w:jc w:val="both"/>
              <w:rPr>
                <w:color w:val="000000"/>
                <w:sz w:val="22"/>
                <w:szCs w:val="22"/>
              </w:rPr>
            </w:pPr>
            <w:r w:rsidRPr="005F7340">
              <w:rPr>
                <w:color w:val="000000"/>
                <w:sz w:val="22"/>
                <w:szCs w:val="22"/>
              </w:rPr>
              <w:lastRenderedPageBreak/>
              <w:t xml:space="preserve">Романов обратился в суд с иском о защите прав потребителей к ООО «Пегас-Краснодар», мотивируя свои требования тем, что он по причине болезни отказался от договора, о чем своевременно проинформировал туроператора. Туроператор, в свою очередь, исковые требования не признал, пояснив, что по указанному договору о реализации туристского продукта туроператором является иностранная компания «Пегас», головной офис которой </w:t>
            </w:r>
            <w:r w:rsidRPr="005F7340">
              <w:rPr>
                <w:color w:val="000000"/>
                <w:sz w:val="22"/>
                <w:szCs w:val="22"/>
              </w:rPr>
              <w:lastRenderedPageBreak/>
              <w:t>находится в Лондоне, и что ООО «Пегас-Краснодар» является представителем туроператора в России. Суд оставил исковое заявление без рассмотрения, разъяснив право туриста на обращение с иском к иностранной компании с соблюдением правил о подсудности с участием иностранных юридических лиц.</w:t>
            </w:r>
          </w:p>
          <w:p w14:paraId="5F0C9AAB" w14:textId="084E867D" w:rsidR="00E05E29" w:rsidRPr="005F7340" w:rsidRDefault="009B14A2" w:rsidP="00D20968">
            <w:pPr>
              <w:pStyle w:val="af7"/>
              <w:spacing w:before="0" w:beforeAutospacing="0" w:after="0" w:afterAutospacing="0"/>
              <w:jc w:val="both"/>
              <w:rPr>
                <w:i/>
                <w:iCs/>
                <w:spacing w:val="-6"/>
                <w:sz w:val="22"/>
                <w:szCs w:val="22"/>
              </w:rPr>
            </w:pPr>
            <w:r w:rsidRPr="005F7340">
              <w:rPr>
                <w:color w:val="000000"/>
                <w:sz w:val="22"/>
                <w:szCs w:val="22"/>
              </w:rPr>
              <w:t>Оцените законность и обоснованность действий суда. Можно ли в указанной ситуации говорить о наличии правоотношений с иностранным элементом? Какими нормативно-правовыми актами регламентируется туристская деятельность представительств и филиалов иностранных компаний на территории России? Законодательство какой страны следует применять в такой ситуации? Разрешите спор со ссылками на действующее законодательство.</w:t>
            </w:r>
          </w:p>
        </w:tc>
      </w:tr>
      <w:tr w:rsidR="00E05E29" w:rsidRPr="005F7340" w14:paraId="535114B0" w14:textId="77777777" w:rsidTr="00301EBD">
        <w:trPr>
          <w:jc w:val="center"/>
        </w:trPr>
        <w:tc>
          <w:tcPr>
            <w:tcW w:w="1980" w:type="dxa"/>
            <w:vMerge/>
            <w:shd w:val="clear" w:color="auto" w:fill="auto"/>
          </w:tcPr>
          <w:p w14:paraId="51186C4A" w14:textId="77777777" w:rsidR="00E05E29" w:rsidRPr="005F7340" w:rsidRDefault="00E05E29" w:rsidP="00D20968">
            <w:pPr>
              <w:jc w:val="both"/>
              <w:rPr>
                <w:b/>
                <w:highlight w:val="yellow"/>
              </w:rPr>
            </w:pPr>
          </w:p>
        </w:tc>
        <w:tc>
          <w:tcPr>
            <w:tcW w:w="2126" w:type="dxa"/>
            <w:shd w:val="clear" w:color="auto" w:fill="auto"/>
          </w:tcPr>
          <w:p w14:paraId="30FF3F01" w14:textId="001E782F" w:rsidR="00E05E29" w:rsidRPr="005F7340" w:rsidRDefault="0093035B" w:rsidP="00D20968">
            <w:pPr>
              <w:tabs>
                <w:tab w:val="left" w:pos="0"/>
              </w:tabs>
              <w:suppressAutoHyphens/>
              <w:ind w:right="-36"/>
              <w:jc w:val="both"/>
              <w:rPr>
                <w:highlight w:val="yellow"/>
              </w:rPr>
            </w:pPr>
            <w:r w:rsidRPr="005F7340">
              <w:rPr>
                <w:color w:val="00000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127" w:type="dxa"/>
            <w:shd w:val="clear" w:color="auto" w:fill="auto"/>
          </w:tcPr>
          <w:p w14:paraId="7F32A1FB" w14:textId="77777777" w:rsidR="00363DF1" w:rsidRPr="005F7340" w:rsidRDefault="00363DF1" w:rsidP="00D20968">
            <w:pPr>
              <w:tabs>
                <w:tab w:val="left" w:pos="540"/>
                <w:tab w:val="left" w:pos="851"/>
              </w:tabs>
              <w:ind w:right="-36"/>
              <w:contextualSpacing/>
              <w:jc w:val="both"/>
            </w:pPr>
            <w:r w:rsidRPr="005F7340">
              <w:rPr>
                <w:i/>
              </w:rPr>
              <w:t>Знать:</w:t>
            </w:r>
            <w:r w:rsidRPr="005F7340">
              <w:t xml:space="preserve"> отечественное и зарубежное законодательство.  </w:t>
            </w:r>
          </w:p>
          <w:p w14:paraId="547D13F1" w14:textId="77777777" w:rsidR="00363DF1" w:rsidRPr="005F7340" w:rsidRDefault="00363DF1" w:rsidP="00D20968">
            <w:pPr>
              <w:tabs>
                <w:tab w:val="left" w:pos="540"/>
                <w:tab w:val="left" w:pos="851"/>
              </w:tabs>
              <w:ind w:right="-36"/>
              <w:contextualSpacing/>
              <w:jc w:val="both"/>
              <w:rPr>
                <w:i/>
              </w:rPr>
            </w:pPr>
            <w:r w:rsidRPr="005F7340">
              <w:rPr>
                <w:i/>
              </w:rPr>
              <w:t>Уметь:</w:t>
            </w:r>
            <w:r w:rsidRPr="005F7340">
              <w:t xml:space="preserve"> правильно оценивать ситуации и применять к ним отечественное и зарубежное законодательство. </w:t>
            </w:r>
          </w:p>
          <w:p w14:paraId="4B20E753" w14:textId="280DCF87" w:rsidR="00E05E29" w:rsidRPr="005F7340" w:rsidRDefault="00E05E29" w:rsidP="00D20968">
            <w:pPr>
              <w:tabs>
                <w:tab w:val="left" w:pos="540"/>
                <w:tab w:val="left" w:pos="851"/>
              </w:tabs>
              <w:ind w:right="-36"/>
              <w:contextualSpacing/>
              <w:jc w:val="both"/>
              <w:rPr>
                <w:highlight w:val="yellow"/>
              </w:rPr>
            </w:pPr>
          </w:p>
        </w:tc>
        <w:tc>
          <w:tcPr>
            <w:tcW w:w="4677" w:type="dxa"/>
            <w:shd w:val="clear" w:color="auto" w:fill="auto"/>
          </w:tcPr>
          <w:p w14:paraId="6C0575A3" w14:textId="77777777" w:rsidR="009B14A2" w:rsidRPr="005F7340" w:rsidRDefault="009B14A2" w:rsidP="00D20968">
            <w:pPr>
              <w:pStyle w:val="af7"/>
              <w:spacing w:before="0" w:beforeAutospacing="0" w:after="0" w:afterAutospacing="0"/>
              <w:jc w:val="both"/>
              <w:rPr>
                <w:color w:val="000000"/>
                <w:sz w:val="22"/>
                <w:szCs w:val="22"/>
              </w:rPr>
            </w:pPr>
            <w:r w:rsidRPr="005F7340">
              <w:rPr>
                <w:color w:val="000000"/>
                <w:sz w:val="22"/>
                <w:szCs w:val="22"/>
              </w:rPr>
              <w:t>Коротков заключил договор на оказание услуг отпускного размещения в ООО «Старт-Тур» (агент), исполнителем услуг по которому является компания «Премьер», находящаяся в Панаме. Через три дня Коротков решил в одностороннем порядке отказаться от исполнения договора. Однако в ООО «Старт-Тур» ответили, что исполнителем по договору является компания «Премьер», к которой и надлежит обращаться с таким заявлением. Короткова такой ответ не удовлетворил, и он обратился в суд с иском о защите прав потребителей к ООО «Старт-Тур». Агент иск не признал и указал, что на отношения клиента и агента не распространяется действие потребительского законодательства, а надлежащим ответчиком по делу является компания «Премьер». Суд, рассмотрев дело, отказал в удовлетворении требований Короткова.</w:t>
            </w:r>
          </w:p>
          <w:p w14:paraId="48572C73" w14:textId="52BEB842" w:rsidR="00E05E29" w:rsidRPr="005F7340" w:rsidRDefault="009B14A2" w:rsidP="00D20968">
            <w:pPr>
              <w:pStyle w:val="af7"/>
              <w:spacing w:before="0" w:beforeAutospacing="0" w:after="0" w:afterAutospacing="0"/>
              <w:jc w:val="both"/>
              <w:rPr>
                <w:spacing w:val="-6"/>
                <w:sz w:val="22"/>
                <w:szCs w:val="22"/>
              </w:rPr>
            </w:pPr>
            <w:r w:rsidRPr="005F7340">
              <w:rPr>
                <w:color w:val="000000"/>
                <w:sz w:val="22"/>
                <w:szCs w:val="22"/>
              </w:rPr>
              <w:t>Подпадают ли отношения, возникшие между Коротковым и агентом, Коротковым и исполнителем, под действие законодательства о защите прав потребителей? Выявите основные признаки и особенности правоотношений с участием потребителей, осложненных иностранным элементом. Назовите нормы действующего законодательства, которые следует применять при разрешении возникшего спора. Как следует разрешить возникший спор?</w:t>
            </w:r>
          </w:p>
        </w:tc>
      </w:tr>
      <w:tr w:rsidR="00EB3896" w:rsidRPr="005F7340" w14:paraId="7DAD6DB1" w14:textId="77777777" w:rsidTr="00301EBD">
        <w:trPr>
          <w:trHeight w:val="840"/>
          <w:jc w:val="center"/>
        </w:trPr>
        <w:tc>
          <w:tcPr>
            <w:tcW w:w="1980" w:type="dxa"/>
            <w:vMerge w:val="restart"/>
            <w:shd w:val="clear" w:color="auto" w:fill="auto"/>
          </w:tcPr>
          <w:p w14:paraId="713C5DE7" w14:textId="77777777" w:rsidR="00EB3896" w:rsidRPr="005F7340" w:rsidRDefault="00EB3896" w:rsidP="00D20968">
            <w:pPr>
              <w:jc w:val="both"/>
              <w:rPr>
                <w:b/>
              </w:rPr>
            </w:pPr>
            <w:r w:rsidRPr="005F7340">
              <w:rPr>
                <w:b/>
              </w:rPr>
              <w:t>УК-14</w:t>
            </w:r>
          </w:p>
          <w:p w14:paraId="0CDEE9F1" w14:textId="77777777" w:rsidR="00EB3896" w:rsidRPr="005F7340" w:rsidRDefault="00EB3896" w:rsidP="00D20968">
            <w:pPr>
              <w:jc w:val="both"/>
              <w:rPr>
                <w:bCs/>
              </w:rPr>
            </w:pPr>
            <w:r w:rsidRPr="005F7340">
              <w:rPr>
                <w:bCs/>
              </w:rPr>
              <w:t xml:space="preserve">Способность формировать нетерпимое отношение к проявлениям экстремизма, </w:t>
            </w:r>
            <w:r w:rsidRPr="005F7340">
              <w:rPr>
                <w:bCs/>
              </w:rPr>
              <w:lastRenderedPageBreak/>
              <w:t xml:space="preserve">терроризма, коррупционному поведению, попыткам фальсификации истории и противодействовать им в профессиональной деятельности  </w:t>
            </w:r>
          </w:p>
          <w:p w14:paraId="5EC187A2" w14:textId="77777777" w:rsidR="00EB3896" w:rsidRPr="005F7340" w:rsidRDefault="00EB3896" w:rsidP="00D20968">
            <w:pPr>
              <w:jc w:val="both"/>
              <w:rPr>
                <w:b/>
              </w:rPr>
            </w:pPr>
          </w:p>
          <w:p w14:paraId="76A58862" w14:textId="446B134C" w:rsidR="00EB3896" w:rsidRPr="005F7340" w:rsidRDefault="00EB3896" w:rsidP="00D20968">
            <w:pPr>
              <w:jc w:val="both"/>
              <w:rPr>
                <w:b/>
                <w:highlight w:val="yellow"/>
              </w:rPr>
            </w:pPr>
          </w:p>
        </w:tc>
        <w:tc>
          <w:tcPr>
            <w:tcW w:w="2126" w:type="dxa"/>
            <w:shd w:val="clear" w:color="auto" w:fill="auto"/>
          </w:tcPr>
          <w:p w14:paraId="389CA642" w14:textId="77777777" w:rsidR="00EB3896" w:rsidRPr="005F7340" w:rsidRDefault="00EB3896" w:rsidP="00D20968">
            <w:pPr>
              <w:tabs>
                <w:tab w:val="left" w:pos="0"/>
              </w:tabs>
              <w:suppressAutoHyphens/>
              <w:ind w:right="-36"/>
              <w:jc w:val="both"/>
              <w:rPr>
                <w:color w:val="000000"/>
              </w:rPr>
            </w:pPr>
            <w:r w:rsidRPr="005F7340">
              <w:rPr>
                <w:color w:val="000000"/>
              </w:rPr>
              <w:lastRenderedPageBreak/>
              <w:t xml:space="preserve">1. Демонстрирует знание последствий коррупционных действий, экстремизма, терроризма, способов </w:t>
            </w:r>
            <w:r w:rsidRPr="005F7340">
              <w:rPr>
                <w:color w:val="000000"/>
              </w:rPr>
              <w:lastRenderedPageBreak/>
              <w:t>профилактики коррупции и формирования нетерпимого отношения к ним.</w:t>
            </w:r>
          </w:p>
          <w:p w14:paraId="476E0C6A" w14:textId="5FC61BEF" w:rsidR="00EB3896" w:rsidRPr="005F7340" w:rsidRDefault="00EB3896" w:rsidP="00D20968">
            <w:pPr>
              <w:tabs>
                <w:tab w:val="left" w:pos="0"/>
              </w:tabs>
              <w:suppressAutoHyphens/>
              <w:ind w:right="-36"/>
              <w:jc w:val="both"/>
              <w:rPr>
                <w:color w:val="000000"/>
              </w:rPr>
            </w:pPr>
          </w:p>
        </w:tc>
        <w:tc>
          <w:tcPr>
            <w:tcW w:w="2127" w:type="dxa"/>
            <w:shd w:val="clear" w:color="auto" w:fill="auto"/>
          </w:tcPr>
          <w:p w14:paraId="57834C5B" w14:textId="77777777" w:rsidR="00EB3896" w:rsidRPr="005F7340" w:rsidRDefault="00EB3896" w:rsidP="00D20968">
            <w:pPr>
              <w:tabs>
                <w:tab w:val="left" w:pos="540"/>
                <w:tab w:val="left" w:pos="851"/>
              </w:tabs>
              <w:ind w:right="-36"/>
              <w:contextualSpacing/>
              <w:jc w:val="both"/>
            </w:pPr>
            <w:r w:rsidRPr="005F7340">
              <w:rPr>
                <w:i/>
              </w:rPr>
              <w:lastRenderedPageBreak/>
              <w:t>Знать:</w:t>
            </w:r>
            <w:r w:rsidRPr="005F7340">
              <w:t xml:space="preserve"> антикоррупционное законодательство, а так же законодательство противодействия, </w:t>
            </w:r>
            <w:r w:rsidRPr="005F7340">
              <w:lastRenderedPageBreak/>
              <w:t>экстремизма, терроризму.</w:t>
            </w:r>
          </w:p>
          <w:p w14:paraId="63DF1F3D" w14:textId="7F6DC21A" w:rsidR="00EB3896" w:rsidRPr="005F7340" w:rsidRDefault="00EB3896" w:rsidP="000D3829">
            <w:pPr>
              <w:tabs>
                <w:tab w:val="left" w:pos="540"/>
                <w:tab w:val="left" w:pos="851"/>
              </w:tabs>
              <w:ind w:right="-36"/>
              <w:contextualSpacing/>
              <w:jc w:val="both"/>
              <w:rPr>
                <w:i/>
              </w:rPr>
            </w:pPr>
            <w:r w:rsidRPr="005F7340">
              <w:rPr>
                <w:i/>
              </w:rPr>
              <w:t>Уметь:</w:t>
            </w:r>
            <w:r w:rsidRPr="005F7340">
              <w:t xml:space="preserve"> выявлять коррупционные действия, экстремизма, терроризма и применять  законодательство регулирующие и </w:t>
            </w:r>
            <w:proofErr w:type="spellStart"/>
            <w:r w:rsidRPr="005F7340">
              <w:t>профилактирующее</w:t>
            </w:r>
            <w:proofErr w:type="spellEnd"/>
            <w:r w:rsidRPr="005F7340">
              <w:t xml:space="preserve"> данные негативные явления. </w:t>
            </w:r>
          </w:p>
        </w:tc>
        <w:tc>
          <w:tcPr>
            <w:tcW w:w="4677" w:type="dxa"/>
            <w:shd w:val="clear" w:color="auto" w:fill="auto"/>
          </w:tcPr>
          <w:p w14:paraId="55817CF8" w14:textId="40C044BF" w:rsidR="00DC349C" w:rsidRPr="005F7340" w:rsidRDefault="00DC349C" w:rsidP="00DC349C">
            <w:pPr>
              <w:shd w:val="clear" w:color="auto" w:fill="FFFFFF"/>
              <w:jc w:val="both"/>
              <w:rPr>
                <w:color w:val="1A1A1A"/>
                <w:lang w:eastAsia="zh-CN" w:bidi="ar-SA"/>
              </w:rPr>
            </w:pPr>
            <w:r w:rsidRPr="005F7340">
              <w:rPr>
                <w:color w:val="1A1A1A"/>
                <w:lang w:eastAsia="zh-CN" w:bidi="ar-SA"/>
              </w:rPr>
              <w:lastRenderedPageBreak/>
              <w:t>Доцент кафедры общеправовых</w:t>
            </w:r>
          </w:p>
          <w:p w14:paraId="291AF46B" w14:textId="5A65A0CF" w:rsidR="00DC349C" w:rsidRPr="005F7340" w:rsidRDefault="00DC349C" w:rsidP="00DC349C">
            <w:pPr>
              <w:shd w:val="clear" w:color="auto" w:fill="FFFFFF"/>
              <w:jc w:val="both"/>
              <w:rPr>
                <w:color w:val="1A1A1A"/>
                <w:lang w:eastAsia="zh-CN" w:bidi="ar-SA"/>
              </w:rPr>
            </w:pPr>
            <w:r w:rsidRPr="005F7340">
              <w:rPr>
                <w:color w:val="1A1A1A"/>
                <w:lang w:eastAsia="zh-CN" w:bidi="ar-SA"/>
              </w:rPr>
              <w:t>Дисциплин юридического</w:t>
            </w:r>
          </w:p>
          <w:p w14:paraId="546E0413" w14:textId="20B658F2" w:rsidR="00DC349C" w:rsidRPr="005F7340" w:rsidRDefault="00DC349C" w:rsidP="00DC349C">
            <w:pPr>
              <w:shd w:val="clear" w:color="auto" w:fill="FFFFFF"/>
              <w:jc w:val="both"/>
              <w:rPr>
                <w:color w:val="1A1A1A"/>
                <w:lang w:eastAsia="zh-CN" w:bidi="ar-SA"/>
              </w:rPr>
            </w:pPr>
            <w:r w:rsidRPr="005F7340">
              <w:rPr>
                <w:color w:val="1A1A1A"/>
                <w:lang w:eastAsia="zh-CN" w:bidi="ar-SA"/>
              </w:rPr>
              <w:t xml:space="preserve">Факультета Государственного образовательного учреждения высшего профессионального образования «Марийский государственный университет» Потапов И.К. предложил студентам под условием </w:t>
            </w:r>
            <w:r w:rsidRPr="005F7340">
              <w:rPr>
                <w:color w:val="1A1A1A"/>
                <w:lang w:eastAsia="zh-CN" w:bidi="ar-SA"/>
              </w:rPr>
              <w:lastRenderedPageBreak/>
              <w:t>выставления отметок о положительной сдаче зачетов по дисциплине «Правоведение: актуальные вопросы» приобретать книги под его авторством. Стоимость одного экземпляра составляла 500 рублей.</w:t>
            </w:r>
          </w:p>
          <w:p w14:paraId="01BE541C" w14:textId="12225FA1" w:rsidR="00EB3896" w:rsidRPr="005F7340" w:rsidRDefault="00DC349C" w:rsidP="005C3A46">
            <w:pPr>
              <w:shd w:val="clear" w:color="auto" w:fill="FFFFFF"/>
              <w:jc w:val="both"/>
              <w:rPr>
                <w:spacing w:val="-6"/>
              </w:rPr>
            </w:pPr>
            <w:r w:rsidRPr="005F7340">
              <w:rPr>
                <w:color w:val="1A1A1A"/>
                <w:shd w:val="clear" w:color="auto" w:fill="FFFFFF"/>
              </w:rPr>
              <w:t>Содержатся ли в приведенной ситуации признаки коррупции?</w:t>
            </w:r>
          </w:p>
        </w:tc>
      </w:tr>
      <w:tr w:rsidR="006E42BC" w:rsidRPr="005F7340" w14:paraId="34F3BD0B" w14:textId="77777777" w:rsidTr="00301EBD">
        <w:trPr>
          <w:trHeight w:val="5680"/>
          <w:jc w:val="center"/>
        </w:trPr>
        <w:tc>
          <w:tcPr>
            <w:tcW w:w="1980" w:type="dxa"/>
            <w:vMerge/>
            <w:shd w:val="clear" w:color="auto" w:fill="auto"/>
          </w:tcPr>
          <w:p w14:paraId="68F36E8C" w14:textId="77777777" w:rsidR="006E42BC" w:rsidRPr="005F7340" w:rsidRDefault="006E42BC" w:rsidP="00D20968">
            <w:pPr>
              <w:jc w:val="both"/>
              <w:rPr>
                <w:b/>
              </w:rPr>
            </w:pPr>
          </w:p>
        </w:tc>
        <w:tc>
          <w:tcPr>
            <w:tcW w:w="2126" w:type="dxa"/>
            <w:shd w:val="clear" w:color="auto" w:fill="auto"/>
          </w:tcPr>
          <w:p w14:paraId="5DE4E9B8" w14:textId="178BD452" w:rsidR="006E42BC" w:rsidRPr="005F7340" w:rsidRDefault="006E42BC" w:rsidP="000D3829">
            <w:pPr>
              <w:tabs>
                <w:tab w:val="left" w:pos="0"/>
              </w:tabs>
              <w:suppressAutoHyphens/>
              <w:ind w:right="-36"/>
              <w:jc w:val="both"/>
              <w:rPr>
                <w:color w:val="000000"/>
              </w:rPr>
            </w:pPr>
            <w:r w:rsidRPr="005F7340">
              <w:rPr>
                <w:color w:val="000000"/>
              </w:rPr>
              <w:t>2. Демонстрирует знание российских духовно-нравственных ценностей, исторического опыта своей страны.</w:t>
            </w:r>
          </w:p>
        </w:tc>
        <w:tc>
          <w:tcPr>
            <w:tcW w:w="2127" w:type="dxa"/>
            <w:shd w:val="clear" w:color="auto" w:fill="auto"/>
          </w:tcPr>
          <w:p w14:paraId="6F3A72E2" w14:textId="6B3AB246" w:rsidR="006E42BC" w:rsidRPr="005F7340" w:rsidRDefault="006E42BC" w:rsidP="00D20968">
            <w:pPr>
              <w:jc w:val="both"/>
              <w:outlineLvl w:val="1"/>
            </w:pPr>
            <w:r w:rsidRPr="005F7340">
              <w:rPr>
                <w:i/>
              </w:rPr>
              <w:t>Знать:</w:t>
            </w:r>
            <w:r w:rsidRPr="005F7340">
              <w:t xml:space="preserve"> российские духовно-нравственные ценности основанные на историческом опыте нашей страны.</w:t>
            </w:r>
          </w:p>
          <w:p w14:paraId="31E71129" w14:textId="0D9800CB" w:rsidR="006E42BC" w:rsidRPr="005F7340" w:rsidRDefault="006E42BC" w:rsidP="000D3829">
            <w:pPr>
              <w:tabs>
                <w:tab w:val="left" w:pos="540"/>
                <w:tab w:val="left" w:pos="851"/>
              </w:tabs>
              <w:ind w:right="-36"/>
              <w:contextualSpacing/>
              <w:jc w:val="both"/>
              <w:rPr>
                <w:i/>
              </w:rPr>
            </w:pPr>
            <w:r w:rsidRPr="005F7340">
              <w:rPr>
                <w:i/>
              </w:rPr>
              <w:t>Уметь:</w:t>
            </w:r>
            <w:r w:rsidRPr="005F7340">
              <w:t xml:space="preserve"> правильно применять законы регулирующие  российские духовно-нравственные ценности основанные на  историческом опыте нашей страны.</w:t>
            </w:r>
          </w:p>
        </w:tc>
        <w:tc>
          <w:tcPr>
            <w:tcW w:w="4677" w:type="dxa"/>
            <w:shd w:val="clear" w:color="auto" w:fill="auto"/>
          </w:tcPr>
          <w:p w14:paraId="505BD16B" w14:textId="77777777" w:rsidR="008E34CA" w:rsidRPr="005F7340" w:rsidRDefault="008E34CA" w:rsidP="005C3A46">
            <w:pPr>
              <w:pStyle w:val="af7"/>
              <w:spacing w:before="0" w:beforeAutospacing="0" w:after="0" w:afterAutospacing="0"/>
              <w:jc w:val="both"/>
              <w:rPr>
                <w:color w:val="000000"/>
                <w:sz w:val="22"/>
                <w:szCs w:val="22"/>
              </w:rPr>
            </w:pPr>
            <w:r w:rsidRPr="005F7340">
              <w:rPr>
                <w:color w:val="000000"/>
                <w:sz w:val="22"/>
                <w:szCs w:val="22"/>
              </w:rPr>
              <w:t>Мочалина заключила в турагентстве договор о реализации туристского продукта, согласно которому приобрела автобусный тур «Классическая Европа» на 12 дней. За два дня до начала тура, в момент передачи туристке Шенгенской визы, турагентство сообщает ей, что в Европе подорожали энергоносители, в связи с чем возросла стоимость перевозок. В итоге туристке было предложено к стоимости тура в размере 32 тыс. руб. доплатить еще 3 тыс. руб. за автобусную перевозку. Мочалина не согласилась и подала заявление с просьбой расторгнуть договор, на которое туроператор ответил отказом, мотивировав это тем, что действующее законодательство предусматривает возможность увеличения стоимости тура на 10%. Мочалина вынуждена обратиться в суд.</w:t>
            </w:r>
          </w:p>
          <w:p w14:paraId="088A1928" w14:textId="7D855213" w:rsidR="006E42BC" w:rsidRPr="005F7340" w:rsidRDefault="008E34CA" w:rsidP="005C3A46">
            <w:pPr>
              <w:pStyle w:val="af7"/>
              <w:spacing w:before="0" w:beforeAutospacing="0" w:after="0" w:afterAutospacing="0"/>
              <w:ind w:firstLine="300"/>
              <w:jc w:val="both"/>
              <w:rPr>
                <w:spacing w:val="-6"/>
                <w:sz w:val="22"/>
                <w:szCs w:val="22"/>
              </w:rPr>
            </w:pPr>
            <w:r w:rsidRPr="005F7340">
              <w:rPr>
                <w:color w:val="000000"/>
                <w:sz w:val="22"/>
                <w:szCs w:val="22"/>
              </w:rPr>
              <w:t>Оцените действия Мочалиной и правовую позицию туроператора. Какое решение в такой ситуации примет суд? Изменится ли решение задачи в том случае, если повысится стоимость гостиничных услуг, а не услуг перевозки?</w:t>
            </w:r>
          </w:p>
        </w:tc>
      </w:tr>
      <w:tr w:rsidR="00EB3896" w:rsidRPr="005F7340" w14:paraId="15862792" w14:textId="77777777" w:rsidTr="00301EBD">
        <w:trPr>
          <w:trHeight w:val="3557"/>
          <w:jc w:val="center"/>
        </w:trPr>
        <w:tc>
          <w:tcPr>
            <w:tcW w:w="1980" w:type="dxa"/>
            <w:vMerge/>
            <w:shd w:val="clear" w:color="auto" w:fill="auto"/>
          </w:tcPr>
          <w:p w14:paraId="5A7CFF3A" w14:textId="77777777" w:rsidR="00EB3896" w:rsidRPr="005F7340" w:rsidRDefault="00EB3896" w:rsidP="00D20968">
            <w:pPr>
              <w:jc w:val="both"/>
              <w:rPr>
                <w:b/>
              </w:rPr>
            </w:pPr>
          </w:p>
        </w:tc>
        <w:tc>
          <w:tcPr>
            <w:tcW w:w="2126" w:type="dxa"/>
            <w:shd w:val="clear" w:color="auto" w:fill="auto"/>
          </w:tcPr>
          <w:p w14:paraId="08583927" w14:textId="2CBDA58F" w:rsidR="00EB3896" w:rsidRPr="005F7340" w:rsidRDefault="00E93BEF" w:rsidP="00D20968">
            <w:pPr>
              <w:tabs>
                <w:tab w:val="left" w:pos="0"/>
              </w:tabs>
              <w:suppressAutoHyphens/>
              <w:ind w:right="-36"/>
              <w:jc w:val="both"/>
              <w:rPr>
                <w:color w:val="000000"/>
              </w:rPr>
            </w:pPr>
            <w:r w:rsidRPr="005F7340">
              <w:rPr>
                <w:color w:val="000000"/>
              </w:rPr>
              <w:t>3.</w:t>
            </w:r>
            <w:r w:rsidR="005C3A46" w:rsidRPr="005F7340">
              <w:rPr>
                <w:color w:val="000000"/>
              </w:rPr>
              <w:t xml:space="preserve"> </w:t>
            </w:r>
            <w:r w:rsidRPr="005F7340">
              <w:rPr>
                <w:color w:val="000000"/>
              </w:rPr>
              <w:t xml:space="preserve">Дает оценку </w:t>
            </w:r>
            <w:r w:rsidR="00EB3896" w:rsidRPr="005F7340">
              <w:rPr>
                <w:color w:val="000000"/>
              </w:rPr>
              <w:t>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127" w:type="dxa"/>
            <w:shd w:val="clear" w:color="auto" w:fill="auto"/>
          </w:tcPr>
          <w:p w14:paraId="328B14A2" w14:textId="77777777" w:rsidR="00E93BEF" w:rsidRPr="005F7340" w:rsidRDefault="00E93BEF" w:rsidP="00D20968">
            <w:pPr>
              <w:tabs>
                <w:tab w:val="left" w:pos="540"/>
                <w:tab w:val="left" w:pos="851"/>
              </w:tabs>
              <w:ind w:right="-36"/>
              <w:contextualSpacing/>
              <w:jc w:val="both"/>
            </w:pPr>
            <w:r w:rsidRPr="005F7340">
              <w:rPr>
                <w:i/>
              </w:rPr>
              <w:t>Знать:</w:t>
            </w:r>
            <w:r w:rsidRPr="005F7340">
              <w:t xml:space="preserve"> Исторические   события и ситуации, явлениям, которые оказали  влияние на политику и общество нашей страны.</w:t>
            </w:r>
          </w:p>
          <w:p w14:paraId="3B9541EB" w14:textId="1CA36691" w:rsidR="00EB3896" w:rsidRPr="005F7340" w:rsidRDefault="00E93BEF" w:rsidP="00D20968">
            <w:pPr>
              <w:tabs>
                <w:tab w:val="left" w:pos="540"/>
                <w:tab w:val="left" w:pos="851"/>
              </w:tabs>
              <w:ind w:right="-36"/>
              <w:contextualSpacing/>
              <w:jc w:val="both"/>
              <w:rPr>
                <w:i/>
              </w:rPr>
            </w:pPr>
            <w:r w:rsidRPr="005F7340">
              <w:rPr>
                <w:i/>
              </w:rPr>
              <w:t>Уметь:</w:t>
            </w:r>
            <w:r w:rsidRPr="005F7340">
              <w:t xml:space="preserve"> выделять наиболее важные события и ситуации явлениям грамотно их трактовать для нашей  страны и человечества в целом.</w:t>
            </w:r>
          </w:p>
        </w:tc>
        <w:tc>
          <w:tcPr>
            <w:tcW w:w="4677" w:type="dxa"/>
            <w:shd w:val="clear" w:color="auto" w:fill="auto"/>
          </w:tcPr>
          <w:p w14:paraId="74FB5147" w14:textId="77777777" w:rsidR="008E34CA" w:rsidRPr="005F7340" w:rsidRDefault="008E34CA" w:rsidP="005C3A46">
            <w:pPr>
              <w:pStyle w:val="af7"/>
              <w:spacing w:before="0" w:beforeAutospacing="0" w:after="0" w:afterAutospacing="0"/>
              <w:jc w:val="both"/>
              <w:rPr>
                <w:color w:val="000000"/>
                <w:sz w:val="22"/>
                <w:szCs w:val="22"/>
              </w:rPr>
            </w:pPr>
            <w:r w:rsidRPr="005F7340">
              <w:rPr>
                <w:color w:val="000000"/>
                <w:sz w:val="22"/>
                <w:szCs w:val="22"/>
              </w:rPr>
              <w:t>Бочаров обратился в суд с иском к туроператору, указав на то, что в связи с невозможностью посетить Мраморный храм в Бангкоке из-за проведения там религиозной церемонии, за счет туроператора была предоставлена экскурсия в заповедник Будды, что подтверждается копиями регистрационного журнала и входного билета в музей. Туроператор возражал против заявленных исковых требований, указав, что он как исполнитель освобождается от ответственности за неисполнение или ненадлежащее исполнение своих обязательств перед потребителем, если докажет, что это произошло вследствие непреодолимой силы, а также по иным, не зависящим от него основаниям.</w:t>
            </w:r>
          </w:p>
          <w:p w14:paraId="680EA96A" w14:textId="7E88176F" w:rsidR="00EB3896" w:rsidRPr="005F7340" w:rsidRDefault="008E34CA" w:rsidP="005C3A46">
            <w:pPr>
              <w:pStyle w:val="af7"/>
              <w:spacing w:before="0" w:beforeAutospacing="0" w:after="0" w:afterAutospacing="0"/>
              <w:jc w:val="both"/>
              <w:rPr>
                <w:spacing w:val="-6"/>
                <w:sz w:val="22"/>
                <w:szCs w:val="22"/>
              </w:rPr>
            </w:pPr>
            <w:r w:rsidRPr="005F7340">
              <w:rPr>
                <w:iCs/>
                <w:color w:val="000000"/>
                <w:sz w:val="22"/>
                <w:szCs w:val="22"/>
              </w:rPr>
              <w:t xml:space="preserve">Оцените законность и обоснованность позиции туроператора. Является ли замена услуги условием, ущемляющим прав туриста и приводящим к ухудшению условий </w:t>
            </w:r>
            <w:r w:rsidRPr="005F7340">
              <w:rPr>
                <w:iCs/>
                <w:color w:val="000000"/>
                <w:sz w:val="22"/>
                <w:szCs w:val="22"/>
              </w:rPr>
              <w:lastRenderedPageBreak/>
              <w:t>путешествия? Как суд должен разрешить возникший спор?</w:t>
            </w:r>
          </w:p>
        </w:tc>
      </w:tr>
      <w:tr w:rsidR="009B14A2" w:rsidRPr="005F7340" w14:paraId="370CA763" w14:textId="77777777" w:rsidTr="00301EBD">
        <w:trPr>
          <w:trHeight w:val="1925"/>
          <w:jc w:val="center"/>
        </w:trPr>
        <w:tc>
          <w:tcPr>
            <w:tcW w:w="1980" w:type="dxa"/>
            <w:vMerge w:val="restart"/>
            <w:shd w:val="clear" w:color="auto" w:fill="auto"/>
          </w:tcPr>
          <w:p w14:paraId="15575701" w14:textId="77777777" w:rsidR="009B14A2" w:rsidRPr="005F7340" w:rsidRDefault="009B14A2" w:rsidP="00D20968">
            <w:pPr>
              <w:jc w:val="both"/>
              <w:rPr>
                <w:b/>
              </w:rPr>
            </w:pPr>
            <w:r w:rsidRPr="005F7340">
              <w:rPr>
                <w:b/>
              </w:rPr>
              <w:lastRenderedPageBreak/>
              <w:t>ПКН-6</w:t>
            </w:r>
          </w:p>
          <w:p w14:paraId="5F1FBADA" w14:textId="113887CB" w:rsidR="009B14A2" w:rsidRPr="005F7340" w:rsidRDefault="009B14A2" w:rsidP="00D20968">
            <w:pPr>
              <w:jc w:val="both"/>
              <w:rPr>
                <w:bCs/>
              </w:rPr>
            </w:pPr>
            <w:r w:rsidRPr="005F7340">
              <w:rPr>
                <w:bCs/>
              </w:rPr>
              <w:t>Способность применять законодательство Российской Федерации, а также нормы международного права при осуществлении профессиональной деятельности, анализировать, систематизировать, интерпретировать  и оценивать изменения нормативной базы развития сферы туризма и гостеприимства</w:t>
            </w:r>
          </w:p>
        </w:tc>
        <w:tc>
          <w:tcPr>
            <w:tcW w:w="2126" w:type="dxa"/>
            <w:shd w:val="clear" w:color="auto" w:fill="auto"/>
          </w:tcPr>
          <w:p w14:paraId="5F501742" w14:textId="0BD470AB" w:rsidR="00B93750" w:rsidRPr="005F7340" w:rsidRDefault="009B14A2" w:rsidP="00301EBD">
            <w:pPr>
              <w:jc w:val="both"/>
              <w:rPr>
                <w:color w:val="000000"/>
              </w:rPr>
            </w:pPr>
            <w:r w:rsidRPr="005F7340">
              <w:t>1. Применяет нормы российского законодательства в деятельности туристских и гостиничных организаций.</w:t>
            </w:r>
          </w:p>
        </w:tc>
        <w:tc>
          <w:tcPr>
            <w:tcW w:w="2127" w:type="dxa"/>
            <w:shd w:val="clear" w:color="auto" w:fill="auto"/>
          </w:tcPr>
          <w:p w14:paraId="2BB60F96" w14:textId="77777777" w:rsidR="00363DF1" w:rsidRPr="005F7340" w:rsidRDefault="00363DF1" w:rsidP="00D20968">
            <w:pPr>
              <w:tabs>
                <w:tab w:val="left" w:pos="540"/>
                <w:tab w:val="left" w:pos="851"/>
              </w:tabs>
              <w:ind w:right="-36"/>
              <w:contextualSpacing/>
              <w:jc w:val="both"/>
            </w:pPr>
            <w:r w:rsidRPr="005F7340">
              <w:rPr>
                <w:i/>
              </w:rPr>
              <w:t>Знать:</w:t>
            </w:r>
            <w:r w:rsidRPr="005F7340">
              <w:t xml:space="preserve"> законодательство Российской Федерации регулирующее деятельность туристских и гостиничных организаций. </w:t>
            </w:r>
          </w:p>
          <w:p w14:paraId="0280B5BA" w14:textId="4087449B" w:rsidR="00363DF1" w:rsidRPr="005F7340" w:rsidRDefault="00363DF1" w:rsidP="00D20968">
            <w:pPr>
              <w:tabs>
                <w:tab w:val="left" w:pos="540"/>
                <w:tab w:val="left" w:pos="851"/>
              </w:tabs>
              <w:ind w:right="-36"/>
              <w:contextualSpacing/>
              <w:jc w:val="both"/>
            </w:pPr>
            <w:r w:rsidRPr="005F7340">
              <w:rPr>
                <w:i/>
              </w:rPr>
              <w:t>Уметь:</w:t>
            </w:r>
            <w:r w:rsidRPr="005F7340">
              <w:t xml:space="preserve"> грамотно применять законы регулирующее деятельность туристских и гостиничных организаций. </w:t>
            </w:r>
          </w:p>
          <w:p w14:paraId="1E99258E" w14:textId="204A3293" w:rsidR="00363DF1" w:rsidRPr="005F7340" w:rsidRDefault="00363DF1" w:rsidP="00D20968">
            <w:pPr>
              <w:pStyle w:val="af7"/>
              <w:spacing w:before="0" w:beforeAutospacing="0" w:after="0" w:afterAutospacing="0"/>
              <w:jc w:val="both"/>
              <w:rPr>
                <w:i/>
                <w:sz w:val="22"/>
                <w:szCs w:val="22"/>
              </w:rPr>
            </w:pPr>
          </w:p>
        </w:tc>
        <w:tc>
          <w:tcPr>
            <w:tcW w:w="4677" w:type="dxa"/>
            <w:shd w:val="clear" w:color="auto" w:fill="auto"/>
          </w:tcPr>
          <w:p w14:paraId="0B433378" w14:textId="77777777" w:rsidR="008E34CA" w:rsidRPr="005F7340" w:rsidRDefault="008E34CA" w:rsidP="005C3A46">
            <w:pPr>
              <w:pStyle w:val="af7"/>
              <w:spacing w:before="0" w:beforeAutospacing="0" w:after="0" w:afterAutospacing="0"/>
              <w:jc w:val="both"/>
              <w:rPr>
                <w:color w:val="000000"/>
                <w:sz w:val="22"/>
                <w:szCs w:val="22"/>
              </w:rPr>
            </w:pPr>
            <w:r w:rsidRPr="005F7340">
              <w:rPr>
                <w:color w:val="000000"/>
                <w:sz w:val="22"/>
                <w:szCs w:val="22"/>
              </w:rPr>
              <w:t>Гамов, находясь на отдыхе в Таиланде, пытался воспользоваться душевой кабиной, имеющейся в номере. Не обнаружив инструкции, турист попытался открыть пробку в душевом поддоне и в результате сломал механизм слива воды. После того, как Гамов поставил в известность об этом персонал отеля, ему показали инструкцию, которая лежала в комплекте информационных документов на журнальном столике, и объяснили, что для открытия пробки надо было нажать на кнопку, расположенную на электронной панели душевой кабины. В итоге при выезде из отеля туристу был выписан счет на 1200 евро за испорченное имущество, который он отказался оплачивать. Персонал отеля вызвал полицию, которая задержала его до выяснения обстоятельств.</w:t>
            </w:r>
          </w:p>
          <w:p w14:paraId="7442859C" w14:textId="122FF54B" w:rsidR="00C72122" w:rsidRPr="005F7340" w:rsidRDefault="008E34CA" w:rsidP="00301EBD">
            <w:pPr>
              <w:pStyle w:val="af7"/>
              <w:spacing w:before="0" w:beforeAutospacing="0" w:after="0" w:afterAutospacing="0"/>
              <w:jc w:val="both"/>
              <w:rPr>
                <w:spacing w:val="-6"/>
                <w:sz w:val="22"/>
                <w:szCs w:val="22"/>
              </w:rPr>
            </w:pPr>
            <w:r w:rsidRPr="005F7340">
              <w:rPr>
                <w:color w:val="000000"/>
                <w:sz w:val="22"/>
                <w:szCs w:val="22"/>
              </w:rPr>
              <w:t>Имеются ли в указанной ситуации нарушения в действиях потребителя, персонала отеля? Как должны действовать турист, туроператор при возникновении подобных проблем? </w:t>
            </w:r>
          </w:p>
        </w:tc>
      </w:tr>
      <w:tr w:rsidR="009B14A2" w:rsidRPr="005F7340" w14:paraId="3077D98C" w14:textId="77777777" w:rsidTr="00301EBD">
        <w:trPr>
          <w:trHeight w:val="1925"/>
          <w:jc w:val="center"/>
        </w:trPr>
        <w:tc>
          <w:tcPr>
            <w:tcW w:w="1980" w:type="dxa"/>
            <w:vMerge/>
            <w:shd w:val="clear" w:color="auto" w:fill="auto"/>
          </w:tcPr>
          <w:p w14:paraId="423F459E" w14:textId="77777777" w:rsidR="009B14A2" w:rsidRPr="005F7340" w:rsidRDefault="009B14A2" w:rsidP="00D20968">
            <w:pPr>
              <w:jc w:val="both"/>
              <w:rPr>
                <w:b/>
              </w:rPr>
            </w:pPr>
          </w:p>
        </w:tc>
        <w:tc>
          <w:tcPr>
            <w:tcW w:w="2126" w:type="dxa"/>
            <w:shd w:val="clear" w:color="auto" w:fill="auto"/>
          </w:tcPr>
          <w:p w14:paraId="246C557E" w14:textId="77777777" w:rsidR="00B93750" w:rsidRPr="005F7340" w:rsidRDefault="009B14A2" w:rsidP="00D20968">
            <w:pPr>
              <w:pStyle w:val="af7"/>
              <w:spacing w:before="0" w:beforeAutospacing="0" w:after="0" w:afterAutospacing="0"/>
              <w:jc w:val="both"/>
              <w:rPr>
                <w:sz w:val="22"/>
                <w:szCs w:val="22"/>
              </w:rPr>
            </w:pPr>
            <w:r w:rsidRPr="005F7340">
              <w:rPr>
                <w:sz w:val="22"/>
                <w:szCs w:val="22"/>
              </w:rPr>
              <w:t>2. Использует знания российского и международного права в работе с туроператорами, авиакомпаниями, транспортными предприятиями, визовыми центрами.</w:t>
            </w:r>
          </w:p>
          <w:p w14:paraId="105E970B" w14:textId="537490F6" w:rsidR="006F319F" w:rsidRPr="005F7340" w:rsidRDefault="006F319F" w:rsidP="00D20968">
            <w:pPr>
              <w:jc w:val="both"/>
            </w:pPr>
          </w:p>
        </w:tc>
        <w:tc>
          <w:tcPr>
            <w:tcW w:w="2127" w:type="dxa"/>
            <w:shd w:val="clear" w:color="auto" w:fill="auto"/>
          </w:tcPr>
          <w:p w14:paraId="57FB84C1" w14:textId="77777777" w:rsidR="00D43454" w:rsidRPr="005F7340" w:rsidRDefault="00D43454" w:rsidP="00D20968">
            <w:pPr>
              <w:pStyle w:val="af7"/>
              <w:spacing w:before="0" w:beforeAutospacing="0" w:after="0" w:afterAutospacing="0"/>
              <w:jc w:val="both"/>
              <w:rPr>
                <w:sz w:val="22"/>
                <w:szCs w:val="22"/>
              </w:rPr>
            </w:pPr>
            <w:r w:rsidRPr="005F7340">
              <w:rPr>
                <w:i/>
                <w:sz w:val="22"/>
                <w:szCs w:val="22"/>
              </w:rPr>
              <w:t>Знать:</w:t>
            </w:r>
            <w:r w:rsidRPr="005F7340">
              <w:rPr>
                <w:sz w:val="22"/>
                <w:szCs w:val="22"/>
              </w:rPr>
              <w:t xml:space="preserve"> отечественное и зарубежное право при работе с деловыми партнерами: туроператорами, авиакомпаниями, транспортными предприятиями, визовыми центрами. </w:t>
            </w:r>
          </w:p>
          <w:p w14:paraId="17D52FE7" w14:textId="401A7B1D" w:rsidR="009B14A2" w:rsidRPr="005F7340" w:rsidRDefault="00D43454" w:rsidP="000D3829">
            <w:pPr>
              <w:tabs>
                <w:tab w:val="left" w:pos="540"/>
                <w:tab w:val="left" w:pos="851"/>
              </w:tabs>
              <w:ind w:right="-36"/>
              <w:contextualSpacing/>
              <w:jc w:val="both"/>
              <w:rPr>
                <w:i/>
              </w:rPr>
            </w:pPr>
            <w:r w:rsidRPr="005F7340">
              <w:rPr>
                <w:i/>
              </w:rPr>
              <w:t>Уметь:</w:t>
            </w:r>
            <w:r w:rsidRPr="005F7340">
              <w:t xml:space="preserve"> правильно применять законодательство регулирующее туристскую деятельность с отечественными и зарубежными деловыми партнерами по </w:t>
            </w:r>
            <w:r w:rsidRPr="005F7340">
              <w:lastRenderedPageBreak/>
              <w:t>вопросам заключения и исполнения различного рода сделок при формировании туристского продукта</w:t>
            </w:r>
            <w:r w:rsidR="000D3829" w:rsidRPr="005F7340">
              <w:t>.</w:t>
            </w:r>
          </w:p>
        </w:tc>
        <w:tc>
          <w:tcPr>
            <w:tcW w:w="4677" w:type="dxa"/>
            <w:shd w:val="clear" w:color="auto" w:fill="auto"/>
          </w:tcPr>
          <w:p w14:paraId="16F71F19" w14:textId="77777777" w:rsidR="00D43454" w:rsidRPr="005F7340" w:rsidRDefault="00D43454" w:rsidP="00D20968">
            <w:pPr>
              <w:pStyle w:val="af7"/>
              <w:spacing w:before="0" w:beforeAutospacing="0" w:after="0" w:afterAutospacing="0"/>
              <w:jc w:val="both"/>
              <w:rPr>
                <w:color w:val="000000"/>
                <w:sz w:val="22"/>
                <w:szCs w:val="22"/>
              </w:rPr>
            </w:pPr>
            <w:r w:rsidRPr="005F7340">
              <w:rPr>
                <w:color w:val="000000"/>
                <w:sz w:val="22"/>
                <w:szCs w:val="22"/>
              </w:rPr>
              <w:lastRenderedPageBreak/>
              <w:t>ООО «Паллада» (</w:t>
            </w:r>
            <w:proofErr w:type="spellStart"/>
            <w:r w:rsidRPr="005F7340">
              <w:rPr>
                <w:color w:val="000000"/>
                <w:sz w:val="22"/>
                <w:szCs w:val="22"/>
              </w:rPr>
              <w:t>турагент</w:t>
            </w:r>
            <w:proofErr w:type="spellEnd"/>
            <w:r w:rsidRPr="005F7340">
              <w:rPr>
                <w:color w:val="000000"/>
                <w:sz w:val="22"/>
                <w:szCs w:val="22"/>
              </w:rPr>
              <w:t xml:space="preserve">), реализуя автобусные туры к морю, не обращается к туроператору, а предоставляет туристам на заключение четыре отдельных договора на оказание транспортных, ресторанных, экскурсионных и гостиничных услуг. В результате автобус с туристами в степях Ростовской области попадает в аварию и время простоя на сорокаградусной жаре до подачи исправного автобуса составило 25 часов. После приезда в Лазаревское выяснилось, что хозяин отеля, сделав вывод, что туристы уже не приедут, заселил во все забронированные ранее номера новых гостей. В итоге </w:t>
            </w:r>
            <w:proofErr w:type="spellStart"/>
            <w:r w:rsidRPr="005F7340">
              <w:rPr>
                <w:color w:val="000000"/>
                <w:sz w:val="22"/>
                <w:szCs w:val="22"/>
              </w:rPr>
              <w:t>турагенту</w:t>
            </w:r>
            <w:proofErr w:type="spellEnd"/>
            <w:r w:rsidRPr="005F7340">
              <w:rPr>
                <w:color w:val="000000"/>
                <w:sz w:val="22"/>
                <w:szCs w:val="22"/>
              </w:rPr>
              <w:t xml:space="preserve"> пришлось расселять туристов в условиях отсутствия номеров в высокий сезон, практически по всему черноморскому побережью. В процессе рассмотрения дела в суде все доводы туристов </w:t>
            </w:r>
            <w:proofErr w:type="spellStart"/>
            <w:r w:rsidRPr="005F7340">
              <w:rPr>
                <w:color w:val="000000"/>
                <w:sz w:val="22"/>
                <w:szCs w:val="22"/>
              </w:rPr>
              <w:t>турагент</w:t>
            </w:r>
            <w:proofErr w:type="spellEnd"/>
            <w:r w:rsidRPr="005F7340">
              <w:rPr>
                <w:color w:val="000000"/>
                <w:sz w:val="22"/>
                <w:szCs w:val="22"/>
              </w:rPr>
              <w:t xml:space="preserve"> отклонил, указав на то, что он является ненадлежащим ответчиком, и что туристам следует обращаться с соответствующими исками к </w:t>
            </w:r>
            <w:r w:rsidRPr="005F7340">
              <w:rPr>
                <w:color w:val="000000"/>
                <w:sz w:val="22"/>
                <w:szCs w:val="22"/>
              </w:rPr>
              <w:lastRenderedPageBreak/>
              <w:t>конкретным исполнителям, оказавшим некачественные услуги.</w:t>
            </w:r>
          </w:p>
          <w:p w14:paraId="689B7F84" w14:textId="0246B2FF" w:rsidR="009B14A2" w:rsidRPr="005F7340" w:rsidRDefault="00D43454" w:rsidP="000D3829">
            <w:pPr>
              <w:pStyle w:val="af7"/>
              <w:spacing w:before="0" w:beforeAutospacing="0" w:after="0" w:afterAutospacing="0"/>
              <w:ind w:firstLine="300"/>
              <w:jc w:val="both"/>
              <w:rPr>
                <w:spacing w:val="-6"/>
                <w:sz w:val="22"/>
                <w:szCs w:val="22"/>
              </w:rPr>
            </w:pPr>
            <w:r w:rsidRPr="005F7340">
              <w:rPr>
                <w:color w:val="000000"/>
                <w:sz w:val="22"/>
                <w:szCs w:val="22"/>
              </w:rPr>
              <w:t xml:space="preserve">Оцените законность и обоснованность позиции </w:t>
            </w:r>
            <w:proofErr w:type="spellStart"/>
            <w:r w:rsidRPr="005F7340">
              <w:rPr>
                <w:color w:val="000000"/>
                <w:sz w:val="22"/>
                <w:szCs w:val="22"/>
              </w:rPr>
              <w:t>турагента</w:t>
            </w:r>
            <w:proofErr w:type="spellEnd"/>
            <w:r w:rsidRPr="005F7340">
              <w:rPr>
                <w:color w:val="000000"/>
                <w:sz w:val="22"/>
                <w:szCs w:val="22"/>
              </w:rPr>
              <w:t xml:space="preserve">. Как можно квалифицировать подобные действия </w:t>
            </w:r>
            <w:proofErr w:type="spellStart"/>
            <w:r w:rsidRPr="005F7340">
              <w:rPr>
                <w:color w:val="000000"/>
                <w:sz w:val="22"/>
                <w:szCs w:val="22"/>
              </w:rPr>
              <w:t>турагента</w:t>
            </w:r>
            <w:proofErr w:type="spellEnd"/>
            <w:r w:rsidRPr="005F7340">
              <w:rPr>
                <w:color w:val="000000"/>
                <w:sz w:val="22"/>
                <w:szCs w:val="22"/>
              </w:rPr>
              <w:t>, какой вид деятельности они образуют? Какое решение должен принять суд?</w:t>
            </w:r>
          </w:p>
        </w:tc>
      </w:tr>
      <w:tr w:rsidR="009B14A2" w:rsidRPr="005F7340" w14:paraId="562029FA" w14:textId="77777777" w:rsidTr="00301EBD">
        <w:trPr>
          <w:trHeight w:val="1549"/>
          <w:jc w:val="center"/>
        </w:trPr>
        <w:tc>
          <w:tcPr>
            <w:tcW w:w="1980" w:type="dxa"/>
            <w:vMerge/>
            <w:shd w:val="clear" w:color="auto" w:fill="auto"/>
          </w:tcPr>
          <w:p w14:paraId="00E1AD99" w14:textId="77777777" w:rsidR="009B14A2" w:rsidRPr="005F7340" w:rsidRDefault="009B14A2" w:rsidP="00D20968">
            <w:pPr>
              <w:jc w:val="both"/>
              <w:rPr>
                <w:b/>
              </w:rPr>
            </w:pPr>
          </w:p>
        </w:tc>
        <w:tc>
          <w:tcPr>
            <w:tcW w:w="2126" w:type="dxa"/>
            <w:shd w:val="clear" w:color="auto" w:fill="auto"/>
          </w:tcPr>
          <w:p w14:paraId="6CCD82F9" w14:textId="56A67FE6" w:rsidR="009B14A2" w:rsidRPr="005F7340" w:rsidRDefault="009B14A2" w:rsidP="00D20968">
            <w:pPr>
              <w:jc w:val="both"/>
            </w:pPr>
            <w:r w:rsidRPr="005F7340">
              <w:t>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2127" w:type="dxa"/>
            <w:shd w:val="clear" w:color="auto" w:fill="auto"/>
          </w:tcPr>
          <w:p w14:paraId="3E55469F" w14:textId="77777777" w:rsidR="000D3829" w:rsidRPr="005F7340" w:rsidRDefault="000D3829" w:rsidP="000D3829">
            <w:pPr>
              <w:tabs>
                <w:tab w:val="left" w:pos="540"/>
                <w:tab w:val="left" w:pos="851"/>
              </w:tabs>
              <w:ind w:right="-36"/>
              <w:contextualSpacing/>
              <w:jc w:val="both"/>
            </w:pPr>
            <w:r w:rsidRPr="005F7340">
              <w:rPr>
                <w:i/>
              </w:rPr>
              <w:t>Знать:</w:t>
            </w:r>
            <w:r w:rsidRPr="005F7340">
              <w:t xml:space="preserve"> нормативно-правовые акты в сфере туризма и гостеприимства.</w:t>
            </w:r>
          </w:p>
          <w:p w14:paraId="232673BC" w14:textId="3AF6DF7B" w:rsidR="009B14A2" w:rsidRPr="005F7340" w:rsidRDefault="000D3829" w:rsidP="000D3829">
            <w:pPr>
              <w:pStyle w:val="af7"/>
              <w:spacing w:before="0" w:beforeAutospacing="0" w:after="0" w:afterAutospacing="0"/>
              <w:jc w:val="both"/>
              <w:rPr>
                <w:i/>
                <w:sz w:val="22"/>
                <w:szCs w:val="22"/>
              </w:rPr>
            </w:pPr>
            <w:r w:rsidRPr="005F7340">
              <w:rPr>
                <w:i/>
                <w:sz w:val="22"/>
                <w:szCs w:val="22"/>
              </w:rPr>
              <w:t>Уметь:</w:t>
            </w:r>
            <w:r w:rsidRPr="005F7340">
              <w:rPr>
                <w:sz w:val="22"/>
                <w:szCs w:val="22"/>
              </w:rPr>
              <w:t xml:space="preserve"> анализировать законодательство регулирующее туристскую деятельность и определять перспективы ее совершенствования для улучшения своей профессиональной деятельности.</w:t>
            </w:r>
          </w:p>
        </w:tc>
        <w:tc>
          <w:tcPr>
            <w:tcW w:w="4677" w:type="dxa"/>
            <w:shd w:val="clear" w:color="auto" w:fill="auto"/>
          </w:tcPr>
          <w:p w14:paraId="4B76929B" w14:textId="77777777" w:rsidR="008E34CA" w:rsidRPr="005F7340" w:rsidRDefault="008E34CA" w:rsidP="005C3A46">
            <w:pPr>
              <w:pStyle w:val="af7"/>
              <w:spacing w:before="0" w:beforeAutospacing="0" w:after="0" w:afterAutospacing="0"/>
              <w:jc w:val="both"/>
              <w:rPr>
                <w:color w:val="000000"/>
                <w:sz w:val="22"/>
                <w:szCs w:val="22"/>
              </w:rPr>
            </w:pPr>
            <w:r w:rsidRPr="005F7340">
              <w:rPr>
                <w:color w:val="000000"/>
                <w:sz w:val="22"/>
                <w:szCs w:val="22"/>
              </w:rPr>
              <w:t xml:space="preserve">У супругов Кравцовых в ходе экскурсии украли личные вещи. Ссылаясь на то, что по условиям договора туроператор не несет ответственность за сохранность личных вещей, суд первой инстанции отказал в иске и указал на то, что согласно ст. 7 Закона о туризме туристы обязаны соблюдать во время путешествия правила личной безопасности, которыми также охватывается и обязанность сохранности личного имущества. Также суд указал, что ценное имущество туристам необходимо сдавать в сейф отеля на </w:t>
            </w:r>
            <w:proofErr w:type="spellStart"/>
            <w:r w:rsidRPr="005F7340">
              <w:rPr>
                <w:color w:val="000000"/>
                <w:sz w:val="22"/>
                <w:szCs w:val="22"/>
              </w:rPr>
              <w:t>ресепшн</w:t>
            </w:r>
            <w:proofErr w:type="spellEnd"/>
            <w:r w:rsidRPr="005F7340">
              <w:rPr>
                <w:color w:val="000000"/>
                <w:sz w:val="22"/>
                <w:szCs w:val="22"/>
              </w:rPr>
              <w:t>. Кравцовы не согласились с решением суда и подали апелляционную жалобу.</w:t>
            </w:r>
          </w:p>
          <w:p w14:paraId="1532BA42" w14:textId="3BA320DF" w:rsidR="009B14A2" w:rsidRPr="005F7340" w:rsidRDefault="008E34CA" w:rsidP="005C3A46">
            <w:pPr>
              <w:pStyle w:val="af7"/>
              <w:spacing w:before="0" w:beforeAutospacing="0" w:after="0" w:afterAutospacing="0"/>
              <w:jc w:val="both"/>
              <w:rPr>
                <w:spacing w:val="-6"/>
                <w:sz w:val="22"/>
                <w:szCs w:val="22"/>
              </w:rPr>
            </w:pPr>
            <w:r w:rsidRPr="005F7340">
              <w:rPr>
                <w:color w:val="000000"/>
                <w:sz w:val="22"/>
                <w:szCs w:val="22"/>
              </w:rPr>
              <w:t>Оцените законность и обоснованность вынесенного судом первой инстанции решения. Можно ли говорить о том, что туроператором нарушено право туриста на обеспечение сохранности его имущества, закрепленное в ст. 6 Закона о туризме? Какое решение примет суд апелляционной инстанции? Почему судебная практика по таким спорам не отличается единообразием?</w:t>
            </w:r>
          </w:p>
        </w:tc>
      </w:tr>
      <w:tr w:rsidR="00301EBD" w:rsidRPr="005F7340" w14:paraId="43B0E9FD" w14:textId="77777777" w:rsidTr="00301EBD">
        <w:trPr>
          <w:trHeight w:val="4846"/>
          <w:jc w:val="center"/>
        </w:trPr>
        <w:tc>
          <w:tcPr>
            <w:tcW w:w="1980" w:type="dxa"/>
            <w:vMerge w:val="restart"/>
            <w:shd w:val="clear" w:color="auto" w:fill="auto"/>
          </w:tcPr>
          <w:p w14:paraId="6E9F8449" w14:textId="77777777" w:rsidR="00301EBD" w:rsidRPr="005F7340" w:rsidRDefault="00301EBD" w:rsidP="00D20968">
            <w:pPr>
              <w:jc w:val="both"/>
              <w:rPr>
                <w:b/>
              </w:rPr>
            </w:pPr>
            <w:r w:rsidRPr="005F7340">
              <w:rPr>
                <w:b/>
              </w:rPr>
              <w:t>ПКН-7</w:t>
            </w:r>
          </w:p>
          <w:p w14:paraId="276BB7D7" w14:textId="77777777" w:rsidR="00301EBD" w:rsidRPr="005F7340" w:rsidRDefault="00301EBD" w:rsidP="00D20968">
            <w:pPr>
              <w:rPr>
                <w:bCs/>
              </w:rPr>
            </w:pPr>
            <w:r w:rsidRPr="005F7340">
              <w:rPr>
                <w:bCs/>
              </w:rPr>
              <w:t>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p w14:paraId="34E6D8BD" w14:textId="46F3E80A" w:rsidR="00301EBD" w:rsidRPr="005F7340" w:rsidRDefault="00301EBD" w:rsidP="00D20968">
            <w:pPr>
              <w:jc w:val="both"/>
              <w:rPr>
                <w:b/>
              </w:rPr>
            </w:pPr>
          </w:p>
        </w:tc>
        <w:tc>
          <w:tcPr>
            <w:tcW w:w="2126" w:type="dxa"/>
            <w:shd w:val="clear" w:color="auto" w:fill="auto"/>
          </w:tcPr>
          <w:p w14:paraId="1715A181" w14:textId="15650522" w:rsidR="00301EBD" w:rsidRPr="005F7340" w:rsidRDefault="00301EBD" w:rsidP="00E54C7B">
            <w:pPr>
              <w:pStyle w:val="af7"/>
              <w:spacing w:before="0" w:beforeAutospacing="0" w:after="0" w:afterAutospacing="0"/>
              <w:rPr>
                <w:sz w:val="22"/>
                <w:szCs w:val="22"/>
              </w:rPr>
            </w:pPr>
            <w:r w:rsidRPr="005F7340">
              <w:rPr>
                <w:sz w:val="22"/>
                <w:szCs w:val="22"/>
              </w:rPr>
              <w:t>1. Демонстрирует знания норм, правил и техник безопасного обслуживания туристов и экскурсантов.</w:t>
            </w:r>
          </w:p>
        </w:tc>
        <w:tc>
          <w:tcPr>
            <w:tcW w:w="2127" w:type="dxa"/>
            <w:shd w:val="clear" w:color="auto" w:fill="auto"/>
          </w:tcPr>
          <w:p w14:paraId="52D2BA9C" w14:textId="77777777" w:rsidR="00301EBD" w:rsidRPr="005F7340" w:rsidRDefault="00301EBD" w:rsidP="00D20968">
            <w:pPr>
              <w:tabs>
                <w:tab w:val="left" w:pos="540"/>
                <w:tab w:val="left" w:pos="851"/>
              </w:tabs>
              <w:ind w:right="-36"/>
              <w:contextualSpacing/>
              <w:jc w:val="both"/>
            </w:pPr>
            <w:r w:rsidRPr="005F7340">
              <w:rPr>
                <w:i/>
              </w:rPr>
              <w:t>Знать:</w:t>
            </w:r>
            <w:r w:rsidRPr="005F7340">
              <w:t xml:space="preserve"> нормы и  правила безопасного обслуживания туристов и экскурсантов</w:t>
            </w:r>
          </w:p>
          <w:p w14:paraId="41D9E023" w14:textId="77777777" w:rsidR="00301EBD" w:rsidRPr="005F7340" w:rsidRDefault="00301EBD" w:rsidP="00D20968">
            <w:pPr>
              <w:tabs>
                <w:tab w:val="left" w:pos="540"/>
                <w:tab w:val="left" w:pos="851"/>
              </w:tabs>
              <w:ind w:right="-36"/>
              <w:contextualSpacing/>
              <w:jc w:val="both"/>
            </w:pPr>
            <w:r w:rsidRPr="005F7340">
              <w:rPr>
                <w:i/>
              </w:rPr>
              <w:t>Уметь:</w:t>
            </w:r>
            <w:r w:rsidRPr="005F7340">
              <w:t xml:space="preserve"> применять знания в области безопасности при обслуживании туристов и экскурсантов.</w:t>
            </w:r>
          </w:p>
          <w:p w14:paraId="33E19959" w14:textId="16A5DE41" w:rsidR="00301EBD" w:rsidRPr="005F7340" w:rsidRDefault="00301EBD" w:rsidP="00D20968">
            <w:pPr>
              <w:tabs>
                <w:tab w:val="left" w:pos="540"/>
                <w:tab w:val="left" w:pos="851"/>
              </w:tabs>
              <w:ind w:right="-36"/>
              <w:contextualSpacing/>
              <w:jc w:val="both"/>
              <w:rPr>
                <w:i/>
              </w:rPr>
            </w:pPr>
          </w:p>
        </w:tc>
        <w:tc>
          <w:tcPr>
            <w:tcW w:w="4677" w:type="dxa"/>
            <w:shd w:val="clear" w:color="auto" w:fill="auto"/>
          </w:tcPr>
          <w:p w14:paraId="4A52B979" w14:textId="77777777" w:rsidR="00301EBD" w:rsidRPr="005F7340" w:rsidRDefault="00301EBD" w:rsidP="00D20968">
            <w:pPr>
              <w:pStyle w:val="af7"/>
              <w:spacing w:before="0" w:beforeAutospacing="0" w:after="0" w:afterAutospacing="0"/>
              <w:jc w:val="both"/>
              <w:rPr>
                <w:color w:val="000000"/>
                <w:sz w:val="22"/>
                <w:szCs w:val="22"/>
              </w:rPr>
            </w:pPr>
            <w:r w:rsidRPr="005F7340">
              <w:rPr>
                <w:color w:val="000000"/>
                <w:sz w:val="22"/>
                <w:szCs w:val="22"/>
              </w:rPr>
              <w:t>Находясь на отдыхе в Таиланде, Тихонов был задержан сотрудниками полиции за вождение в нетрезвом виде. При личном досмотре у туриста было обнаружено десять граммов сильнодействующего наркотического средства, после чего Тихонов был немедленно задержан и помещен в камеру заключения для обвиняемых в особо тяжких преступлениях. По законам страны за преступления, связанные с оборотом наркотических средств, полагаются пожизненное заключение или смертная казнь независимо от гражданства туриста.</w:t>
            </w:r>
          </w:p>
          <w:p w14:paraId="70C4A9BF" w14:textId="23C45992" w:rsidR="00301EBD" w:rsidRPr="005F7340" w:rsidRDefault="00301EBD" w:rsidP="00AA20BB">
            <w:pPr>
              <w:pStyle w:val="af7"/>
              <w:spacing w:before="0" w:beforeAutospacing="0" w:after="0" w:afterAutospacing="0"/>
              <w:jc w:val="both"/>
              <w:rPr>
                <w:spacing w:val="-6"/>
                <w:sz w:val="22"/>
                <w:szCs w:val="22"/>
              </w:rPr>
            </w:pPr>
            <w:r w:rsidRPr="005F7340">
              <w:rPr>
                <w:color w:val="000000"/>
                <w:sz w:val="22"/>
                <w:szCs w:val="22"/>
              </w:rPr>
              <w:t>Как следует поступить туристу в такой ситуации? Какие существуют международно-правовые способы разрешения подобных проблем, и какими нормативно-правовыми актами и соглашениями они устанавливаются? Какие обязанности возлагаются на Россию в таких случаях?</w:t>
            </w:r>
          </w:p>
        </w:tc>
      </w:tr>
      <w:tr w:rsidR="00B93398" w:rsidRPr="005F7340" w14:paraId="2966DD97" w14:textId="77777777" w:rsidTr="00301EBD">
        <w:trPr>
          <w:trHeight w:val="556"/>
          <w:jc w:val="center"/>
        </w:trPr>
        <w:tc>
          <w:tcPr>
            <w:tcW w:w="1980" w:type="dxa"/>
            <w:vMerge/>
            <w:shd w:val="clear" w:color="auto" w:fill="auto"/>
          </w:tcPr>
          <w:p w14:paraId="6254CACD" w14:textId="77777777" w:rsidR="00B93398" w:rsidRPr="005F7340" w:rsidRDefault="00B93398" w:rsidP="00D20968">
            <w:pPr>
              <w:jc w:val="both"/>
              <w:rPr>
                <w:b/>
              </w:rPr>
            </w:pPr>
          </w:p>
        </w:tc>
        <w:tc>
          <w:tcPr>
            <w:tcW w:w="2126" w:type="dxa"/>
            <w:shd w:val="clear" w:color="auto" w:fill="auto"/>
          </w:tcPr>
          <w:p w14:paraId="217FAAF9" w14:textId="38DA3A9A" w:rsidR="00C951F5" w:rsidRPr="005F7340" w:rsidRDefault="00C951F5" w:rsidP="00C951F5">
            <w:pPr>
              <w:pStyle w:val="af7"/>
              <w:spacing w:before="0" w:beforeAutospacing="0" w:after="0" w:afterAutospacing="0"/>
              <w:rPr>
                <w:sz w:val="22"/>
                <w:szCs w:val="22"/>
              </w:rPr>
            </w:pPr>
            <w:r w:rsidRPr="005F7340">
              <w:rPr>
                <w:sz w:val="22"/>
                <w:szCs w:val="22"/>
              </w:rPr>
              <w:t>2.</w:t>
            </w:r>
            <w:r w:rsidR="00AB44BD" w:rsidRPr="005F7340">
              <w:rPr>
                <w:sz w:val="22"/>
                <w:szCs w:val="22"/>
              </w:rPr>
              <w:t xml:space="preserve"> </w:t>
            </w:r>
            <w:r w:rsidRPr="005F7340">
              <w:rPr>
                <w:sz w:val="22"/>
                <w:szCs w:val="22"/>
              </w:rPr>
              <w:t xml:space="preserve">Готовит рекомендации по обеспечению техники безопасности на предприятиях </w:t>
            </w:r>
            <w:r w:rsidRPr="005F7340">
              <w:rPr>
                <w:sz w:val="22"/>
                <w:szCs w:val="22"/>
              </w:rPr>
              <w:lastRenderedPageBreak/>
              <w:t xml:space="preserve">туристской индустрии. </w:t>
            </w:r>
          </w:p>
          <w:p w14:paraId="69F4F2F6" w14:textId="1C812546" w:rsidR="00B93398" w:rsidRPr="005F7340" w:rsidRDefault="00B93398" w:rsidP="00B93398">
            <w:pPr>
              <w:jc w:val="both"/>
              <w:outlineLvl w:val="1"/>
            </w:pPr>
          </w:p>
        </w:tc>
        <w:tc>
          <w:tcPr>
            <w:tcW w:w="2127" w:type="dxa"/>
            <w:shd w:val="clear" w:color="auto" w:fill="auto"/>
          </w:tcPr>
          <w:p w14:paraId="5E1B241F" w14:textId="7E218C1C" w:rsidR="00023DEF" w:rsidRPr="005F7340" w:rsidRDefault="00023DEF" w:rsidP="00023DEF">
            <w:pPr>
              <w:tabs>
                <w:tab w:val="left" w:pos="540"/>
                <w:tab w:val="left" w:pos="851"/>
              </w:tabs>
              <w:ind w:right="-36"/>
              <w:contextualSpacing/>
              <w:jc w:val="both"/>
            </w:pPr>
            <w:r w:rsidRPr="005F7340">
              <w:rPr>
                <w:i/>
              </w:rPr>
              <w:lastRenderedPageBreak/>
              <w:t>Знать:</w:t>
            </w:r>
            <w:r w:rsidRPr="005F7340">
              <w:t xml:space="preserve"> нормы и  правила безопасного обслуживания туристов и экскурсантов.</w:t>
            </w:r>
          </w:p>
          <w:p w14:paraId="5245A11D" w14:textId="2E330F70" w:rsidR="00023DEF" w:rsidRPr="005F7340" w:rsidRDefault="00023DEF" w:rsidP="00023DEF">
            <w:pPr>
              <w:pStyle w:val="af7"/>
              <w:spacing w:before="0" w:beforeAutospacing="0" w:after="0" w:afterAutospacing="0"/>
              <w:rPr>
                <w:sz w:val="22"/>
                <w:szCs w:val="22"/>
              </w:rPr>
            </w:pPr>
            <w:r w:rsidRPr="005F7340">
              <w:rPr>
                <w:i/>
                <w:sz w:val="22"/>
                <w:szCs w:val="22"/>
              </w:rPr>
              <w:t>Уметь:</w:t>
            </w:r>
            <w:r w:rsidRPr="005F7340">
              <w:rPr>
                <w:sz w:val="22"/>
                <w:szCs w:val="22"/>
              </w:rPr>
              <w:t xml:space="preserve"> грамотно подготовить </w:t>
            </w:r>
            <w:r w:rsidRPr="005F7340">
              <w:rPr>
                <w:sz w:val="22"/>
                <w:szCs w:val="22"/>
              </w:rPr>
              <w:lastRenderedPageBreak/>
              <w:t xml:space="preserve">рекомендации по обеспечению техники безопасности на предприятиях туристской индустрии. </w:t>
            </w:r>
          </w:p>
          <w:p w14:paraId="7519B50F" w14:textId="77777777" w:rsidR="00B93398" w:rsidRPr="005F7340" w:rsidRDefault="00B93398" w:rsidP="00D20968">
            <w:pPr>
              <w:tabs>
                <w:tab w:val="left" w:pos="540"/>
                <w:tab w:val="left" w:pos="851"/>
              </w:tabs>
              <w:ind w:right="-36"/>
              <w:contextualSpacing/>
              <w:jc w:val="both"/>
              <w:rPr>
                <w:i/>
              </w:rPr>
            </w:pPr>
          </w:p>
        </w:tc>
        <w:tc>
          <w:tcPr>
            <w:tcW w:w="4677" w:type="dxa"/>
            <w:shd w:val="clear" w:color="auto" w:fill="auto"/>
          </w:tcPr>
          <w:p w14:paraId="0F047B9A" w14:textId="77777777" w:rsidR="00023DEF" w:rsidRPr="005F7340" w:rsidRDefault="00023DEF" w:rsidP="00AA20BB">
            <w:pPr>
              <w:pStyle w:val="af7"/>
              <w:spacing w:before="0" w:beforeAutospacing="0" w:after="0" w:afterAutospacing="0"/>
              <w:jc w:val="both"/>
              <w:rPr>
                <w:color w:val="000000"/>
                <w:sz w:val="22"/>
                <w:szCs w:val="22"/>
              </w:rPr>
            </w:pPr>
            <w:r w:rsidRPr="005F7340">
              <w:rPr>
                <w:color w:val="000000"/>
                <w:sz w:val="22"/>
                <w:szCs w:val="22"/>
              </w:rPr>
              <w:lastRenderedPageBreak/>
              <w:t xml:space="preserve">Мокроусов приобрел в турагентстве турпродукт – путевку на 12 дней в Италию. Спустя две недели, прошедшие с момента заключения договора о реализации туристского продукта, у него тяжело заболевает отец (обширный инфаркт). Мокроусов вынужден подать в турагентство заявление о расторжении </w:t>
            </w:r>
            <w:r w:rsidRPr="005F7340">
              <w:rPr>
                <w:color w:val="000000"/>
                <w:sz w:val="22"/>
                <w:szCs w:val="22"/>
              </w:rPr>
              <w:lastRenderedPageBreak/>
              <w:t>договора по причине болезни отца, но турагентство Мокроусову отказывает, мотивируя это тем, что расторжение договора возможно только по согласованию сторон и с обязательным возмещением всех фактически понесенных туристской организацией расходов в размере 30% стоимости путевки, связанных с приобретением билетов и бронированием мест в отеле. Не удовлетворившись таким ответом, Мокроусов обратился в суд с иском к туроператору.</w:t>
            </w:r>
          </w:p>
          <w:p w14:paraId="7643FDA7" w14:textId="31E28EB3" w:rsidR="00B93398" w:rsidRPr="005F7340" w:rsidRDefault="00023DEF" w:rsidP="00AA20BB">
            <w:pPr>
              <w:pStyle w:val="af7"/>
              <w:spacing w:before="0" w:beforeAutospacing="0" w:after="0" w:afterAutospacing="0"/>
              <w:jc w:val="both"/>
              <w:rPr>
                <w:spacing w:val="-6"/>
                <w:sz w:val="22"/>
                <w:szCs w:val="22"/>
              </w:rPr>
            </w:pPr>
            <w:r w:rsidRPr="005F7340">
              <w:rPr>
                <w:color w:val="000000"/>
                <w:sz w:val="22"/>
                <w:szCs w:val="22"/>
              </w:rPr>
              <w:t xml:space="preserve">Какие существенные изменения обстоятельств законодательно отнесены к основаниям расторжения договора о реализации турпродукта? Какой порядок расторжения договора предусмотрен в таких случаях действующим законодательством? Подлежат ли удержанию ФПР? Как суд разрешит дело? </w:t>
            </w:r>
          </w:p>
        </w:tc>
      </w:tr>
      <w:tr w:rsidR="009B14A2" w:rsidRPr="005F7340" w14:paraId="33645F6A" w14:textId="77777777" w:rsidTr="00301EBD">
        <w:trPr>
          <w:trHeight w:val="2190"/>
          <w:jc w:val="center"/>
        </w:trPr>
        <w:tc>
          <w:tcPr>
            <w:tcW w:w="1980" w:type="dxa"/>
            <w:vMerge/>
            <w:shd w:val="clear" w:color="auto" w:fill="auto"/>
          </w:tcPr>
          <w:p w14:paraId="4D1EF891" w14:textId="77777777" w:rsidR="009B14A2" w:rsidRPr="005F7340" w:rsidRDefault="009B14A2" w:rsidP="00D20968">
            <w:pPr>
              <w:jc w:val="both"/>
              <w:rPr>
                <w:b/>
              </w:rPr>
            </w:pPr>
          </w:p>
        </w:tc>
        <w:tc>
          <w:tcPr>
            <w:tcW w:w="2126" w:type="dxa"/>
            <w:shd w:val="clear" w:color="auto" w:fill="auto"/>
          </w:tcPr>
          <w:p w14:paraId="142F8949" w14:textId="2584D8C4" w:rsidR="009B14A2" w:rsidRPr="005F7340" w:rsidRDefault="009B14A2" w:rsidP="00D20968">
            <w:pPr>
              <w:pStyle w:val="af7"/>
              <w:spacing w:after="0"/>
              <w:rPr>
                <w:sz w:val="22"/>
                <w:szCs w:val="22"/>
              </w:rPr>
            </w:pPr>
            <w:r w:rsidRPr="005F7340">
              <w:rPr>
                <w:sz w:val="22"/>
                <w:szCs w:val="22"/>
              </w:rPr>
              <w:t>3.</w:t>
            </w:r>
            <w:r w:rsidR="00AA20BB" w:rsidRPr="005F7340">
              <w:rPr>
                <w:sz w:val="22"/>
                <w:szCs w:val="22"/>
              </w:rPr>
              <w:t xml:space="preserve"> </w:t>
            </w:r>
            <w:r w:rsidRPr="005F7340">
              <w:rPr>
                <w:sz w:val="22"/>
                <w:szCs w:val="22"/>
              </w:rPr>
              <w:t>Использует полученные знания в процессе обеспечения безопасности жизнедеятельности туристов и экскурсантов.</w:t>
            </w:r>
          </w:p>
          <w:p w14:paraId="3832A2A0" w14:textId="77777777" w:rsidR="009B14A2" w:rsidRPr="005F7340" w:rsidRDefault="009B14A2" w:rsidP="00D20968">
            <w:pPr>
              <w:pStyle w:val="af7"/>
              <w:spacing w:after="0"/>
              <w:rPr>
                <w:sz w:val="22"/>
                <w:szCs w:val="22"/>
              </w:rPr>
            </w:pPr>
          </w:p>
        </w:tc>
        <w:tc>
          <w:tcPr>
            <w:tcW w:w="2127" w:type="dxa"/>
            <w:shd w:val="clear" w:color="auto" w:fill="auto"/>
          </w:tcPr>
          <w:p w14:paraId="21621F98" w14:textId="77777777" w:rsidR="00023DEF" w:rsidRPr="005F7340" w:rsidRDefault="00023DEF" w:rsidP="00023DEF">
            <w:pPr>
              <w:tabs>
                <w:tab w:val="left" w:pos="540"/>
                <w:tab w:val="left" w:pos="851"/>
              </w:tabs>
              <w:ind w:right="-36"/>
              <w:contextualSpacing/>
              <w:jc w:val="both"/>
            </w:pPr>
            <w:r w:rsidRPr="005F7340">
              <w:rPr>
                <w:i/>
              </w:rPr>
              <w:t>Знать:</w:t>
            </w:r>
            <w:r w:rsidRPr="005F7340">
              <w:t xml:space="preserve"> нормы и  правила безопасного обслуживания туристов и экскурсантов</w:t>
            </w:r>
          </w:p>
          <w:p w14:paraId="0995A6B3" w14:textId="4C62C8C9" w:rsidR="009B14A2" w:rsidRPr="005F7340" w:rsidRDefault="00023DEF" w:rsidP="00023DEF">
            <w:pPr>
              <w:tabs>
                <w:tab w:val="left" w:pos="540"/>
                <w:tab w:val="left" w:pos="851"/>
              </w:tabs>
              <w:ind w:right="-36"/>
              <w:contextualSpacing/>
              <w:jc w:val="both"/>
              <w:rPr>
                <w:i/>
              </w:rPr>
            </w:pPr>
            <w:r w:rsidRPr="005F7340">
              <w:rPr>
                <w:i/>
              </w:rPr>
              <w:t>Уметь:</w:t>
            </w:r>
            <w:r w:rsidRPr="005F7340">
              <w:t xml:space="preserve"> использовать полученные знания в процессе обеспечения безопасности жизнедеятельности туристов и экскурсантов.</w:t>
            </w:r>
          </w:p>
        </w:tc>
        <w:tc>
          <w:tcPr>
            <w:tcW w:w="4677" w:type="dxa"/>
            <w:shd w:val="clear" w:color="auto" w:fill="auto"/>
          </w:tcPr>
          <w:p w14:paraId="6621481F" w14:textId="77777777" w:rsidR="00787929" w:rsidRPr="005F7340" w:rsidRDefault="00787929" w:rsidP="00AA20BB">
            <w:pPr>
              <w:pStyle w:val="af7"/>
              <w:spacing w:before="0" w:beforeAutospacing="0" w:after="0" w:afterAutospacing="0"/>
              <w:jc w:val="both"/>
              <w:rPr>
                <w:color w:val="000000"/>
                <w:sz w:val="22"/>
                <w:szCs w:val="22"/>
              </w:rPr>
            </w:pPr>
            <w:r w:rsidRPr="005F7340">
              <w:rPr>
                <w:color w:val="000000"/>
                <w:sz w:val="22"/>
                <w:szCs w:val="22"/>
              </w:rPr>
              <w:t> На сайте туроператора «PAC GROUP» при бронировании тура пункт «страховка от невыезда» активен по умолчанию, то есть от нее отказаться нельзя, и поясняется, что «страховка от невыезда включена во все туры, а договор страхования по «невыезду» заключается одновременно с договором реализации туристского продукта и оформляется на полный период поездки. Страховка от невыезда является обязательной для всех туристов РФ, выезжающих из РФ и/или при поездках по территории РФ, и оплачивается дополнительно. В исключительных случаях, если тур был не оплачен, то до подачи документов в консульство, по согласованию сторон данный вид страхования может быть исключен из турпакета. В этом случае в компанию «PAC GROUP» необходимо прислать скан расписки об отказе от страхования невыезда».</w:t>
            </w:r>
          </w:p>
          <w:p w14:paraId="4D28DAF2" w14:textId="0DEA0BEA" w:rsidR="009B14A2" w:rsidRPr="005F7340" w:rsidRDefault="00787929" w:rsidP="00AA20BB">
            <w:pPr>
              <w:pStyle w:val="af7"/>
              <w:spacing w:before="0" w:beforeAutospacing="0" w:after="0" w:afterAutospacing="0"/>
              <w:jc w:val="both"/>
              <w:rPr>
                <w:spacing w:val="-6"/>
                <w:sz w:val="22"/>
                <w:szCs w:val="22"/>
              </w:rPr>
            </w:pPr>
            <w:r w:rsidRPr="005F7340">
              <w:rPr>
                <w:color w:val="000000"/>
                <w:sz w:val="22"/>
                <w:szCs w:val="22"/>
              </w:rPr>
              <w:t>Является ли услуга страхования от невыезда обязательной? Можно ли говорить о том, что это условие ущемляет права потребителей?</w:t>
            </w:r>
          </w:p>
        </w:tc>
      </w:tr>
    </w:tbl>
    <w:p w14:paraId="664D2929" w14:textId="77777777" w:rsidR="00762D7D" w:rsidRPr="00BF7767" w:rsidRDefault="00762D7D" w:rsidP="0009690C">
      <w:pPr>
        <w:tabs>
          <w:tab w:val="left" w:pos="709"/>
          <w:tab w:val="right" w:leader="underscore" w:pos="8505"/>
        </w:tabs>
        <w:adjustRightInd w:val="0"/>
        <w:ind w:right="-36"/>
        <w:jc w:val="center"/>
        <w:rPr>
          <w:b/>
          <w:bCs/>
          <w:sz w:val="28"/>
          <w:szCs w:val="28"/>
          <w:highlight w:val="yellow"/>
          <w:lang w:val="x-none"/>
        </w:rPr>
      </w:pPr>
    </w:p>
    <w:p w14:paraId="3EC3AD8A" w14:textId="3E6D1C94" w:rsidR="006D2A6A" w:rsidRPr="00B17599" w:rsidRDefault="006D2A6A" w:rsidP="00B17599">
      <w:pPr>
        <w:pStyle w:val="210"/>
        <w:tabs>
          <w:tab w:val="left" w:pos="3053"/>
          <w:tab w:val="left" w:pos="4655"/>
          <w:tab w:val="left" w:pos="6013"/>
          <w:tab w:val="left" w:pos="6706"/>
        </w:tabs>
        <w:spacing w:before="167" w:line="355" w:lineRule="auto"/>
        <w:ind w:left="0" w:right="-36"/>
        <w:jc w:val="center"/>
        <w:rPr>
          <w:i w:val="0"/>
        </w:rPr>
      </w:pPr>
      <w:bookmarkStart w:id="37" w:name="_Toc89950395"/>
      <w:bookmarkStart w:id="38" w:name="_Toc90023698"/>
      <w:bookmarkStart w:id="39" w:name="_Toc90042613"/>
      <w:r w:rsidRPr="00B17599">
        <w:rPr>
          <w:i w:val="0"/>
        </w:rPr>
        <w:t xml:space="preserve">Примерные вопросы для подготовки к </w:t>
      </w:r>
      <w:r w:rsidR="00AA363A" w:rsidRPr="00B17599">
        <w:rPr>
          <w:i w:val="0"/>
        </w:rPr>
        <w:t>экзамену</w:t>
      </w:r>
      <w:r w:rsidRPr="00B17599">
        <w:rPr>
          <w:i w:val="0"/>
        </w:rPr>
        <w:t>:</w:t>
      </w:r>
      <w:bookmarkEnd w:id="37"/>
      <w:bookmarkEnd w:id="38"/>
      <w:bookmarkEnd w:id="39"/>
    </w:p>
    <w:p w14:paraId="2744BB40"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Правовой режим объектов туристской деятельности.</w:t>
      </w:r>
    </w:p>
    <w:p w14:paraId="37A7231A"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 xml:space="preserve">Виды и особенности правового положения субъектов туристской деятельности. </w:t>
      </w:r>
    </w:p>
    <w:p w14:paraId="7D518126"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 xml:space="preserve">Предпринимательский характер туристской деятельности. </w:t>
      </w:r>
    </w:p>
    <w:p w14:paraId="0343EA6F"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 xml:space="preserve">Гостиничная деятельность как сфера правового регулирования </w:t>
      </w:r>
    </w:p>
    <w:p w14:paraId="0EABE18D"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bookmarkStart w:id="40" w:name="_Hlk187699792"/>
      <w:r w:rsidRPr="00D45190">
        <w:rPr>
          <w:b w:val="0"/>
          <w:bCs w:val="0"/>
          <w:i w:val="0"/>
          <w:iCs/>
        </w:rPr>
        <w:t xml:space="preserve">Источники и принципы туристского и гостиничного права. </w:t>
      </w:r>
    </w:p>
    <w:bookmarkEnd w:id="40"/>
    <w:p w14:paraId="34DB9A47"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lastRenderedPageBreak/>
        <w:t>Международные конвенции и двусторонние договоры как источники туристского и гостиничного права.</w:t>
      </w:r>
    </w:p>
    <w:p w14:paraId="31698625" w14:textId="384C0CC3"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 xml:space="preserve">Цели, направления, принципы и способы государственного регулирования туристской и гостиничной деятельности. </w:t>
      </w:r>
    </w:p>
    <w:p w14:paraId="0B461CD8"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 xml:space="preserve">Система государственных органов управления и регулирования туристской и гостиничной деятельности. </w:t>
      </w:r>
    </w:p>
    <w:p w14:paraId="56CD1F42"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 xml:space="preserve">Формирование и ведение единого федерального реестра туроператоров. Классификация объектов туристской индустрии. </w:t>
      </w:r>
    </w:p>
    <w:p w14:paraId="4D528963" w14:textId="726D6CBF"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Стандартизация и сертификация туристских и гостиничных услуг</w:t>
      </w:r>
      <w:r>
        <w:rPr>
          <w:b w:val="0"/>
          <w:bCs w:val="0"/>
          <w:i w:val="0"/>
          <w:iCs/>
        </w:rPr>
        <w:t>.</w:t>
      </w:r>
    </w:p>
    <w:p w14:paraId="4E534E82"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 xml:space="preserve">Права и обязанности туристов. </w:t>
      </w:r>
    </w:p>
    <w:p w14:paraId="17541C58"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 xml:space="preserve">Правовое положение и правовой режим нахождения иностранных граждан на территории РФ. </w:t>
      </w:r>
    </w:p>
    <w:p w14:paraId="0983A3E5"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Порядок въезда в РФ и выезда из РФ.</w:t>
      </w:r>
    </w:p>
    <w:p w14:paraId="35F3A0C1"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Основания отказа или ограничения во въезде на территорию РФ иностранному гражданину.</w:t>
      </w:r>
    </w:p>
    <w:p w14:paraId="11882108"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Валютные и таможенные формальности при осуществлении путешествий.  Организационно-правовые формы предпринимательства в туристской и гостиничной деятельности.</w:t>
      </w:r>
    </w:p>
    <w:p w14:paraId="0FB596D8"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Правовое положение объединения туроператоров в сфере выездного туризма «</w:t>
      </w:r>
      <w:proofErr w:type="spellStart"/>
      <w:r w:rsidRPr="00D45190">
        <w:rPr>
          <w:b w:val="0"/>
          <w:bCs w:val="0"/>
          <w:i w:val="0"/>
          <w:iCs/>
        </w:rPr>
        <w:t>Турпомощь</w:t>
      </w:r>
      <w:proofErr w:type="spellEnd"/>
      <w:r w:rsidRPr="00D45190">
        <w:rPr>
          <w:b w:val="0"/>
          <w:bCs w:val="0"/>
          <w:i w:val="0"/>
          <w:iCs/>
        </w:rPr>
        <w:t>».</w:t>
      </w:r>
    </w:p>
    <w:p w14:paraId="1FBAA0DA"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 xml:space="preserve">Правила оказания экстренной помощи туристам. </w:t>
      </w:r>
    </w:p>
    <w:p w14:paraId="2D70261B"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 xml:space="preserve">Понятие и значение финансового обеспечения туристской деятельности. </w:t>
      </w:r>
    </w:p>
    <w:p w14:paraId="7C858550"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Pr>
          <w:b w:val="0"/>
          <w:bCs w:val="0"/>
          <w:i w:val="0"/>
          <w:iCs/>
        </w:rPr>
        <w:t xml:space="preserve">Независимая </w:t>
      </w:r>
      <w:r w:rsidRPr="00D45190">
        <w:rPr>
          <w:b w:val="0"/>
          <w:bCs w:val="0"/>
          <w:i w:val="0"/>
          <w:iCs/>
        </w:rPr>
        <w:t xml:space="preserve">гарантия как способ финансового обеспечения туристской деятельности. </w:t>
      </w:r>
    </w:p>
    <w:p w14:paraId="5EA30947"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Договор страхования ответственности туроператора как способ финансового обеспечения туристской деятельности.</w:t>
      </w:r>
    </w:p>
    <w:p w14:paraId="524FDA13"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 xml:space="preserve">Объем и размер финансового обеспечения туристской деятельности. </w:t>
      </w:r>
    </w:p>
    <w:p w14:paraId="4DE617DF" w14:textId="3ED01FDC"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 xml:space="preserve">Основания для выплаты страхового возмещения по договору страхования ответственности туроператора либо уплаты денежной суммы по </w:t>
      </w:r>
      <w:r>
        <w:rPr>
          <w:b w:val="0"/>
          <w:bCs w:val="0"/>
          <w:i w:val="0"/>
          <w:iCs/>
        </w:rPr>
        <w:t xml:space="preserve">независимой </w:t>
      </w:r>
      <w:r w:rsidRPr="00D45190">
        <w:rPr>
          <w:b w:val="0"/>
          <w:bCs w:val="0"/>
          <w:i w:val="0"/>
          <w:iCs/>
        </w:rPr>
        <w:t xml:space="preserve">гарантии. </w:t>
      </w:r>
    </w:p>
    <w:p w14:paraId="15F1257B"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lastRenderedPageBreak/>
        <w:t>Формирование фонда персональной ответственности туроператора: цели, размер, порядок использования.</w:t>
      </w:r>
    </w:p>
    <w:p w14:paraId="052D5A8F"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Договор о реализации туристского продукта: особенности заключения, изменения, прекращения и ответственности</w:t>
      </w:r>
      <w:r>
        <w:rPr>
          <w:b w:val="0"/>
          <w:bCs w:val="0"/>
          <w:i w:val="0"/>
          <w:iCs/>
        </w:rPr>
        <w:t>.</w:t>
      </w:r>
    </w:p>
    <w:p w14:paraId="6863AF04" w14:textId="77777777" w:rsidR="00D45190"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D45190">
        <w:rPr>
          <w:b w:val="0"/>
          <w:bCs w:val="0"/>
          <w:i w:val="0"/>
          <w:iCs/>
        </w:rPr>
        <w:t>Общие положения об ответственности участников в гостиничной и туриндустрии: понятие и виды.</w:t>
      </w:r>
    </w:p>
    <w:p w14:paraId="27785DA3" w14:textId="4A1024E1" w:rsidR="00D45190" w:rsidRPr="00B717A1" w:rsidRDefault="00D45190" w:rsidP="00551FBF">
      <w:pPr>
        <w:pStyle w:val="210"/>
        <w:numPr>
          <w:ilvl w:val="0"/>
          <w:numId w:val="8"/>
        </w:numPr>
        <w:tabs>
          <w:tab w:val="left" w:pos="3053"/>
          <w:tab w:val="left" w:pos="4655"/>
          <w:tab w:val="left" w:pos="6013"/>
          <w:tab w:val="left" w:pos="6706"/>
        </w:tabs>
        <w:spacing w:before="0" w:line="360" w:lineRule="auto"/>
        <w:jc w:val="both"/>
        <w:rPr>
          <w:b w:val="0"/>
          <w:bCs w:val="0"/>
          <w:i w:val="0"/>
          <w:iCs/>
        </w:rPr>
      </w:pPr>
      <w:r w:rsidRPr="00B717A1">
        <w:rPr>
          <w:b w:val="0"/>
          <w:bCs w:val="0"/>
          <w:i w:val="0"/>
          <w:iCs/>
        </w:rPr>
        <w:t>Понятие и способы защиты прав субъектов туристской и гостиничной деятельности.</w:t>
      </w:r>
    </w:p>
    <w:p w14:paraId="2E964B44" w14:textId="77777777" w:rsidR="00EC0141" w:rsidRDefault="00B717A1" w:rsidP="00551FBF">
      <w:pPr>
        <w:pStyle w:val="af7"/>
        <w:numPr>
          <w:ilvl w:val="0"/>
          <w:numId w:val="8"/>
        </w:numPr>
        <w:spacing w:before="0" w:beforeAutospacing="0" w:after="0" w:afterAutospacing="0" w:line="360" w:lineRule="auto"/>
        <w:jc w:val="both"/>
        <w:rPr>
          <w:sz w:val="28"/>
          <w:szCs w:val="28"/>
        </w:rPr>
      </w:pPr>
      <w:r w:rsidRPr="00B717A1">
        <w:rPr>
          <w:sz w:val="28"/>
          <w:szCs w:val="28"/>
        </w:rPr>
        <w:t xml:space="preserve">Договор страхования ответственности туроператора как способ финансового обеспечения туристской деятельности. </w:t>
      </w:r>
    </w:p>
    <w:p w14:paraId="70854821" w14:textId="3580F07A" w:rsidR="00B717A1" w:rsidRPr="00B717A1" w:rsidRDefault="00B717A1" w:rsidP="00551FBF">
      <w:pPr>
        <w:pStyle w:val="af7"/>
        <w:numPr>
          <w:ilvl w:val="0"/>
          <w:numId w:val="8"/>
        </w:numPr>
        <w:spacing w:before="0" w:beforeAutospacing="0" w:after="0" w:afterAutospacing="0" w:line="360" w:lineRule="auto"/>
        <w:jc w:val="both"/>
        <w:rPr>
          <w:sz w:val="28"/>
          <w:szCs w:val="28"/>
        </w:rPr>
      </w:pPr>
      <w:r w:rsidRPr="00B717A1">
        <w:rPr>
          <w:sz w:val="28"/>
          <w:szCs w:val="28"/>
        </w:rPr>
        <w:t>Досрочное расторжение договора страхования ответственности туроператора.</w:t>
      </w:r>
    </w:p>
    <w:p w14:paraId="7B1A5030" w14:textId="77777777" w:rsidR="00EC0141" w:rsidRDefault="00B717A1" w:rsidP="00551FBF">
      <w:pPr>
        <w:pStyle w:val="a3"/>
        <w:numPr>
          <w:ilvl w:val="0"/>
          <w:numId w:val="8"/>
        </w:numPr>
        <w:spacing w:line="360" w:lineRule="auto"/>
        <w:jc w:val="both"/>
      </w:pPr>
      <w:r w:rsidRPr="00B717A1">
        <w:t>Объем и размер финансового обеспечения туристской деятельности.</w:t>
      </w:r>
    </w:p>
    <w:p w14:paraId="442D1AF1" w14:textId="1EFA1592" w:rsidR="00B717A1" w:rsidRPr="00B717A1" w:rsidRDefault="00B717A1" w:rsidP="00301EBD">
      <w:pPr>
        <w:pStyle w:val="a3"/>
        <w:numPr>
          <w:ilvl w:val="0"/>
          <w:numId w:val="8"/>
        </w:numPr>
        <w:spacing w:line="360" w:lineRule="auto"/>
        <w:ind w:left="714" w:hanging="357"/>
        <w:jc w:val="both"/>
      </w:pPr>
      <w:r w:rsidRPr="00B717A1">
        <w:t xml:space="preserve">Основания для выплаты страхового возмещения по договору страхования ответственности туроператора либо уплаты денежной суммы по банковской гарантии. </w:t>
      </w:r>
    </w:p>
    <w:p w14:paraId="38FB9B30" w14:textId="569F63B2" w:rsidR="00EC0141" w:rsidRPr="00AA363A" w:rsidRDefault="00B717A1" w:rsidP="00301EBD">
      <w:pPr>
        <w:pStyle w:val="af7"/>
        <w:numPr>
          <w:ilvl w:val="0"/>
          <w:numId w:val="8"/>
        </w:numPr>
        <w:spacing w:before="0" w:beforeAutospacing="0" w:after="0" w:afterAutospacing="0" w:line="360" w:lineRule="auto"/>
        <w:ind w:left="714" w:hanging="357"/>
        <w:jc w:val="both"/>
        <w:rPr>
          <w:sz w:val="28"/>
          <w:szCs w:val="28"/>
        </w:rPr>
      </w:pPr>
      <w:r w:rsidRPr="00B717A1">
        <w:rPr>
          <w:sz w:val="28"/>
          <w:szCs w:val="28"/>
        </w:rPr>
        <w:t>Формирование фонда персональной ответственности туроператора: цели, р</w:t>
      </w:r>
      <w:r w:rsidR="00EC0141" w:rsidRPr="00EC0141">
        <w:rPr>
          <w:sz w:val="28"/>
          <w:szCs w:val="28"/>
        </w:rPr>
        <w:t xml:space="preserve"> </w:t>
      </w:r>
      <w:r w:rsidR="00EC0141" w:rsidRPr="00AA363A">
        <w:rPr>
          <w:sz w:val="28"/>
          <w:szCs w:val="28"/>
        </w:rPr>
        <w:t>Особенности  договора о реализации туристского продукта.</w:t>
      </w:r>
    </w:p>
    <w:p w14:paraId="277D4BD2" w14:textId="77777777" w:rsidR="00EC0141" w:rsidRPr="00421B33" w:rsidRDefault="00EC0141" w:rsidP="00301EBD">
      <w:pPr>
        <w:pStyle w:val="af3"/>
        <w:numPr>
          <w:ilvl w:val="0"/>
          <w:numId w:val="8"/>
        </w:numPr>
        <w:spacing w:line="360" w:lineRule="auto"/>
        <w:ind w:left="714" w:hanging="357"/>
        <w:jc w:val="both"/>
        <w:rPr>
          <w:color w:val="000000"/>
          <w:sz w:val="28"/>
          <w:szCs w:val="28"/>
          <w:shd w:val="clear" w:color="auto" w:fill="FFFFFF"/>
        </w:rPr>
      </w:pPr>
      <w:r w:rsidRPr="00421B33">
        <w:rPr>
          <w:color w:val="000000"/>
          <w:sz w:val="28"/>
          <w:szCs w:val="28"/>
          <w:shd w:val="clear" w:color="auto" w:fill="FFFFFF"/>
        </w:rPr>
        <w:t>Субъекты транспортных  услуг (авиационных, автотранспортных, железнодорожных, морского и речного транспорта и т. д.). Понятие трансфера.</w:t>
      </w:r>
    </w:p>
    <w:p w14:paraId="0CD2776E" w14:textId="77777777" w:rsidR="00EC0141" w:rsidRPr="00421B33" w:rsidRDefault="00EC0141" w:rsidP="00301EBD">
      <w:pPr>
        <w:pStyle w:val="af3"/>
        <w:numPr>
          <w:ilvl w:val="0"/>
          <w:numId w:val="8"/>
        </w:numPr>
        <w:shd w:val="clear" w:color="auto" w:fill="FFFFFF"/>
        <w:spacing w:line="360" w:lineRule="auto"/>
        <w:ind w:left="714" w:hanging="357"/>
        <w:jc w:val="both"/>
        <w:rPr>
          <w:color w:val="1A1A1A"/>
          <w:sz w:val="28"/>
          <w:szCs w:val="28"/>
          <w:lang w:eastAsia="zh-CN" w:bidi="ar-SA"/>
        </w:rPr>
      </w:pPr>
      <w:r w:rsidRPr="00421B33">
        <w:rPr>
          <w:color w:val="1A1A1A"/>
          <w:sz w:val="28"/>
          <w:szCs w:val="28"/>
          <w:lang w:eastAsia="zh-CN" w:bidi="ar-SA"/>
        </w:rPr>
        <w:t>Договоры в сфере гостиничной деятельности и общественного питания.</w:t>
      </w:r>
    </w:p>
    <w:p w14:paraId="013C7D06" w14:textId="77777777" w:rsidR="00EC0141" w:rsidRPr="00EC0141" w:rsidRDefault="00EC0141" w:rsidP="00301EBD">
      <w:pPr>
        <w:pStyle w:val="af3"/>
        <w:numPr>
          <w:ilvl w:val="0"/>
          <w:numId w:val="8"/>
        </w:numPr>
        <w:tabs>
          <w:tab w:val="left" w:pos="740"/>
        </w:tabs>
        <w:spacing w:line="360" w:lineRule="auto"/>
        <w:ind w:left="714" w:hanging="357"/>
        <w:jc w:val="both"/>
        <w:rPr>
          <w:b/>
          <w:bCs/>
          <w:sz w:val="28"/>
          <w:szCs w:val="28"/>
        </w:rPr>
      </w:pPr>
      <w:r w:rsidRPr="00421B33">
        <w:rPr>
          <w:sz w:val="28"/>
          <w:szCs w:val="28"/>
        </w:rPr>
        <w:t>Права потребителей на приобретение туристских</w:t>
      </w:r>
      <w:r w:rsidRPr="00EC0141">
        <w:rPr>
          <w:sz w:val="28"/>
          <w:szCs w:val="28"/>
        </w:rPr>
        <w:t xml:space="preserve"> товаров и услуг, на получение информации о товарах (услугах), их изготовителях, на безопасность товаров (услуг).</w:t>
      </w:r>
    </w:p>
    <w:p w14:paraId="3F56D3CE" w14:textId="77777777" w:rsidR="00EC0141" w:rsidRPr="00AA363A" w:rsidRDefault="00EC0141" w:rsidP="00301EBD">
      <w:pPr>
        <w:pStyle w:val="af3"/>
        <w:numPr>
          <w:ilvl w:val="0"/>
          <w:numId w:val="8"/>
        </w:numPr>
        <w:spacing w:line="360" w:lineRule="auto"/>
        <w:ind w:left="714" w:hanging="357"/>
        <w:jc w:val="both"/>
        <w:rPr>
          <w:sz w:val="28"/>
          <w:szCs w:val="28"/>
        </w:rPr>
      </w:pPr>
      <w:r w:rsidRPr="00AA363A">
        <w:rPr>
          <w:sz w:val="28"/>
          <w:szCs w:val="28"/>
        </w:rPr>
        <w:t>Административная ответственность гостиничных и туристских организаций.</w:t>
      </w:r>
    </w:p>
    <w:p w14:paraId="01085D48" w14:textId="77777777" w:rsidR="00EC0141" w:rsidRPr="00AA363A" w:rsidRDefault="00EC0141" w:rsidP="00301EBD">
      <w:pPr>
        <w:pStyle w:val="af3"/>
        <w:numPr>
          <w:ilvl w:val="0"/>
          <w:numId w:val="8"/>
        </w:numPr>
        <w:spacing w:line="360" w:lineRule="auto"/>
        <w:ind w:left="714" w:hanging="357"/>
        <w:jc w:val="both"/>
        <w:rPr>
          <w:sz w:val="28"/>
          <w:szCs w:val="28"/>
        </w:rPr>
      </w:pPr>
      <w:r w:rsidRPr="00AA363A">
        <w:rPr>
          <w:sz w:val="28"/>
          <w:szCs w:val="28"/>
        </w:rPr>
        <w:t xml:space="preserve">Гражданско-правовая ответственность гостиничной и туристской организаций и клиентов. </w:t>
      </w:r>
    </w:p>
    <w:p w14:paraId="38EF45A9" w14:textId="77777777" w:rsidR="00EC0141" w:rsidRPr="00AA363A" w:rsidRDefault="00EC0141" w:rsidP="00301EBD">
      <w:pPr>
        <w:pStyle w:val="af3"/>
        <w:numPr>
          <w:ilvl w:val="0"/>
          <w:numId w:val="8"/>
        </w:numPr>
        <w:spacing w:line="360" w:lineRule="auto"/>
        <w:ind w:left="714" w:hanging="357"/>
        <w:jc w:val="both"/>
        <w:rPr>
          <w:sz w:val="28"/>
          <w:szCs w:val="28"/>
        </w:rPr>
      </w:pPr>
      <w:r w:rsidRPr="00AA363A">
        <w:rPr>
          <w:sz w:val="28"/>
          <w:szCs w:val="28"/>
        </w:rPr>
        <w:t xml:space="preserve">Понятие и способы защиты прав субъектов туристской и гостиничной деятельности. </w:t>
      </w:r>
    </w:p>
    <w:p w14:paraId="4E502835" w14:textId="77777777" w:rsidR="00EC0141" w:rsidRPr="00AA363A" w:rsidRDefault="00EC0141" w:rsidP="00301EBD">
      <w:pPr>
        <w:pStyle w:val="af3"/>
        <w:numPr>
          <w:ilvl w:val="0"/>
          <w:numId w:val="8"/>
        </w:numPr>
        <w:spacing w:line="360" w:lineRule="auto"/>
        <w:ind w:left="714" w:hanging="357"/>
        <w:jc w:val="both"/>
        <w:rPr>
          <w:sz w:val="28"/>
          <w:szCs w:val="28"/>
        </w:rPr>
      </w:pPr>
      <w:r w:rsidRPr="00AA363A">
        <w:rPr>
          <w:sz w:val="28"/>
          <w:szCs w:val="28"/>
        </w:rPr>
        <w:lastRenderedPageBreak/>
        <w:t>Порядок компенсации морального вреда, возникшего в результате ненадлежащего исполнения туроператором или гостиницей обязательств по договору.</w:t>
      </w:r>
    </w:p>
    <w:p w14:paraId="742346F4" w14:textId="77777777" w:rsidR="00EC0141" w:rsidRPr="00AA363A" w:rsidRDefault="00EC0141" w:rsidP="00301EBD">
      <w:pPr>
        <w:pStyle w:val="af3"/>
        <w:numPr>
          <w:ilvl w:val="0"/>
          <w:numId w:val="8"/>
        </w:numPr>
        <w:spacing w:line="360" w:lineRule="auto"/>
        <w:ind w:left="714" w:hanging="357"/>
        <w:jc w:val="both"/>
        <w:rPr>
          <w:sz w:val="28"/>
          <w:szCs w:val="28"/>
        </w:rPr>
      </w:pPr>
      <w:r w:rsidRPr="00AA363A">
        <w:rPr>
          <w:sz w:val="28"/>
          <w:szCs w:val="28"/>
        </w:rPr>
        <w:t>Разрешение споров в связи с осуществлением предпринимательской деятельности.</w:t>
      </w:r>
    </w:p>
    <w:p w14:paraId="204F38DF" w14:textId="4842806E" w:rsidR="00EC0141" w:rsidRPr="00EC0141" w:rsidRDefault="00EC0141" w:rsidP="00301EBD">
      <w:pPr>
        <w:pStyle w:val="af3"/>
        <w:numPr>
          <w:ilvl w:val="0"/>
          <w:numId w:val="8"/>
        </w:numPr>
        <w:tabs>
          <w:tab w:val="left" w:pos="740"/>
        </w:tabs>
        <w:spacing w:line="360" w:lineRule="auto"/>
        <w:ind w:left="714" w:hanging="357"/>
        <w:jc w:val="both"/>
        <w:rPr>
          <w:b/>
          <w:bCs/>
          <w:sz w:val="28"/>
          <w:szCs w:val="28"/>
        </w:rPr>
      </w:pPr>
      <w:r w:rsidRPr="00EC0141">
        <w:rPr>
          <w:sz w:val="28"/>
          <w:szCs w:val="28"/>
        </w:rPr>
        <w:t>Разрешение споров в связи с осуществлением предпринимательской деятельности.</w:t>
      </w:r>
    </w:p>
    <w:p w14:paraId="2879C101" w14:textId="77777777" w:rsidR="00D45190" w:rsidRPr="00D45190" w:rsidRDefault="00D45190" w:rsidP="00EC0141">
      <w:pPr>
        <w:pStyle w:val="210"/>
        <w:tabs>
          <w:tab w:val="left" w:pos="3053"/>
          <w:tab w:val="left" w:pos="4655"/>
          <w:tab w:val="left" w:pos="6013"/>
          <w:tab w:val="left" w:pos="6706"/>
        </w:tabs>
        <w:spacing w:before="0" w:line="360" w:lineRule="auto"/>
        <w:ind w:left="0"/>
        <w:jc w:val="both"/>
        <w:rPr>
          <w:b w:val="0"/>
          <w:bCs w:val="0"/>
          <w:i w:val="0"/>
          <w:iCs/>
        </w:rPr>
      </w:pPr>
    </w:p>
    <w:p w14:paraId="5E111542" w14:textId="6F1F3A69" w:rsidR="00552FC9" w:rsidRPr="00B17599" w:rsidRDefault="00552FC9" w:rsidP="00B17599">
      <w:pPr>
        <w:pStyle w:val="210"/>
        <w:tabs>
          <w:tab w:val="left" w:pos="3053"/>
          <w:tab w:val="left" w:pos="4655"/>
          <w:tab w:val="left" w:pos="6013"/>
          <w:tab w:val="left" w:pos="6706"/>
        </w:tabs>
        <w:spacing w:before="0" w:line="360" w:lineRule="auto"/>
        <w:ind w:left="0"/>
        <w:jc w:val="center"/>
        <w:rPr>
          <w:i w:val="0"/>
        </w:rPr>
      </w:pPr>
      <w:bookmarkStart w:id="41" w:name="_Toc90042614"/>
      <w:r w:rsidRPr="00B17599">
        <w:rPr>
          <w:i w:val="0"/>
        </w:rPr>
        <w:t>Пример</w:t>
      </w:r>
      <w:r w:rsidR="006F319F" w:rsidRPr="00B17599">
        <w:rPr>
          <w:i w:val="0"/>
        </w:rPr>
        <w:t>ы</w:t>
      </w:r>
      <w:r w:rsidRPr="00B17599">
        <w:rPr>
          <w:i w:val="0"/>
        </w:rPr>
        <w:t xml:space="preserve"> практико-ориентированн</w:t>
      </w:r>
      <w:r w:rsidR="00464770" w:rsidRPr="00B17599">
        <w:rPr>
          <w:i w:val="0"/>
        </w:rPr>
        <w:t>ого</w:t>
      </w:r>
      <w:r w:rsidRPr="00B17599">
        <w:rPr>
          <w:i w:val="0"/>
        </w:rPr>
        <w:t xml:space="preserve"> задани</w:t>
      </w:r>
      <w:r w:rsidR="00464770" w:rsidRPr="00B17599">
        <w:rPr>
          <w:i w:val="0"/>
        </w:rPr>
        <w:t>я</w:t>
      </w:r>
      <w:r w:rsidRPr="00B17599">
        <w:rPr>
          <w:i w:val="0"/>
        </w:rPr>
        <w:t>:</w:t>
      </w:r>
      <w:bookmarkEnd w:id="41"/>
    </w:p>
    <w:p w14:paraId="4896247D" w14:textId="33436871" w:rsidR="00363DF1" w:rsidRDefault="00363DF1" w:rsidP="00EC0141">
      <w:pPr>
        <w:pStyle w:val="210"/>
        <w:tabs>
          <w:tab w:val="left" w:pos="3053"/>
          <w:tab w:val="left" w:pos="4655"/>
          <w:tab w:val="left" w:pos="6013"/>
          <w:tab w:val="left" w:pos="6706"/>
        </w:tabs>
        <w:spacing w:before="0" w:line="360" w:lineRule="auto"/>
        <w:ind w:left="0"/>
      </w:pPr>
      <w:bookmarkStart w:id="42" w:name="_Hlk187597717"/>
      <w:r>
        <w:t>Задание №1</w:t>
      </w:r>
    </w:p>
    <w:bookmarkEnd w:id="42"/>
    <w:p w14:paraId="129C1542" w14:textId="77777777" w:rsidR="00313F5F" w:rsidRDefault="00313F5F" w:rsidP="00363DF1">
      <w:pPr>
        <w:pStyle w:val="210"/>
        <w:tabs>
          <w:tab w:val="left" w:pos="3053"/>
          <w:tab w:val="left" w:pos="4655"/>
          <w:tab w:val="left" w:pos="6013"/>
          <w:tab w:val="left" w:pos="6706"/>
        </w:tabs>
        <w:spacing w:before="0"/>
        <w:ind w:left="0"/>
        <w:jc w:val="both"/>
        <w:rPr>
          <w:b w:val="0"/>
          <w:bCs w:val="0"/>
          <w:i w:val="0"/>
          <w:iCs/>
          <w:color w:val="000000"/>
        </w:rPr>
      </w:pPr>
      <w:r w:rsidRPr="00313F5F">
        <w:rPr>
          <w:b w:val="0"/>
          <w:bCs w:val="0"/>
          <w:i w:val="0"/>
          <w:iCs/>
          <w:color w:val="000000"/>
        </w:rPr>
        <w:t xml:space="preserve">Пользуясь понятийно-терминологическим словарем и проанализировав нормы действующего законодательства, учебную и научную литературу, дайте определения следующих понятий, выделите их преимущества и недостатки: </w:t>
      </w:r>
    </w:p>
    <w:p w14:paraId="4FA3784C" w14:textId="77777777" w:rsidR="00313F5F" w:rsidRDefault="00313F5F" w:rsidP="005F7340">
      <w:pPr>
        <w:pStyle w:val="210"/>
        <w:numPr>
          <w:ilvl w:val="0"/>
          <w:numId w:val="7"/>
        </w:numPr>
        <w:tabs>
          <w:tab w:val="left" w:pos="3053"/>
          <w:tab w:val="left" w:pos="4655"/>
          <w:tab w:val="left" w:pos="6013"/>
          <w:tab w:val="left" w:pos="6706"/>
        </w:tabs>
        <w:spacing w:before="0"/>
        <w:ind w:right="-34"/>
        <w:jc w:val="both"/>
        <w:rPr>
          <w:b w:val="0"/>
          <w:bCs w:val="0"/>
          <w:i w:val="0"/>
          <w:iCs/>
          <w:color w:val="000000"/>
        </w:rPr>
      </w:pPr>
      <w:r w:rsidRPr="00313F5F">
        <w:rPr>
          <w:b w:val="0"/>
          <w:bCs w:val="0"/>
          <w:i w:val="0"/>
          <w:iCs/>
          <w:color w:val="000000"/>
        </w:rPr>
        <w:t xml:space="preserve">договор о реализации туристского продукта; </w:t>
      </w:r>
      <w:r>
        <w:rPr>
          <w:b w:val="0"/>
          <w:bCs w:val="0"/>
          <w:i w:val="0"/>
          <w:iCs/>
          <w:color w:val="000000"/>
        </w:rPr>
        <w:br/>
      </w:r>
      <w:r w:rsidRPr="00313F5F">
        <w:rPr>
          <w:b w:val="0"/>
          <w:bCs w:val="0"/>
          <w:i w:val="0"/>
          <w:iCs/>
          <w:color w:val="000000"/>
        </w:rPr>
        <w:t xml:space="preserve">исполнитель услуг; </w:t>
      </w:r>
    </w:p>
    <w:p w14:paraId="4D1BF53B" w14:textId="77777777" w:rsidR="00313F5F" w:rsidRDefault="00313F5F" w:rsidP="005F7340">
      <w:pPr>
        <w:pStyle w:val="210"/>
        <w:numPr>
          <w:ilvl w:val="0"/>
          <w:numId w:val="7"/>
        </w:numPr>
        <w:tabs>
          <w:tab w:val="left" w:pos="3053"/>
          <w:tab w:val="left" w:pos="4655"/>
          <w:tab w:val="left" w:pos="6013"/>
          <w:tab w:val="left" w:pos="6706"/>
        </w:tabs>
        <w:spacing w:before="0"/>
        <w:ind w:right="-34"/>
        <w:jc w:val="both"/>
        <w:rPr>
          <w:b w:val="0"/>
          <w:bCs w:val="0"/>
          <w:i w:val="0"/>
          <w:iCs/>
          <w:color w:val="000000"/>
        </w:rPr>
      </w:pPr>
      <w:r w:rsidRPr="00313F5F">
        <w:rPr>
          <w:b w:val="0"/>
          <w:bCs w:val="0"/>
          <w:i w:val="0"/>
          <w:iCs/>
          <w:color w:val="000000"/>
        </w:rPr>
        <w:t xml:space="preserve">комплексная программа туристского обслуживания; </w:t>
      </w:r>
    </w:p>
    <w:p w14:paraId="244F5663" w14:textId="77777777" w:rsidR="00313F5F" w:rsidRDefault="00313F5F" w:rsidP="005F7340">
      <w:pPr>
        <w:pStyle w:val="210"/>
        <w:numPr>
          <w:ilvl w:val="0"/>
          <w:numId w:val="7"/>
        </w:numPr>
        <w:tabs>
          <w:tab w:val="left" w:pos="3053"/>
          <w:tab w:val="left" w:pos="4655"/>
          <w:tab w:val="left" w:pos="6013"/>
          <w:tab w:val="left" w:pos="6706"/>
        </w:tabs>
        <w:spacing w:before="0"/>
        <w:ind w:right="-34"/>
        <w:jc w:val="both"/>
        <w:rPr>
          <w:b w:val="0"/>
          <w:bCs w:val="0"/>
          <w:i w:val="0"/>
          <w:iCs/>
          <w:color w:val="000000"/>
        </w:rPr>
      </w:pPr>
      <w:proofErr w:type="spellStart"/>
      <w:r w:rsidRPr="00313F5F">
        <w:rPr>
          <w:b w:val="0"/>
          <w:bCs w:val="0"/>
          <w:i w:val="0"/>
          <w:iCs/>
          <w:color w:val="000000"/>
        </w:rPr>
        <w:t>турагент</w:t>
      </w:r>
      <w:proofErr w:type="spellEnd"/>
      <w:r w:rsidRPr="00313F5F">
        <w:rPr>
          <w:b w:val="0"/>
          <w:bCs w:val="0"/>
          <w:i w:val="0"/>
          <w:iCs/>
          <w:color w:val="000000"/>
        </w:rPr>
        <w:t xml:space="preserve">; </w:t>
      </w:r>
    </w:p>
    <w:p w14:paraId="4D72FB3A" w14:textId="77777777" w:rsidR="00313F5F" w:rsidRDefault="00313F5F" w:rsidP="005F7340">
      <w:pPr>
        <w:pStyle w:val="210"/>
        <w:numPr>
          <w:ilvl w:val="0"/>
          <w:numId w:val="7"/>
        </w:numPr>
        <w:tabs>
          <w:tab w:val="left" w:pos="3053"/>
          <w:tab w:val="left" w:pos="4655"/>
          <w:tab w:val="left" w:pos="6013"/>
          <w:tab w:val="left" w:pos="6706"/>
        </w:tabs>
        <w:spacing w:before="0"/>
        <w:ind w:right="-34"/>
        <w:jc w:val="both"/>
        <w:rPr>
          <w:b w:val="0"/>
          <w:bCs w:val="0"/>
          <w:i w:val="0"/>
          <w:iCs/>
          <w:color w:val="000000"/>
        </w:rPr>
      </w:pPr>
      <w:r w:rsidRPr="00313F5F">
        <w:rPr>
          <w:b w:val="0"/>
          <w:bCs w:val="0"/>
          <w:i w:val="0"/>
          <w:iCs/>
          <w:color w:val="000000"/>
        </w:rPr>
        <w:t xml:space="preserve">туристская организация; </w:t>
      </w:r>
    </w:p>
    <w:p w14:paraId="1A62E4D9" w14:textId="77777777" w:rsidR="00313F5F" w:rsidRDefault="00313F5F" w:rsidP="005F7340">
      <w:pPr>
        <w:pStyle w:val="210"/>
        <w:numPr>
          <w:ilvl w:val="0"/>
          <w:numId w:val="7"/>
        </w:numPr>
        <w:tabs>
          <w:tab w:val="left" w:pos="3053"/>
          <w:tab w:val="left" w:pos="4655"/>
          <w:tab w:val="left" w:pos="6013"/>
          <w:tab w:val="left" w:pos="6706"/>
        </w:tabs>
        <w:spacing w:before="0"/>
        <w:ind w:right="-34"/>
        <w:jc w:val="both"/>
        <w:rPr>
          <w:b w:val="0"/>
          <w:bCs w:val="0"/>
          <w:i w:val="0"/>
          <w:iCs/>
          <w:color w:val="000000"/>
        </w:rPr>
      </w:pPr>
      <w:r w:rsidRPr="00313F5F">
        <w:rPr>
          <w:b w:val="0"/>
          <w:bCs w:val="0"/>
          <w:i w:val="0"/>
          <w:iCs/>
          <w:color w:val="000000"/>
        </w:rPr>
        <w:t xml:space="preserve">туристская путевка; </w:t>
      </w:r>
    </w:p>
    <w:p w14:paraId="08029689" w14:textId="77777777" w:rsidR="00313F5F" w:rsidRDefault="00313F5F" w:rsidP="005F7340">
      <w:pPr>
        <w:pStyle w:val="210"/>
        <w:numPr>
          <w:ilvl w:val="0"/>
          <w:numId w:val="7"/>
        </w:numPr>
        <w:tabs>
          <w:tab w:val="left" w:pos="3053"/>
          <w:tab w:val="left" w:pos="4655"/>
          <w:tab w:val="left" w:pos="6013"/>
          <w:tab w:val="left" w:pos="6706"/>
        </w:tabs>
        <w:spacing w:before="0"/>
        <w:ind w:right="-34"/>
        <w:jc w:val="both"/>
        <w:rPr>
          <w:b w:val="0"/>
          <w:bCs w:val="0"/>
          <w:i w:val="0"/>
          <w:iCs/>
          <w:color w:val="000000"/>
        </w:rPr>
      </w:pPr>
      <w:r w:rsidRPr="00313F5F">
        <w:rPr>
          <w:b w:val="0"/>
          <w:bCs w:val="0"/>
          <w:i w:val="0"/>
          <w:iCs/>
          <w:color w:val="000000"/>
        </w:rPr>
        <w:t xml:space="preserve">туристская услуга; </w:t>
      </w:r>
    </w:p>
    <w:p w14:paraId="2C8C9153" w14:textId="5EF21453" w:rsidR="00313F5F" w:rsidRDefault="00313F5F" w:rsidP="005F7340">
      <w:pPr>
        <w:pStyle w:val="210"/>
        <w:numPr>
          <w:ilvl w:val="0"/>
          <w:numId w:val="7"/>
        </w:numPr>
        <w:tabs>
          <w:tab w:val="left" w:pos="3053"/>
          <w:tab w:val="left" w:pos="4655"/>
          <w:tab w:val="left" w:pos="6013"/>
          <w:tab w:val="left" w:pos="6706"/>
        </w:tabs>
        <w:spacing w:before="0"/>
        <w:ind w:right="-34"/>
        <w:jc w:val="both"/>
        <w:rPr>
          <w:b w:val="0"/>
          <w:bCs w:val="0"/>
          <w:i w:val="0"/>
          <w:iCs/>
          <w:color w:val="000000"/>
        </w:rPr>
      </w:pPr>
      <w:r w:rsidRPr="00313F5F">
        <w:rPr>
          <w:b w:val="0"/>
          <w:bCs w:val="0"/>
          <w:i w:val="0"/>
          <w:iCs/>
          <w:color w:val="000000"/>
        </w:rPr>
        <w:t>туроператор.</w:t>
      </w:r>
    </w:p>
    <w:p w14:paraId="39BDCD9B" w14:textId="77777777" w:rsidR="00363DF1" w:rsidRDefault="00363DF1" w:rsidP="00363DF1">
      <w:pPr>
        <w:pStyle w:val="210"/>
        <w:tabs>
          <w:tab w:val="left" w:pos="3053"/>
          <w:tab w:val="left" w:pos="4655"/>
          <w:tab w:val="left" w:pos="6013"/>
          <w:tab w:val="left" w:pos="6706"/>
        </w:tabs>
        <w:spacing w:before="167"/>
        <w:ind w:left="720" w:right="-34"/>
        <w:jc w:val="both"/>
        <w:rPr>
          <w:b w:val="0"/>
          <w:bCs w:val="0"/>
          <w:i w:val="0"/>
          <w:iCs/>
          <w:color w:val="000000"/>
        </w:rPr>
      </w:pPr>
    </w:p>
    <w:p w14:paraId="0135B692" w14:textId="3C79117C" w:rsidR="00363DF1" w:rsidRDefault="00363DF1" w:rsidP="00E12A3C">
      <w:pPr>
        <w:pStyle w:val="210"/>
        <w:tabs>
          <w:tab w:val="left" w:pos="3053"/>
          <w:tab w:val="left" w:pos="4655"/>
          <w:tab w:val="left" w:pos="6013"/>
          <w:tab w:val="left" w:pos="6706"/>
        </w:tabs>
        <w:spacing w:before="0" w:line="360" w:lineRule="auto"/>
        <w:ind w:left="0"/>
      </w:pPr>
      <w:bookmarkStart w:id="43" w:name="_Hlk187597740"/>
      <w:r>
        <w:t>Задание №2</w:t>
      </w:r>
    </w:p>
    <w:bookmarkEnd w:id="43"/>
    <w:p w14:paraId="5664C6EA" w14:textId="77777777" w:rsidR="008B78B9" w:rsidRDefault="008B78B9" w:rsidP="00313F5F">
      <w:pPr>
        <w:pStyle w:val="210"/>
        <w:tabs>
          <w:tab w:val="left" w:pos="3053"/>
          <w:tab w:val="left" w:pos="4655"/>
          <w:tab w:val="left" w:pos="6013"/>
          <w:tab w:val="left" w:pos="6706"/>
        </w:tabs>
        <w:spacing w:before="167"/>
        <w:ind w:left="0" w:right="-34"/>
        <w:jc w:val="both"/>
        <w:rPr>
          <w:b w:val="0"/>
          <w:bCs w:val="0"/>
          <w:i w:val="0"/>
          <w:iCs/>
        </w:rPr>
      </w:pPr>
      <w:r w:rsidRPr="008B78B9">
        <w:rPr>
          <w:b w:val="0"/>
          <w:bCs w:val="0"/>
          <w:i w:val="0"/>
          <w:iCs/>
        </w:rPr>
        <w:t xml:space="preserve">Составьте схему «Организационно-правовые формы предпринимательства в сфере туризма» и ответьте на следующие вопросы: </w:t>
      </w:r>
    </w:p>
    <w:p w14:paraId="11BDBF0B" w14:textId="77777777" w:rsidR="008B78B9" w:rsidRDefault="008B78B9" w:rsidP="00313F5F">
      <w:pPr>
        <w:pStyle w:val="210"/>
        <w:tabs>
          <w:tab w:val="left" w:pos="3053"/>
          <w:tab w:val="left" w:pos="4655"/>
          <w:tab w:val="left" w:pos="6013"/>
          <w:tab w:val="left" w:pos="6706"/>
        </w:tabs>
        <w:spacing w:before="167"/>
        <w:ind w:left="0" w:right="-34"/>
        <w:jc w:val="both"/>
        <w:rPr>
          <w:b w:val="0"/>
          <w:bCs w:val="0"/>
          <w:i w:val="0"/>
          <w:iCs/>
        </w:rPr>
      </w:pPr>
      <w:r w:rsidRPr="008B78B9">
        <w:rPr>
          <w:b w:val="0"/>
          <w:bCs w:val="0"/>
          <w:i w:val="0"/>
          <w:iCs/>
        </w:rPr>
        <w:t xml:space="preserve">назовите организационно-правовые формы, которые наиболее часто используются для создания туроператорских и турагентских организаций; </w:t>
      </w:r>
    </w:p>
    <w:p w14:paraId="18CADA21" w14:textId="77777777" w:rsidR="008B78B9" w:rsidRDefault="008B78B9" w:rsidP="00313F5F">
      <w:pPr>
        <w:pStyle w:val="210"/>
        <w:tabs>
          <w:tab w:val="left" w:pos="3053"/>
          <w:tab w:val="left" w:pos="4655"/>
          <w:tab w:val="left" w:pos="6013"/>
          <w:tab w:val="left" w:pos="6706"/>
        </w:tabs>
        <w:spacing w:before="167"/>
        <w:ind w:left="0" w:right="-34"/>
        <w:jc w:val="both"/>
        <w:rPr>
          <w:b w:val="0"/>
          <w:bCs w:val="0"/>
          <w:i w:val="0"/>
          <w:iCs/>
        </w:rPr>
      </w:pPr>
      <w:r w:rsidRPr="008B78B9">
        <w:rPr>
          <w:b w:val="0"/>
          <w:bCs w:val="0"/>
          <w:i w:val="0"/>
          <w:iCs/>
        </w:rPr>
        <w:t xml:space="preserve">выделите основные признаки ООО, определите круг прав и обязанностей его участников; охарактеризуйте порядок государственной регистрации ООО и ИП; назовите преимущества и недостатки ООО и ИП. </w:t>
      </w:r>
    </w:p>
    <w:p w14:paraId="6DACB30C" w14:textId="3756D234" w:rsidR="008B78B9" w:rsidRDefault="008B78B9" w:rsidP="00313F5F">
      <w:pPr>
        <w:pStyle w:val="210"/>
        <w:tabs>
          <w:tab w:val="left" w:pos="3053"/>
          <w:tab w:val="left" w:pos="4655"/>
          <w:tab w:val="left" w:pos="6013"/>
          <w:tab w:val="left" w:pos="6706"/>
        </w:tabs>
        <w:spacing w:before="167"/>
        <w:ind w:left="0" w:right="-34"/>
        <w:jc w:val="both"/>
        <w:rPr>
          <w:b w:val="0"/>
          <w:bCs w:val="0"/>
          <w:i w:val="0"/>
          <w:iCs/>
        </w:rPr>
      </w:pPr>
      <w:r w:rsidRPr="008B78B9">
        <w:rPr>
          <w:b w:val="0"/>
          <w:bCs w:val="0"/>
          <w:i w:val="0"/>
          <w:iCs/>
        </w:rPr>
        <w:t>Почему нельзя заниматься туроператорской деятельностью индивидуальным предпринимателям?</w:t>
      </w:r>
    </w:p>
    <w:p w14:paraId="1B722A4F" w14:textId="77777777" w:rsidR="00363DF1" w:rsidRDefault="00363DF1" w:rsidP="00313F5F">
      <w:pPr>
        <w:pStyle w:val="210"/>
        <w:tabs>
          <w:tab w:val="left" w:pos="3053"/>
          <w:tab w:val="left" w:pos="4655"/>
          <w:tab w:val="left" w:pos="6013"/>
          <w:tab w:val="left" w:pos="6706"/>
        </w:tabs>
        <w:spacing w:before="167"/>
        <w:ind w:left="0" w:right="-34"/>
        <w:jc w:val="both"/>
        <w:rPr>
          <w:b w:val="0"/>
          <w:bCs w:val="0"/>
          <w:i w:val="0"/>
          <w:iCs/>
        </w:rPr>
      </w:pPr>
    </w:p>
    <w:p w14:paraId="3B8518AC" w14:textId="43B4254B" w:rsidR="00363DF1" w:rsidRDefault="00363DF1" w:rsidP="00E12A3C">
      <w:pPr>
        <w:pStyle w:val="210"/>
        <w:tabs>
          <w:tab w:val="left" w:pos="3053"/>
          <w:tab w:val="left" w:pos="4655"/>
          <w:tab w:val="left" w:pos="6013"/>
          <w:tab w:val="left" w:pos="6706"/>
        </w:tabs>
        <w:spacing w:before="0" w:line="360" w:lineRule="auto"/>
        <w:ind w:left="0"/>
      </w:pPr>
      <w:r>
        <w:t>Задание №3</w:t>
      </w:r>
    </w:p>
    <w:p w14:paraId="241FF00F" w14:textId="77777777" w:rsidR="008B78B9" w:rsidRDefault="008B78B9" w:rsidP="00313F5F">
      <w:pPr>
        <w:pStyle w:val="210"/>
        <w:tabs>
          <w:tab w:val="left" w:pos="3053"/>
          <w:tab w:val="left" w:pos="4655"/>
          <w:tab w:val="left" w:pos="6013"/>
          <w:tab w:val="left" w:pos="6706"/>
        </w:tabs>
        <w:spacing w:before="167"/>
        <w:ind w:left="0" w:right="-34"/>
        <w:jc w:val="both"/>
        <w:rPr>
          <w:b w:val="0"/>
          <w:bCs w:val="0"/>
          <w:i w:val="0"/>
          <w:iCs/>
          <w:color w:val="000000"/>
        </w:rPr>
      </w:pPr>
      <w:r w:rsidRPr="008B78B9">
        <w:rPr>
          <w:b w:val="0"/>
          <w:bCs w:val="0"/>
          <w:i w:val="0"/>
          <w:iCs/>
          <w:color w:val="000000"/>
        </w:rPr>
        <w:lastRenderedPageBreak/>
        <w:t xml:space="preserve">Составьте схему «Правовая регламентация турагентской деятельности», которая должна включать следующую информацию: </w:t>
      </w:r>
    </w:p>
    <w:p w14:paraId="29C204C7" w14:textId="3CFDA5E3" w:rsidR="008B78B9" w:rsidRDefault="008B78B9" w:rsidP="00313F5F">
      <w:pPr>
        <w:pStyle w:val="210"/>
        <w:tabs>
          <w:tab w:val="left" w:pos="3053"/>
          <w:tab w:val="left" w:pos="4655"/>
          <w:tab w:val="left" w:pos="6013"/>
          <w:tab w:val="left" w:pos="6706"/>
        </w:tabs>
        <w:spacing w:before="167"/>
        <w:ind w:left="0" w:right="-34"/>
        <w:jc w:val="both"/>
        <w:rPr>
          <w:b w:val="0"/>
          <w:bCs w:val="0"/>
          <w:i w:val="0"/>
          <w:iCs/>
          <w:color w:val="000000"/>
        </w:rPr>
      </w:pPr>
      <w:r>
        <w:rPr>
          <w:b w:val="0"/>
          <w:bCs w:val="0"/>
          <w:i w:val="0"/>
          <w:iCs/>
          <w:color w:val="000000"/>
        </w:rPr>
        <w:t>-</w:t>
      </w:r>
      <w:r w:rsidRPr="008B78B9">
        <w:rPr>
          <w:b w:val="0"/>
          <w:bCs w:val="0"/>
          <w:i w:val="0"/>
          <w:iCs/>
          <w:color w:val="000000"/>
        </w:rPr>
        <w:t>круг понятий, определяющих турагентскую деятельность (</w:t>
      </w:r>
      <w:proofErr w:type="spellStart"/>
      <w:r w:rsidRPr="008B78B9">
        <w:rPr>
          <w:b w:val="0"/>
          <w:bCs w:val="0"/>
          <w:i w:val="0"/>
          <w:iCs/>
          <w:color w:val="000000"/>
        </w:rPr>
        <w:t>турагент</w:t>
      </w:r>
      <w:proofErr w:type="spellEnd"/>
      <w:r w:rsidRPr="008B78B9">
        <w:rPr>
          <w:b w:val="0"/>
          <w:bCs w:val="0"/>
          <w:i w:val="0"/>
          <w:iCs/>
          <w:color w:val="000000"/>
        </w:rPr>
        <w:t xml:space="preserve">, турагентская деятельность, продвижение туристского продукта, реализация туристского продукта, и т. д.); </w:t>
      </w:r>
    </w:p>
    <w:p w14:paraId="50949356" w14:textId="69D1DB37" w:rsidR="008B78B9" w:rsidRDefault="008B78B9" w:rsidP="00313F5F">
      <w:pPr>
        <w:pStyle w:val="210"/>
        <w:tabs>
          <w:tab w:val="left" w:pos="3053"/>
          <w:tab w:val="left" w:pos="4655"/>
          <w:tab w:val="left" w:pos="6013"/>
          <w:tab w:val="left" w:pos="6706"/>
        </w:tabs>
        <w:spacing w:before="167"/>
        <w:ind w:left="0" w:right="-34"/>
        <w:jc w:val="both"/>
        <w:rPr>
          <w:b w:val="0"/>
          <w:bCs w:val="0"/>
          <w:i w:val="0"/>
          <w:iCs/>
          <w:color w:val="000000"/>
        </w:rPr>
      </w:pPr>
      <w:r>
        <w:rPr>
          <w:b w:val="0"/>
          <w:bCs w:val="0"/>
          <w:i w:val="0"/>
          <w:iCs/>
          <w:color w:val="000000"/>
        </w:rPr>
        <w:t>-</w:t>
      </w:r>
      <w:r w:rsidRPr="008B78B9">
        <w:rPr>
          <w:b w:val="0"/>
          <w:bCs w:val="0"/>
          <w:i w:val="0"/>
          <w:iCs/>
          <w:color w:val="000000"/>
        </w:rPr>
        <w:t xml:space="preserve">перечень основных направлений турагентской деятельности с указанием всех нормативно-правовых актов, их регламентирующих; </w:t>
      </w:r>
    </w:p>
    <w:p w14:paraId="660DDDAA" w14:textId="32D3C072" w:rsidR="008B78B9" w:rsidRDefault="008B78B9" w:rsidP="00313F5F">
      <w:pPr>
        <w:pStyle w:val="210"/>
        <w:tabs>
          <w:tab w:val="left" w:pos="3053"/>
          <w:tab w:val="left" w:pos="4655"/>
          <w:tab w:val="left" w:pos="6013"/>
          <w:tab w:val="left" w:pos="6706"/>
        </w:tabs>
        <w:spacing w:before="167"/>
        <w:ind w:left="0" w:right="-34"/>
        <w:jc w:val="both"/>
        <w:rPr>
          <w:b w:val="0"/>
          <w:bCs w:val="0"/>
          <w:i w:val="0"/>
          <w:iCs/>
          <w:color w:val="000000"/>
        </w:rPr>
      </w:pPr>
      <w:r>
        <w:rPr>
          <w:b w:val="0"/>
          <w:bCs w:val="0"/>
          <w:i w:val="0"/>
          <w:iCs/>
          <w:color w:val="000000"/>
        </w:rPr>
        <w:t>-</w:t>
      </w:r>
      <w:r w:rsidRPr="008B78B9">
        <w:rPr>
          <w:b w:val="0"/>
          <w:bCs w:val="0"/>
          <w:i w:val="0"/>
          <w:iCs/>
          <w:color w:val="000000"/>
        </w:rPr>
        <w:t xml:space="preserve">перечень оказываемых турагентскими организациями услуг; </w:t>
      </w:r>
    </w:p>
    <w:p w14:paraId="13D1BD2F" w14:textId="2752EEEE" w:rsidR="008B78B9" w:rsidRDefault="008B78B9" w:rsidP="00313F5F">
      <w:pPr>
        <w:pStyle w:val="210"/>
        <w:tabs>
          <w:tab w:val="left" w:pos="3053"/>
          <w:tab w:val="left" w:pos="4655"/>
          <w:tab w:val="left" w:pos="6013"/>
          <w:tab w:val="left" w:pos="6706"/>
        </w:tabs>
        <w:spacing w:before="167"/>
        <w:ind w:left="0" w:right="-34"/>
        <w:jc w:val="both"/>
        <w:rPr>
          <w:b w:val="0"/>
          <w:bCs w:val="0"/>
          <w:i w:val="0"/>
          <w:iCs/>
          <w:color w:val="000000"/>
        </w:rPr>
      </w:pPr>
      <w:r>
        <w:rPr>
          <w:b w:val="0"/>
          <w:bCs w:val="0"/>
          <w:i w:val="0"/>
          <w:iCs/>
          <w:color w:val="000000"/>
        </w:rPr>
        <w:t>-</w:t>
      </w:r>
      <w:r w:rsidRPr="008B78B9">
        <w:rPr>
          <w:b w:val="0"/>
          <w:bCs w:val="0"/>
          <w:i w:val="0"/>
          <w:iCs/>
          <w:color w:val="000000"/>
        </w:rPr>
        <w:t xml:space="preserve">правовой статус </w:t>
      </w:r>
      <w:proofErr w:type="spellStart"/>
      <w:r w:rsidRPr="008B78B9">
        <w:rPr>
          <w:b w:val="0"/>
          <w:bCs w:val="0"/>
          <w:i w:val="0"/>
          <w:iCs/>
          <w:color w:val="000000"/>
        </w:rPr>
        <w:t>турагента</w:t>
      </w:r>
      <w:proofErr w:type="spellEnd"/>
      <w:r w:rsidRPr="008B78B9">
        <w:rPr>
          <w:b w:val="0"/>
          <w:bCs w:val="0"/>
          <w:i w:val="0"/>
          <w:iCs/>
          <w:color w:val="000000"/>
        </w:rPr>
        <w:t xml:space="preserve">: организационно-правовая форма, права и обязанности; формы взаимодействия </w:t>
      </w:r>
      <w:proofErr w:type="spellStart"/>
      <w:r w:rsidRPr="008B78B9">
        <w:rPr>
          <w:b w:val="0"/>
          <w:bCs w:val="0"/>
          <w:i w:val="0"/>
          <w:iCs/>
          <w:color w:val="000000"/>
        </w:rPr>
        <w:t>турагентов</w:t>
      </w:r>
      <w:proofErr w:type="spellEnd"/>
      <w:r w:rsidRPr="008B78B9">
        <w:rPr>
          <w:b w:val="0"/>
          <w:bCs w:val="0"/>
          <w:i w:val="0"/>
          <w:iCs/>
          <w:color w:val="000000"/>
        </w:rPr>
        <w:t xml:space="preserve"> с туроператорами.</w:t>
      </w:r>
    </w:p>
    <w:p w14:paraId="33A4F488" w14:textId="77777777" w:rsidR="006F319F" w:rsidRDefault="006F319F" w:rsidP="00FF4DE3">
      <w:pPr>
        <w:pStyle w:val="210"/>
        <w:tabs>
          <w:tab w:val="left" w:pos="3053"/>
          <w:tab w:val="left" w:pos="4655"/>
          <w:tab w:val="left" w:pos="6013"/>
          <w:tab w:val="left" w:pos="6706"/>
        </w:tabs>
        <w:spacing w:before="0"/>
        <w:ind w:left="0" w:right="-34"/>
        <w:jc w:val="both"/>
        <w:rPr>
          <w:b w:val="0"/>
          <w:bCs w:val="0"/>
          <w:i w:val="0"/>
          <w:iCs/>
          <w:color w:val="000000"/>
        </w:rPr>
      </w:pPr>
    </w:p>
    <w:p w14:paraId="75D71E23" w14:textId="20086048" w:rsidR="00787929" w:rsidRDefault="00787929" w:rsidP="003D70BB">
      <w:pPr>
        <w:pStyle w:val="af7"/>
        <w:ind w:firstLine="300"/>
        <w:jc w:val="center"/>
        <w:rPr>
          <w:rFonts w:ascii="Georgia" w:hAnsi="Georgia"/>
          <w:b/>
          <w:bCs/>
          <w:color w:val="000000"/>
        </w:rPr>
      </w:pPr>
      <w:r>
        <w:rPr>
          <w:rFonts w:ascii="Georgia" w:hAnsi="Georgia"/>
          <w:b/>
          <w:bCs/>
          <w:color w:val="000000"/>
        </w:rPr>
        <w:t>Деловая игра</w:t>
      </w:r>
    </w:p>
    <w:p w14:paraId="633DCF1D" w14:textId="525484F8" w:rsidR="00787929" w:rsidRPr="003D70BB" w:rsidRDefault="00787929" w:rsidP="003D70BB">
      <w:pPr>
        <w:keepNext/>
        <w:spacing w:before="161" w:line="276" w:lineRule="auto"/>
        <w:ind w:right="-34"/>
        <w:jc w:val="both"/>
        <w:rPr>
          <w:color w:val="000000"/>
          <w:sz w:val="28"/>
          <w:szCs w:val="28"/>
        </w:rPr>
      </w:pPr>
      <w:r w:rsidRPr="003D70BB">
        <w:rPr>
          <w:color w:val="000000"/>
          <w:sz w:val="28"/>
          <w:szCs w:val="28"/>
        </w:rPr>
        <w:t>Целесообразно провести занятие по 5 тем</w:t>
      </w:r>
      <w:r w:rsidR="003D70BB">
        <w:rPr>
          <w:color w:val="000000"/>
          <w:sz w:val="28"/>
          <w:szCs w:val="28"/>
        </w:rPr>
        <w:t>е</w:t>
      </w:r>
      <w:r w:rsidRPr="003D70BB">
        <w:rPr>
          <w:color w:val="000000"/>
          <w:sz w:val="28"/>
          <w:szCs w:val="28"/>
        </w:rPr>
        <w:t xml:space="preserve"> </w:t>
      </w:r>
      <w:r w:rsidR="003D70BB">
        <w:rPr>
          <w:color w:val="000000"/>
          <w:sz w:val="28"/>
          <w:szCs w:val="28"/>
        </w:rPr>
        <w:t>«</w:t>
      </w:r>
      <w:r w:rsidR="003D70BB">
        <w:rPr>
          <w:b/>
          <w:bCs/>
          <w:sz w:val="28"/>
          <w:szCs w:val="28"/>
        </w:rPr>
        <w:t xml:space="preserve">Договоры в сфере </w:t>
      </w:r>
      <w:r w:rsidR="003D70BB" w:rsidRPr="00E45F3D">
        <w:rPr>
          <w:b/>
          <w:sz w:val="28"/>
          <w:szCs w:val="28"/>
        </w:rPr>
        <w:t>индустрии туризма и гостеприимств</w:t>
      </w:r>
      <w:r w:rsidR="003D70BB">
        <w:rPr>
          <w:b/>
          <w:sz w:val="28"/>
          <w:szCs w:val="28"/>
        </w:rPr>
        <w:t xml:space="preserve">а» </w:t>
      </w:r>
      <w:r w:rsidRPr="003D70BB">
        <w:rPr>
          <w:color w:val="000000"/>
          <w:sz w:val="28"/>
          <w:szCs w:val="28"/>
        </w:rPr>
        <w:t xml:space="preserve">с использованием активных форм обучения. Наиболее подходящей для проведения такого занятия является проблематика типичных ошибок, допускаемых туристскими организациями (туроператорами и </w:t>
      </w:r>
      <w:proofErr w:type="spellStart"/>
      <w:r w:rsidRPr="003D70BB">
        <w:rPr>
          <w:color w:val="000000"/>
          <w:sz w:val="28"/>
          <w:szCs w:val="28"/>
        </w:rPr>
        <w:t>турагентами</w:t>
      </w:r>
      <w:proofErr w:type="spellEnd"/>
      <w:r w:rsidRPr="003D70BB">
        <w:rPr>
          <w:color w:val="000000"/>
          <w:sz w:val="28"/>
          <w:szCs w:val="28"/>
        </w:rPr>
        <w:t>) в практике договорной работы с потребителями-туристами.</w:t>
      </w:r>
    </w:p>
    <w:p w14:paraId="553F7170" w14:textId="77777777" w:rsidR="00787929" w:rsidRPr="003D70BB" w:rsidRDefault="00787929" w:rsidP="003D70BB">
      <w:pPr>
        <w:pStyle w:val="af7"/>
        <w:spacing w:before="0" w:beforeAutospacing="0" w:after="0" w:afterAutospacing="0"/>
        <w:ind w:firstLine="300"/>
        <w:jc w:val="both"/>
        <w:rPr>
          <w:color w:val="000000"/>
          <w:sz w:val="28"/>
          <w:szCs w:val="28"/>
        </w:rPr>
      </w:pPr>
      <w:r w:rsidRPr="003D70BB">
        <w:rPr>
          <w:color w:val="000000"/>
          <w:sz w:val="28"/>
          <w:szCs w:val="28"/>
        </w:rPr>
        <w:t>Предлагаем провести ролевую игру с названием «Работа над ошибками». Цель игры – познакомить обучающихся с наиболее распространенными ошибками и нарушениями в договорной работе туристских организаций с туристами. Такая игра готовится и проводится в несколько этапов.</w:t>
      </w:r>
    </w:p>
    <w:p w14:paraId="7DEFB0B9" w14:textId="77777777" w:rsidR="00787929" w:rsidRPr="003D70BB" w:rsidRDefault="00787929" w:rsidP="003D70BB">
      <w:pPr>
        <w:pStyle w:val="af7"/>
        <w:spacing w:before="0" w:beforeAutospacing="0" w:after="0" w:afterAutospacing="0"/>
        <w:ind w:firstLine="300"/>
        <w:jc w:val="both"/>
        <w:rPr>
          <w:color w:val="000000"/>
          <w:sz w:val="28"/>
          <w:szCs w:val="28"/>
        </w:rPr>
      </w:pPr>
      <w:r w:rsidRPr="003D70BB">
        <w:rPr>
          <w:b/>
          <w:bCs/>
          <w:color w:val="000000"/>
          <w:sz w:val="28"/>
          <w:szCs w:val="28"/>
        </w:rPr>
        <w:t>1.</w:t>
      </w:r>
      <w:r w:rsidRPr="003D70BB">
        <w:rPr>
          <w:color w:val="000000"/>
          <w:sz w:val="28"/>
          <w:szCs w:val="28"/>
        </w:rPr>
        <w:t xml:space="preserve"> Вся студенческая группа разбивается на пять </w:t>
      </w:r>
      <w:proofErr w:type="spellStart"/>
      <w:r w:rsidRPr="003D70BB">
        <w:rPr>
          <w:color w:val="000000"/>
          <w:sz w:val="28"/>
          <w:szCs w:val="28"/>
        </w:rPr>
        <w:t>микрогрупп</w:t>
      </w:r>
      <w:proofErr w:type="spellEnd"/>
      <w:r w:rsidRPr="003D70BB">
        <w:rPr>
          <w:color w:val="000000"/>
          <w:sz w:val="28"/>
          <w:szCs w:val="28"/>
        </w:rPr>
        <w:t xml:space="preserve"> по 3-5 человек, каждая из которых должна подготовить краткое сообщение по одному из наиболее распространенных нарушений в деятельности туроператоров и </w:t>
      </w:r>
      <w:proofErr w:type="spellStart"/>
      <w:r w:rsidRPr="003D70BB">
        <w:rPr>
          <w:color w:val="000000"/>
          <w:sz w:val="28"/>
          <w:szCs w:val="28"/>
        </w:rPr>
        <w:t>турагентов</w:t>
      </w:r>
      <w:proofErr w:type="spellEnd"/>
      <w:r w:rsidRPr="003D70BB">
        <w:rPr>
          <w:color w:val="000000"/>
          <w:sz w:val="28"/>
          <w:szCs w:val="28"/>
        </w:rPr>
        <w:t>. Предлагаем ориентироваться на следующие типичные ошибки:</w:t>
      </w:r>
    </w:p>
    <w:p w14:paraId="6F5B9DA5" w14:textId="77777777" w:rsidR="00787929" w:rsidRPr="003D70BB" w:rsidRDefault="00787929" w:rsidP="003D70BB">
      <w:pPr>
        <w:pStyle w:val="af7"/>
        <w:spacing w:before="0" w:beforeAutospacing="0" w:after="0" w:afterAutospacing="0"/>
        <w:ind w:firstLine="300"/>
        <w:jc w:val="both"/>
        <w:rPr>
          <w:color w:val="000000"/>
          <w:sz w:val="28"/>
          <w:szCs w:val="28"/>
        </w:rPr>
      </w:pPr>
      <w:r w:rsidRPr="003D70BB">
        <w:rPr>
          <w:color w:val="000000"/>
          <w:sz w:val="28"/>
          <w:szCs w:val="28"/>
        </w:rPr>
        <w:t>1) туристские организации не используют типовую форму договора о реализации туристского продукта;</w:t>
      </w:r>
    </w:p>
    <w:p w14:paraId="28BBA746" w14:textId="77777777" w:rsidR="00787929" w:rsidRPr="003D70BB" w:rsidRDefault="00787929" w:rsidP="003D70BB">
      <w:pPr>
        <w:pStyle w:val="af7"/>
        <w:spacing w:before="0" w:beforeAutospacing="0" w:after="0" w:afterAutospacing="0"/>
        <w:ind w:firstLine="300"/>
        <w:jc w:val="both"/>
        <w:rPr>
          <w:color w:val="000000"/>
          <w:sz w:val="28"/>
          <w:szCs w:val="28"/>
        </w:rPr>
      </w:pPr>
      <w:r w:rsidRPr="003D70BB">
        <w:rPr>
          <w:color w:val="000000"/>
          <w:sz w:val="28"/>
          <w:szCs w:val="28"/>
        </w:rPr>
        <w:t>2) в договор о реализации туристского продукта включены не все существенные условия;</w:t>
      </w:r>
    </w:p>
    <w:p w14:paraId="420CE44C" w14:textId="77777777" w:rsidR="00787929" w:rsidRPr="003D70BB" w:rsidRDefault="00787929" w:rsidP="003D70BB">
      <w:pPr>
        <w:pStyle w:val="af7"/>
        <w:spacing w:before="0" w:beforeAutospacing="0" w:after="0" w:afterAutospacing="0"/>
        <w:ind w:firstLine="300"/>
        <w:jc w:val="both"/>
        <w:rPr>
          <w:color w:val="000000"/>
          <w:sz w:val="28"/>
          <w:szCs w:val="28"/>
        </w:rPr>
      </w:pPr>
      <w:r w:rsidRPr="003D70BB">
        <w:rPr>
          <w:color w:val="000000"/>
          <w:sz w:val="28"/>
          <w:szCs w:val="28"/>
        </w:rPr>
        <w:t>3) включение в договор с туристами условий, ущемляющих их права как потребителей туристских услуг;</w:t>
      </w:r>
    </w:p>
    <w:p w14:paraId="039F1679" w14:textId="77777777" w:rsidR="00787929" w:rsidRPr="003D70BB" w:rsidRDefault="00787929" w:rsidP="003D70BB">
      <w:pPr>
        <w:pStyle w:val="af7"/>
        <w:spacing w:before="0" w:beforeAutospacing="0" w:after="0" w:afterAutospacing="0"/>
        <w:ind w:firstLine="300"/>
        <w:jc w:val="both"/>
        <w:rPr>
          <w:color w:val="000000"/>
          <w:sz w:val="28"/>
          <w:szCs w:val="28"/>
        </w:rPr>
      </w:pPr>
      <w:r w:rsidRPr="003D70BB">
        <w:rPr>
          <w:color w:val="000000"/>
          <w:sz w:val="28"/>
          <w:szCs w:val="28"/>
        </w:rPr>
        <w:t>4) включение в договор условий об удержании с туристов фактически понесенных расходов в фиксированных процентах и денежных суммах;</w:t>
      </w:r>
    </w:p>
    <w:p w14:paraId="092DD1CA" w14:textId="77777777" w:rsidR="00787929" w:rsidRPr="003D70BB" w:rsidRDefault="00787929" w:rsidP="003D70BB">
      <w:pPr>
        <w:pStyle w:val="af7"/>
        <w:spacing w:before="0" w:beforeAutospacing="0" w:after="0" w:afterAutospacing="0"/>
        <w:ind w:firstLine="300"/>
        <w:jc w:val="both"/>
        <w:rPr>
          <w:color w:val="000000"/>
          <w:sz w:val="28"/>
          <w:szCs w:val="28"/>
        </w:rPr>
      </w:pPr>
      <w:r w:rsidRPr="003D70BB">
        <w:rPr>
          <w:color w:val="000000"/>
          <w:sz w:val="28"/>
          <w:szCs w:val="28"/>
        </w:rPr>
        <w:t>5) подмена договора о реализации туристского продукта отдельными договорами на оказание туристских услуг.</w:t>
      </w:r>
    </w:p>
    <w:p w14:paraId="3DD5DDD7" w14:textId="77777777" w:rsidR="00787929" w:rsidRPr="003D70BB" w:rsidRDefault="00787929" w:rsidP="003D70BB">
      <w:pPr>
        <w:pStyle w:val="af7"/>
        <w:spacing w:before="0" w:beforeAutospacing="0" w:after="0" w:afterAutospacing="0"/>
        <w:ind w:firstLine="300"/>
        <w:jc w:val="both"/>
        <w:rPr>
          <w:color w:val="000000"/>
          <w:sz w:val="28"/>
          <w:szCs w:val="28"/>
        </w:rPr>
      </w:pPr>
      <w:r w:rsidRPr="003D70BB">
        <w:rPr>
          <w:color w:val="000000"/>
          <w:sz w:val="28"/>
          <w:szCs w:val="28"/>
        </w:rPr>
        <w:t>Все группы активно должны участвовать в дискуссиях, задавать друг другу вопросы, приводить примеры из реальной и правоприменительной практики.</w:t>
      </w:r>
    </w:p>
    <w:p w14:paraId="50AC686E" w14:textId="77777777" w:rsidR="00787929" w:rsidRPr="003D70BB" w:rsidRDefault="00787929" w:rsidP="003D70BB">
      <w:pPr>
        <w:pStyle w:val="af7"/>
        <w:spacing w:before="0" w:beforeAutospacing="0" w:after="0" w:afterAutospacing="0"/>
        <w:ind w:firstLine="300"/>
        <w:jc w:val="both"/>
        <w:rPr>
          <w:color w:val="000000"/>
          <w:sz w:val="28"/>
          <w:szCs w:val="28"/>
        </w:rPr>
      </w:pPr>
      <w:r w:rsidRPr="003D70BB">
        <w:rPr>
          <w:b/>
          <w:bCs/>
          <w:color w:val="000000"/>
          <w:sz w:val="28"/>
          <w:szCs w:val="28"/>
        </w:rPr>
        <w:t>2.</w:t>
      </w:r>
      <w:r w:rsidRPr="003D70BB">
        <w:rPr>
          <w:color w:val="000000"/>
          <w:sz w:val="28"/>
          <w:szCs w:val="28"/>
        </w:rPr>
        <w:t xml:space="preserve"> Далее каждой из студенческих групп выдается задание – договор о реализации туристского продукта, в котором имеются определенные ошибки – отсутствуют некоторые существенные условия, включены условия, ущемляющие права </w:t>
      </w:r>
      <w:r w:rsidRPr="003D70BB">
        <w:rPr>
          <w:color w:val="000000"/>
          <w:sz w:val="28"/>
          <w:szCs w:val="28"/>
        </w:rPr>
        <w:lastRenderedPageBreak/>
        <w:t>потребителей, и т. д. Задача студентов за фиксированное время найти эти ошибки и устранить их в соответствии с действующим законодательством. Результат должен оформляться в письменной форме.</w:t>
      </w:r>
    </w:p>
    <w:p w14:paraId="012F3050" w14:textId="77777777" w:rsidR="00787929" w:rsidRPr="003D70BB" w:rsidRDefault="00787929" w:rsidP="003D70BB">
      <w:pPr>
        <w:pStyle w:val="af7"/>
        <w:spacing w:before="0" w:beforeAutospacing="0" w:after="0" w:afterAutospacing="0"/>
        <w:ind w:firstLine="300"/>
        <w:jc w:val="both"/>
        <w:rPr>
          <w:color w:val="000000"/>
          <w:sz w:val="28"/>
          <w:szCs w:val="28"/>
        </w:rPr>
      </w:pPr>
      <w:r w:rsidRPr="003D70BB">
        <w:rPr>
          <w:b/>
          <w:bCs/>
          <w:color w:val="000000"/>
          <w:sz w:val="28"/>
          <w:szCs w:val="28"/>
        </w:rPr>
        <w:t>3.</w:t>
      </w:r>
      <w:r w:rsidRPr="003D70BB">
        <w:rPr>
          <w:color w:val="000000"/>
          <w:sz w:val="28"/>
          <w:szCs w:val="28"/>
        </w:rPr>
        <w:t xml:space="preserve"> Одна из студенческих </w:t>
      </w:r>
      <w:proofErr w:type="spellStart"/>
      <w:r w:rsidRPr="003D70BB">
        <w:rPr>
          <w:color w:val="000000"/>
          <w:sz w:val="28"/>
          <w:szCs w:val="28"/>
        </w:rPr>
        <w:t>микрогрупп</w:t>
      </w:r>
      <w:proofErr w:type="spellEnd"/>
      <w:r w:rsidRPr="003D70BB">
        <w:rPr>
          <w:color w:val="000000"/>
          <w:sz w:val="28"/>
          <w:szCs w:val="28"/>
        </w:rPr>
        <w:t xml:space="preserve"> должна выполнять функции </w:t>
      </w:r>
      <w:proofErr w:type="spellStart"/>
      <w:r w:rsidRPr="003D70BB">
        <w:rPr>
          <w:color w:val="000000"/>
          <w:sz w:val="28"/>
          <w:szCs w:val="28"/>
        </w:rPr>
        <w:t>Роспотребнадзора</w:t>
      </w:r>
      <w:proofErr w:type="spellEnd"/>
      <w:r w:rsidRPr="003D70BB">
        <w:rPr>
          <w:color w:val="000000"/>
          <w:sz w:val="28"/>
          <w:szCs w:val="28"/>
        </w:rPr>
        <w:t xml:space="preserve">. После завершения выполнения задания по договорам группа, выполняющая функции </w:t>
      </w:r>
      <w:proofErr w:type="spellStart"/>
      <w:r w:rsidRPr="003D70BB">
        <w:rPr>
          <w:color w:val="000000"/>
          <w:sz w:val="28"/>
          <w:szCs w:val="28"/>
        </w:rPr>
        <w:t>Роспотребнадзора</w:t>
      </w:r>
      <w:proofErr w:type="spellEnd"/>
      <w:r w:rsidRPr="003D70BB">
        <w:rPr>
          <w:color w:val="000000"/>
          <w:sz w:val="28"/>
          <w:szCs w:val="28"/>
        </w:rPr>
        <w:t xml:space="preserve">, проводит выездную внеплановую проверку договоров каждой из студенческих </w:t>
      </w:r>
      <w:proofErr w:type="spellStart"/>
      <w:r w:rsidRPr="003D70BB">
        <w:rPr>
          <w:color w:val="000000"/>
          <w:sz w:val="28"/>
          <w:szCs w:val="28"/>
        </w:rPr>
        <w:t>микрогрупп</w:t>
      </w:r>
      <w:proofErr w:type="spellEnd"/>
      <w:r w:rsidRPr="003D70BB">
        <w:rPr>
          <w:color w:val="000000"/>
          <w:sz w:val="28"/>
          <w:szCs w:val="28"/>
        </w:rPr>
        <w:t xml:space="preserve"> и составляет мотивированное заключение о выявленных в ходе проверки нарушениях. При несогласии с таким заключением каждая группа должна представить свои возражения на него. Заключение и возражения на него обязательно должны быть мотивированы нормами действующего законодательства.</w:t>
      </w:r>
    </w:p>
    <w:p w14:paraId="0A5D1334" w14:textId="77777777" w:rsidR="00787929" w:rsidRPr="003D70BB" w:rsidRDefault="00787929" w:rsidP="003D70BB">
      <w:pPr>
        <w:pStyle w:val="af7"/>
        <w:spacing w:before="0" w:beforeAutospacing="0" w:after="0" w:afterAutospacing="0"/>
        <w:ind w:firstLine="300"/>
        <w:jc w:val="both"/>
        <w:rPr>
          <w:color w:val="000000"/>
          <w:sz w:val="28"/>
          <w:szCs w:val="28"/>
        </w:rPr>
      </w:pPr>
      <w:r w:rsidRPr="003D70BB">
        <w:rPr>
          <w:b/>
          <w:bCs/>
          <w:color w:val="000000"/>
          <w:sz w:val="28"/>
          <w:szCs w:val="28"/>
        </w:rPr>
        <w:t>4.</w:t>
      </w:r>
      <w:r w:rsidRPr="003D70BB">
        <w:rPr>
          <w:color w:val="000000"/>
          <w:sz w:val="28"/>
          <w:szCs w:val="28"/>
        </w:rPr>
        <w:t> Далее преподаватель подводит итоги игры, акцентирует внимание на наиболее интересных позициях, проводит работу над ошибками, выделяет самых активных студентов, а также те группы, которые лучше всего справились с заданиями. Отдельно оценивается работа группы, выступавшей в роли проверяющего органа, особое внимание уделяется анализу письменных документов.</w:t>
      </w:r>
    </w:p>
    <w:p w14:paraId="4D8ACDAC" w14:textId="77777777" w:rsidR="003D70BB" w:rsidRDefault="003D70BB" w:rsidP="006F78FD">
      <w:pPr>
        <w:pStyle w:val="210"/>
        <w:tabs>
          <w:tab w:val="left" w:pos="3053"/>
          <w:tab w:val="left" w:pos="4655"/>
          <w:tab w:val="left" w:pos="6013"/>
          <w:tab w:val="left" w:pos="6706"/>
        </w:tabs>
        <w:spacing w:before="0"/>
        <w:ind w:left="0" w:right="-34"/>
        <w:jc w:val="center"/>
        <w:rPr>
          <w:i w:val="0"/>
          <w:iCs/>
        </w:rPr>
      </w:pPr>
    </w:p>
    <w:p w14:paraId="317F9637" w14:textId="2D0C57A3" w:rsidR="00954B66" w:rsidRPr="00162B48" w:rsidRDefault="00954B66" w:rsidP="00954B66">
      <w:pPr>
        <w:pStyle w:val="210"/>
        <w:tabs>
          <w:tab w:val="left" w:pos="3053"/>
          <w:tab w:val="left" w:pos="4655"/>
          <w:tab w:val="left" w:pos="6013"/>
          <w:tab w:val="left" w:pos="6706"/>
        </w:tabs>
        <w:spacing w:before="167"/>
        <w:ind w:left="0" w:right="-34"/>
        <w:jc w:val="center"/>
        <w:rPr>
          <w:i w:val="0"/>
          <w:iCs/>
        </w:rPr>
      </w:pPr>
      <w:r w:rsidRPr="00162B48">
        <w:rPr>
          <w:i w:val="0"/>
          <w:iCs/>
        </w:rPr>
        <w:t>Пример экзаменационного билета</w:t>
      </w:r>
    </w:p>
    <w:p w14:paraId="70210E70" w14:textId="77777777" w:rsidR="006F78FD" w:rsidRDefault="00954B66" w:rsidP="00954B66">
      <w:pPr>
        <w:pStyle w:val="210"/>
        <w:tabs>
          <w:tab w:val="left" w:pos="3053"/>
          <w:tab w:val="left" w:pos="4655"/>
          <w:tab w:val="left" w:pos="6013"/>
          <w:tab w:val="left" w:pos="6706"/>
        </w:tabs>
        <w:spacing w:before="167"/>
        <w:ind w:left="0" w:right="-34"/>
        <w:jc w:val="center"/>
        <w:rPr>
          <w:i w:val="0"/>
          <w:iCs/>
        </w:rPr>
      </w:pPr>
      <w:r w:rsidRPr="00162B48">
        <w:rPr>
          <w:i w:val="0"/>
          <w:iCs/>
        </w:rPr>
        <w:t xml:space="preserve">Федеральное государственное образовательное учреждение высшего образования «ФИНАНСОВЫЙ УНИВЕРСИТЕТ </w:t>
      </w:r>
    </w:p>
    <w:p w14:paraId="51EA97BD" w14:textId="0B2A4837" w:rsidR="006F78FD" w:rsidRDefault="00954B66" w:rsidP="00954B66">
      <w:pPr>
        <w:pStyle w:val="210"/>
        <w:tabs>
          <w:tab w:val="left" w:pos="3053"/>
          <w:tab w:val="left" w:pos="4655"/>
          <w:tab w:val="left" w:pos="6013"/>
          <w:tab w:val="left" w:pos="6706"/>
        </w:tabs>
        <w:spacing w:before="167"/>
        <w:ind w:left="0" w:right="-34"/>
        <w:jc w:val="center"/>
        <w:rPr>
          <w:i w:val="0"/>
          <w:iCs/>
        </w:rPr>
      </w:pPr>
      <w:r w:rsidRPr="00162B48">
        <w:rPr>
          <w:i w:val="0"/>
          <w:iCs/>
        </w:rPr>
        <w:t xml:space="preserve">ПРИ ПРАВИТЕЛЬСТВЕ РОССИЙСКОЙ ФЕДЕРАЦИИ» </w:t>
      </w:r>
    </w:p>
    <w:p w14:paraId="2D789CE7" w14:textId="519B67D1" w:rsidR="00954B66" w:rsidRPr="00162B48" w:rsidRDefault="00954B66" w:rsidP="00954B66">
      <w:pPr>
        <w:pStyle w:val="210"/>
        <w:tabs>
          <w:tab w:val="left" w:pos="3053"/>
          <w:tab w:val="left" w:pos="4655"/>
          <w:tab w:val="left" w:pos="6013"/>
          <w:tab w:val="left" w:pos="6706"/>
        </w:tabs>
        <w:spacing w:before="167"/>
        <w:ind w:left="0" w:right="-34"/>
        <w:jc w:val="center"/>
        <w:rPr>
          <w:i w:val="0"/>
          <w:iCs/>
        </w:rPr>
      </w:pPr>
      <w:r w:rsidRPr="00162B48">
        <w:rPr>
          <w:i w:val="0"/>
          <w:iCs/>
        </w:rPr>
        <w:t>(Финансовый университет)</w:t>
      </w:r>
    </w:p>
    <w:p w14:paraId="380209ED" w14:textId="28BD8302" w:rsidR="00954B66" w:rsidRPr="00162B48" w:rsidRDefault="00954B66" w:rsidP="00162B48">
      <w:pPr>
        <w:pStyle w:val="210"/>
        <w:tabs>
          <w:tab w:val="left" w:pos="3053"/>
          <w:tab w:val="left" w:pos="4655"/>
          <w:tab w:val="left" w:pos="6013"/>
          <w:tab w:val="left" w:pos="6706"/>
        </w:tabs>
        <w:spacing w:before="167"/>
        <w:ind w:left="0" w:right="-34"/>
        <w:jc w:val="center"/>
        <w:rPr>
          <w:i w:val="0"/>
          <w:iCs/>
        </w:rPr>
      </w:pPr>
      <w:r w:rsidRPr="00162B48">
        <w:rPr>
          <w:i w:val="0"/>
          <w:iCs/>
        </w:rPr>
        <w:t>ЭКЗАМЕНАЦИОННЫЙ БИЛЕТ № ___</w:t>
      </w:r>
    </w:p>
    <w:p w14:paraId="659F4FB0" w14:textId="77777777" w:rsidR="00954B66" w:rsidRDefault="00954B66" w:rsidP="00313F5F">
      <w:pPr>
        <w:pStyle w:val="210"/>
        <w:tabs>
          <w:tab w:val="left" w:pos="3053"/>
          <w:tab w:val="left" w:pos="4655"/>
          <w:tab w:val="left" w:pos="6013"/>
          <w:tab w:val="left" w:pos="6706"/>
        </w:tabs>
        <w:spacing w:before="167"/>
        <w:ind w:left="0" w:right="-34"/>
        <w:jc w:val="both"/>
        <w:rPr>
          <w:b w:val="0"/>
          <w:bCs w:val="0"/>
          <w:i w:val="0"/>
          <w:iCs/>
        </w:rPr>
      </w:pPr>
    </w:p>
    <w:p w14:paraId="3A47E18C" w14:textId="77777777" w:rsidR="006F78FD" w:rsidRDefault="00954B66" w:rsidP="006F78FD">
      <w:pPr>
        <w:pStyle w:val="210"/>
        <w:tabs>
          <w:tab w:val="left" w:pos="3053"/>
          <w:tab w:val="left" w:pos="4655"/>
          <w:tab w:val="left" w:pos="6013"/>
          <w:tab w:val="left" w:pos="6706"/>
        </w:tabs>
        <w:spacing w:before="0"/>
        <w:ind w:left="0" w:firstLine="709"/>
        <w:jc w:val="both"/>
        <w:rPr>
          <w:b w:val="0"/>
          <w:bCs w:val="0"/>
          <w:i w:val="0"/>
          <w:iCs/>
        </w:rPr>
      </w:pPr>
      <w:r w:rsidRPr="00954B66">
        <w:rPr>
          <w:b w:val="0"/>
          <w:bCs w:val="0"/>
          <w:i w:val="0"/>
          <w:iCs/>
        </w:rPr>
        <w:t xml:space="preserve">1 вопрос (15 баллов) </w:t>
      </w:r>
    </w:p>
    <w:p w14:paraId="4A8DAD73" w14:textId="62BBDD3A" w:rsidR="00954B66" w:rsidRDefault="00954B66" w:rsidP="006F78FD">
      <w:pPr>
        <w:pStyle w:val="210"/>
        <w:tabs>
          <w:tab w:val="left" w:pos="3053"/>
          <w:tab w:val="left" w:pos="4655"/>
          <w:tab w:val="left" w:pos="6013"/>
          <w:tab w:val="left" w:pos="6706"/>
        </w:tabs>
        <w:spacing w:before="0"/>
        <w:ind w:left="0" w:firstLine="709"/>
        <w:jc w:val="both"/>
        <w:rPr>
          <w:b w:val="0"/>
          <w:bCs w:val="0"/>
          <w:i w:val="0"/>
          <w:iCs/>
        </w:rPr>
      </w:pPr>
      <w:r w:rsidRPr="00D45190">
        <w:rPr>
          <w:b w:val="0"/>
          <w:bCs w:val="0"/>
          <w:i w:val="0"/>
          <w:iCs/>
        </w:rPr>
        <w:t xml:space="preserve">Источники и принципы туристского и гостиничного права. </w:t>
      </w:r>
    </w:p>
    <w:p w14:paraId="5C22EA9C" w14:textId="77777777" w:rsidR="006F78FD" w:rsidRDefault="006F78FD" w:rsidP="006F78FD">
      <w:pPr>
        <w:pStyle w:val="210"/>
        <w:tabs>
          <w:tab w:val="left" w:pos="3053"/>
          <w:tab w:val="left" w:pos="4655"/>
          <w:tab w:val="left" w:pos="6013"/>
          <w:tab w:val="left" w:pos="6706"/>
        </w:tabs>
        <w:spacing w:before="0"/>
        <w:ind w:left="0" w:firstLine="709"/>
        <w:jc w:val="both"/>
        <w:rPr>
          <w:b w:val="0"/>
          <w:bCs w:val="0"/>
          <w:i w:val="0"/>
          <w:iCs/>
        </w:rPr>
      </w:pPr>
    </w:p>
    <w:p w14:paraId="61DE59F7" w14:textId="77777777" w:rsidR="006F78FD" w:rsidRDefault="00954B66" w:rsidP="006F78FD">
      <w:pPr>
        <w:pStyle w:val="210"/>
        <w:tabs>
          <w:tab w:val="left" w:pos="3053"/>
          <w:tab w:val="left" w:pos="4655"/>
          <w:tab w:val="left" w:pos="6013"/>
          <w:tab w:val="left" w:pos="6706"/>
        </w:tabs>
        <w:spacing w:before="0"/>
        <w:ind w:left="0" w:right="-34" w:firstLine="709"/>
        <w:jc w:val="both"/>
        <w:rPr>
          <w:b w:val="0"/>
          <w:bCs w:val="0"/>
          <w:i w:val="0"/>
          <w:iCs/>
        </w:rPr>
      </w:pPr>
      <w:r w:rsidRPr="00954B66">
        <w:rPr>
          <w:b w:val="0"/>
          <w:bCs w:val="0"/>
          <w:i w:val="0"/>
          <w:iCs/>
        </w:rPr>
        <w:t xml:space="preserve">2 вопрос (15 баллов) </w:t>
      </w:r>
    </w:p>
    <w:p w14:paraId="2DD0DC2A" w14:textId="11282776" w:rsidR="00954B66" w:rsidRDefault="00954B66" w:rsidP="006F78FD">
      <w:pPr>
        <w:pStyle w:val="210"/>
        <w:tabs>
          <w:tab w:val="left" w:pos="3053"/>
          <w:tab w:val="left" w:pos="4655"/>
          <w:tab w:val="left" w:pos="6013"/>
          <w:tab w:val="left" w:pos="6706"/>
        </w:tabs>
        <w:spacing w:before="0"/>
        <w:ind w:left="0" w:right="-34" w:firstLine="709"/>
        <w:jc w:val="both"/>
        <w:rPr>
          <w:b w:val="0"/>
          <w:bCs w:val="0"/>
          <w:i w:val="0"/>
          <w:iCs/>
        </w:rPr>
      </w:pPr>
      <w:r w:rsidRPr="00954B66">
        <w:rPr>
          <w:b w:val="0"/>
          <w:bCs w:val="0"/>
          <w:i w:val="0"/>
          <w:iCs/>
        </w:rPr>
        <w:t>Понятие ответственность в туристской и гостиничной деятельности.</w:t>
      </w:r>
    </w:p>
    <w:p w14:paraId="4C7EA1CC" w14:textId="77777777" w:rsidR="006F78FD" w:rsidRPr="00954B66" w:rsidRDefault="006F78FD" w:rsidP="006F78FD">
      <w:pPr>
        <w:pStyle w:val="210"/>
        <w:tabs>
          <w:tab w:val="left" w:pos="3053"/>
          <w:tab w:val="left" w:pos="4655"/>
          <w:tab w:val="left" w:pos="6013"/>
          <w:tab w:val="left" w:pos="6706"/>
        </w:tabs>
        <w:spacing w:before="0"/>
        <w:ind w:left="0" w:right="-34" w:firstLine="709"/>
        <w:jc w:val="both"/>
        <w:rPr>
          <w:b w:val="0"/>
          <w:bCs w:val="0"/>
          <w:i w:val="0"/>
          <w:iCs/>
        </w:rPr>
      </w:pPr>
    </w:p>
    <w:p w14:paraId="175EE418" w14:textId="77777777" w:rsidR="00954B66" w:rsidRDefault="00954B66" w:rsidP="006F78FD">
      <w:pPr>
        <w:pStyle w:val="210"/>
        <w:tabs>
          <w:tab w:val="left" w:pos="3053"/>
          <w:tab w:val="left" w:pos="4655"/>
          <w:tab w:val="left" w:pos="6013"/>
          <w:tab w:val="left" w:pos="6706"/>
        </w:tabs>
        <w:spacing w:before="0"/>
        <w:ind w:left="0" w:right="-34" w:firstLine="709"/>
        <w:jc w:val="both"/>
        <w:rPr>
          <w:b w:val="0"/>
          <w:bCs w:val="0"/>
          <w:i w:val="0"/>
          <w:iCs/>
        </w:rPr>
      </w:pPr>
      <w:r w:rsidRPr="00954B66">
        <w:rPr>
          <w:b w:val="0"/>
          <w:bCs w:val="0"/>
          <w:i w:val="0"/>
          <w:iCs/>
        </w:rPr>
        <w:t xml:space="preserve">3 вопрос Практико-ориентированное задание (30 баллов) </w:t>
      </w:r>
    </w:p>
    <w:p w14:paraId="71C33DA3" w14:textId="77777777" w:rsidR="00954B66" w:rsidRPr="00954B66" w:rsidRDefault="00954B66" w:rsidP="006F78FD">
      <w:pPr>
        <w:ind w:firstLine="709"/>
        <w:jc w:val="both"/>
        <w:rPr>
          <w:color w:val="000000"/>
          <w:sz w:val="28"/>
          <w:szCs w:val="28"/>
          <w:lang w:eastAsia="zh-CN" w:bidi="ar-SA"/>
        </w:rPr>
      </w:pPr>
      <w:r w:rsidRPr="00954B66">
        <w:rPr>
          <w:color w:val="000000"/>
          <w:sz w:val="28"/>
          <w:szCs w:val="28"/>
          <w:lang w:eastAsia="zh-CN" w:bidi="ar-SA"/>
        </w:rPr>
        <w:t>Давыдов обратился к мировому судье с иском к ООО «</w:t>
      </w:r>
      <w:proofErr w:type="spellStart"/>
      <w:r w:rsidRPr="00954B66">
        <w:rPr>
          <w:color w:val="000000"/>
          <w:sz w:val="28"/>
          <w:szCs w:val="28"/>
          <w:lang w:eastAsia="zh-CN" w:bidi="ar-SA"/>
        </w:rPr>
        <w:t>Корал</w:t>
      </w:r>
      <w:proofErr w:type="spellEnd"/>
      <w:r w:rsidRPr="00954B66">
        <w:rPr>
          <w:color w:val="000000"/>
          <w:sz w:val="28"/>
          <w:szCs w:val="28"/>
          <w:lang w:eastAsia="zh-CN" w:bidi="ar-SA"/>
        </w:rPr>
        <w:t xml:space="preserve"> </w:t>
      </w:r>
      <w:proofErr w:type="spellStart"/>
      <w:r w:rsidRPr="00954B66">
        <w:rPr>
          <w:color w:val="000000"/>
          <w:sz w:val="28"/>
          <w:szCs w:val="28"/>
          <w:lang w:eastAsia="zh-CN" w:bidi="ar-SA"/>
        </w:rPr>
        <w:t>Тревел</w:t>
      </w:r>
      <w:proofErr w:type="spellEnd"/>
      <w:r w:rsidRPr="00954B66">
        <w:rPr>
          <w:color w:val="000000"/>
          <w:sz w:val="28"/>
          <w:szCs w:val="28"/>
          <w:lang w:eastAsia="zh-CN" w:bidi="ar-SA"/>
        </w:rPr>
        <w:t xml:space="preserve"> Отдых», указав, что он заключил договор оказания услуг по реализации туристского продукта, по условиям которого приобрел тур в Грецию в пятизвездочный отель сети </w:t>
      </w:r>
      <w:proofErr w:type="spellStart"/>
      <w:r w:rsidRPr="00954B66">
        <w:rPr>
          <w:color w:val="000000"/>
          <w:sz w:val="28"/>
          <w:szCs w:val="28"/>
          <w:lang w:eastAsia="zh-CN" w:bidi="ar-SA"/>
        </w:rPr>
        <w:t>Риксос</w:t>
      </w:r>
      <w:proofErr w:type="spellEnd"/>
      <w:r w:rsidRPr="00954B66">
        <w:rPr>
          <w:color w:val="000000"/>
          <w:sz w:val="28"/>
          <w:szCs w:val="28"/>
          <w:lang w:eastAsia="zh-CN" w:bidi="ar-SA"/>
        </w:rPr>
        <w:t>. Однако в первый же день тура ему стало известно, что отель выкуплен и арендован туристской компанией, которая занимает сегмент отелей 3*, входящих в сеть «Эллада». Заявленный сервис и питание не соответствовали уровню 5*, в связи с чем туроператором представлена ненадлежащая информация об отеле, что повлияло на выбор тура. Давыдов обратился с претензией в ООО «</w:t>
      </w:r>
      <w:proofErr w:type="spellStart"/>
      <w:r w:rsidRPr="00954B66">
        <w:rPr>
          <w:color w:val="000000"/>
          <w:sz w:val="28"/>
          <w:szCs w:val="28"/>
          <w:lang w:eastAsia="zh-CN" w:bidi="ar-SA"/>
        </w:rPr>
        <w:t>Корал</w:t>
      </w:r>
      <w:proofErr w:type="spellEnd"/>
      <w:r w:rsidRPr="00954B66">
        <w:rPr>
          <w:color w:val="000000"/>
          <w:sz w:val="28"/>
          <w:szCs w:val="28"/>
          <w:lang w:eastAsia="zh-CN" w:bidi="ar-SA"/>
        </w:rPr>
        <w:t xml:space="preserve"> </w:t>
      </w:r>
      <w:proofErr w:type="spellStart"/>
      <w:r w:rsidRPr="00954B66">
        <w:rPr>
          <w:color w:val="000000"/>
          <w:sz w:val="28"/>
          <w:szCs w:val="28"/>
          <w:lang w:eastAsia="zh-CN" w:bidi="ar-SA"/>
        </w:rPr>
        <w:t>Тревел</w:t>
      </w:r>
      <w:proofErr w:type="spellEnd"/>
      <w:r w:rsidRPr="00954B66">
        <w:rPr>
          <w:color w:val="000000"/>
          <w:sz w:val="28"/>
          <w:szCs w:val="28"/>
          <w:lang w:eastAsia="zh-CN" w:bidi="ar-SA"/>
        </w:rPr>
        <w:t xml:space="preserve"> Отдых», которая оставлена без удовлетворения. В суде туроператор пояснил, что </w:t>
      </w:r>
      <w:r w:rsidRPr="00954B66">
        <w:rPr>
          <w:color w:val="000000"/>
          <w:sz w:val="28"/>
          <w:szCs w:val="28"/>
          <w:lang w:eastAsia="zh-CN" w:bidi="ar-SA"/>
        </w:rPr>
        <w:lastRenderedPageBreak/>
        <w:t>переход отеля в другую сеть состоялся за три дня до начала тура истца, звездность отеля и набор услуг не изменились.</w:t>
      </w:r>
    </w:p>
    <w:p w14:paraId="6A209152" w14:textId="2FE67D78" w:rsidR="00954B66" w:rsidRDefault="00954B66" w:rsidP="006F78FD">
      <w:pPr>
        <w:ind w:firstLine="709"/>
        <w:jc w:val="both"/>
        <w:rPr>
          <w:i/>
          <w:iCs/>
          <w:color w:val="000000"/>
          <w:sz w:val="28"/>
          <w:szCs w:val="28"/>
          <w:lang w:eastAsia="zh-CN" w:bidi="ar-SA"/>
        </w:rPr>
      </w:pPr>
      <w:r w:rsidRPr="00954B66">
        <w:rPr>
          <w:i/>
          <w:iCs/>
          <w:color w:val="000000"/>
          <w:sz w:val="28"/>
          <w:szCs w:val="28"/>
          <w:lang w:eastAsia="zh-CN" w:bidi="ar-SA"/>
        </w:rPr>
        <w:t xml:space="preserve">Нарушено ли право туриста на информацию о потребительских свойствах турпродукта? Как фиксируется в договоре о реализации туристского продукта подобная информация? В чем заключаются информационные обязанности туроператора и </w:t>
      </w:r>
      <w:proofErr w:type="spellStart"/>
      <w:r w:rsidRPr="00954B66">
        <w:rPr>
          <w:i/>
          <w:iCs/>
          <w:color w:val="000000"/>
          <w:sz w:val="28"/>
          <w:szCs w:val="28"/>
          <w:lang w:eastAsia="zh-CN" w:bidi="ar-SA"/>
        </w:rPr>
        <w:t>турагента</w:t>
      </w:r>
      <w:proofErr w:type="spellEnd"/>
      <w:r w:rsidRPr="00954B66">
        <w:rPr>
          <w:i/>
          <w:iCs/>
          <w:color w:val="000000"/>
          <w:sz w:val="28"/>
          <w:szCs w:val="28"/>
          <w:lang w:eastAsia="zh-CN" w:bidi="ar-SA"/>
        </w:rPr>
        <w:t xml:space="preserve">? </w:t>
      </w:r>
    </w:p>
    <w:p w14:paraId="38683F7C" w14:textId="77777777" w:rsidR="006F78FD" w:rsidRPr="00954B66" w:rsidRDefault="006F78FD" w:rsidP="006F78FD">
      <w:pPr>
        <w:ind w:firstLine="709"/>
        <w:jc w:val="both"/>
        <w:rPr>
          <w:color w:val="000000"/>
          <w:sz w:val="28"/>
          <w:szCs w:val="28"/>
          <w:lang w:eastAsia="zh-CN" w:bidi="ar-SA"/>
        </w:rPr>
      </w:pPr>
    </w:p>
    <w:p w14:paraId="6A771C40" w14:textId="6BCE6D69" w:rsidR="00EB2FB1" w:rsidRPr="008421DB" w:rsidRDefault="00EB2FB1" w:rsidP="00EB2FB1">
      <w:pPr>
        <w:spacing w:after="160" w:line="259" w:lineRule="auto"/>
        <w:ind w:firstLine="426"/>
        <w:rPr>
          <w:rFonts w:eastAsia="Calibri"/>
          <w:b/>
          <w:bCs/>
          <w:sz w:val="28"/>
          <w:szCs w:val="28"/>
          <w:lang w:eastAsia="en-US"/>
        </w:rPr>
      </w:pPr>
      <w:r w:rsidRPr="008421DB">
        <w:rPr>
          <w:rFonts w:eastAsia="Calibri"/>
          <w:b/>
          <w:bCs/>
          <w:sz w:val="28"/>
          <w:szCs w:val="28"/>
          <w:lang w:eastAsia="en-US"/>
        </w:rPr>
        <w:t xml:space="preserve">Соответствующие приказы, распоряжения ректората о контроле уровня освоения дисциплин и </w:t>
      </w:r>
      <w:proofErr w:type="spellStart"/>
      <w:r w:rsidRPr="008421DB">
        <w:rPr>
          <w:rFonts w:eastAsia="Calibri"/>
          <w:b/>
          <w:bCs/>
          <w:sz w:val="28"/>
          <w:szCs w:val="28"/>
          <w:lang w:eastAsia="en-US"/>
        </w:rPr>
        <w:t>сформированности</w:t>
      </w:r>
      <w:proofErr w:type="spellEnd"/>
      <w:r w:rsidRPr="008421DB">
        <w:rPr>
          <w:rFonts w:eastAsia="Calibri"/>
          <w:b/>
          <w:bCs/>
          <w:sz w:val="28"/>
          <w:szCs w:val="28"/>
          <w:lang w:eastAsia="en-US"/>
        </w:rPr>
        <w:t xml:space="preserve"> компетенций студентов </w:t>
      </w:r>
    </w:p>
    <w:p w14:paraId="7683B80F" w14:textId="77777777" w:rsidR="00EB2FB1" w:rsidRPr="008421DB" w:rsidRDefault="00EB2FB1" w:rsidP="00EB2FB1">
      <w:pPr>
        <w:spacing w:after="160" w:line="259" w:lineRule="auto"/>
        <w:ind w:firstLine="426"/>
        <w:jc w:val="both"/>
        <w:rPr>
          <w:rFonts w:eastAsia="Calibri"/>
          <w:b/>
          <w:bCs/>
          <w:sz w:val="28"/>
          <w:szCs w:val="28"/>
          <w:lang w:eastAsia="en-US"/>
        </w:rPr>
      </w:pPr>
      <w:r w:rsidRPr="008421DB">
        <w:rPr>
          <w:rFonts w:eastAsia="Calibri"/>
          <w:sz w:val="28"/>
          <w:szCs w:val="28"/>
          <w:lang w:eastAsia="en-US"/>
        </w:rPr>
        <w:t>Приказ № 2187_о от 01.10.2024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2FA067E9" w14:textId="77777777" w:rsidR="009B06BD" w:rsidRDefault="009B06BD" w:rsidP="00464770"/>
    <w:p w14:paraId="37BF12C9" w14:textId="1A006766" w:rsidR="009B06BD" w:rsidRDefault="009B06BD" w:rsidP="00C42CE6">
      <w:pPr>
        <w:pStyle w:val="110"/>
        <w:numPr>
          <w:ilvl w:val="0"/>
          <w:numId w:val="3"/>
        </w:numPr>
        <w:tabs>
          <w:tab w:val="left" w:pos="426"/>
        </w:tabs>
        <w:spacing w:before="120" w:after="120"/>
        <w:ind w:left="0" w:firstLine="0"/>
      </w:pPr>
      <w:bookmarkStart w:id="44" w:name="_Toc90042617"/>
      <w:r>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44"/>
    </w:p>
    <w:p w14:paraId="5386FD6A" w14:textId="41DEDFBD" w:rsidR="00712761" w:rsidRPr="00712761" w:rsidRDefault="00B608BC" w:rsidP="00882C1B">
      <w:pPr>
        <w:spacing w:after="240" w:line="276" w:lineRule="auto"/>
        <w:rPr>
          <w:b/>
          <w:sz w:val="28"/>
        </w:rPr>
      </w:pPr>
      <w:r>
        <w:rPr>
          <w:b/>
          <w:sz w:val="28"/>
        </w:rPr>
        <w:t>Основные н</w:t>
      </w:r>
      <w:r w:rsidR="0009690C">
        <w:rPr>
          <w:b/>
          <w:sz w:val="28"/>
        </w:rPr>
        <w:t>ормативные акты</w:t>
      </w:r>
    </w:p>
    <w:p w14:paraId="1DCD01F4" w14:textId="4D4E5E99" w:rsidR="00EC0141" w:rsidRPr="00EC0141" w:rsidRDefault="00EC0141" w:rsidP="00551FBF">
      <w:pPr>
        <w:pStyle w:val="110"/>
        <w:numPr>
          <w:ilvl w:val="0"/>
          <w:numId w:val="9"/>
        </w:numPr>
        <w:tabs>
          <w:tab w:val="left" w:pos="426"/>
        </w:tabs>
        <w:spacing w:before="165" w:after="120" w:line="276" w:lineRule="auto"/>
        <w:ind w:left="0" w:right="-34" w:firstLine="0"/>
        <w:rPr>
          <w:b w:val="0"/>
          <w:bCs w:val="0"/>
        </w:rPr>
      </w:pPr>
      <w:bookmarkStart w:id="45" w:name="_Toc90023702"/>
      <w:bookmarkStart w:id="46" w:name="_Toc90042618"/>
      <w:r w:rsidRPr="00EC0141">
        <w:rPr>
          <w:b w:val="0"/>
          <w:bCs w:val="0"/>
        </w:rPr>
        <w:t xml:space="preserve">Конституция Российской Федерации (принята на всенародном голосовании 12 декабря 1993 г.) //Российская газета. 25.12.1993. №237.  </w:t>
      </w:r>
    </w:p>
    <w:p w14:paraId="79545A38" w14:textId="32D71B29" w:rsidR="00EC0141" w:rsidRPr="00EC0141" w:rsidRDefault="00EC0141" w:rsidP="00551FBF">
      <w:pPr>
        <w:pStyle w:val="110"/>
        <w:numPr>
          <w:ilvl w:val="0"/>
          <w:numId w:val="9"/>
        </w:numPr>
        <w:tabs>
          <w:tab w:val="left" w:pos="426"/>
        </w:tabs>
        <w:spacing w:before="165" w:after="120" w:line="276" w:lineRule="auto"/>
        <w:ind w:left="0" w:right="-34" w:firstLine="0"/>
        <w:rPr>
          <w:b w:val="0"/>
          <w:bCs w:val="0"/>
        </w:rPr>
      </w:pPr>
      <w:r w:rsidRPr="00EC0141">
        <w:rPr>
          <w:b w:val="0"/>
          <w:bCs w:val="0"/>
        </w:rPr>
        <w:t xml:space="preserve">Часть первая Гражданского кодекса Российской Федерации от 30 ноября 1994 г. N 51-ФЗ// Собрание законодательства Российской Федерации от 5 декабря 1994 г. N 32 ст. 3301 </w:t>
      </w:r>
    </w:p>
    <w:p w14:paraId="67597E0A" w14:textId="77777777" w:rsidR="00EC0141" w:rsidRPr="00EC0141" w:rsidRDefault="00EC0141" w:rsidP="00551FBF">
      <w:pPr>
        <w:pStyle w:val="110"/>
        <w:numPr>
          <w:ilvl w:val="0"/>
          <w:numId w:val="9"/>
        </w:numPr>
        <w:tabs>
          <w:tab w:val="left" w:pos="426"/>
        </w:tabs>
        <w:spacing w:before="165" w:after="120" w:line="276" w:lineRule="auto"/>
        <w:ind w:left="0" w:right="-34" w:firstLine="0"/>
        <w:rPr>
          <w:b w:val="0"/>
          <w:bCs w:val="0"/>
        </w:rPr>
      </w:pPr>
      <w:r w:rsidRPr="00EC0141">
        <w:rPr>
          <w:b w:val="0"/>
          <w:bCs w:val="0"/>
        </w:rPr>
        <w:t>Часть вторая Гражданского кодекса Российской Федерации от 26 января 1996 г. N 14-ФЗ// Собрание законодательства Российской Федерации от 29 января 1996 г. N 5 ст. 410</w:t>
      </w:r>
    </w:p>
    <w:p w14:paraId="15A3E594" w14:textId="0139C652" w:rsidR="00EC0141" w:rsidRPr="00EC0141" w:rsidRDefault="00EC0141" w:rsidP="00551FBF">
      <w:pPr>
        <w:pStyle w:val="110"/>
        <w:numPr>
          <w:ilvl w:val="0"/>
          <w:numId w:val="9"/>
        </w:numPr>
        <w:tabs>
          <w:tab w:val="left" w:pos="426"/>
        </w:tabs>
        <w:spacing w:before="165" w:after="120" w:line="276" w:lineRule="auto"/>
        <w:ind w:left="0" w:right="-34" w:firstLine="0"/>
        <w:rPr>
          <w:b w:val="0"/>
          <w:bCs w:val="0"/>
        </w:rPr>
      </w:pPr>
      <w:r w:rsidRPr="00EC0141">
        <w:rPr>
          <w:b w:val="0"/>
          <w:bCs w:val="0"/>
        </w:rPr>
        <w:t xml:space="preserve">Кодекс Российской Федерации об административных правонарушениях от 30 декабря 2001 г. N 195-ФЗ//Собрание законодательства Российской Федерации от 7 января 2002 г. N 1 </w:t>
      </w:r>
    </w:p>
    <w:p w14:paraId="3FB33A3D" w14:textId="77777777" w:rsidR="00EC0141" w:rsidRPr="00EC0141" w:rsidRDefault="00EC0141" w:rsidP="00551FBF">
      <w:pPr>
        <w:pStyle w:val="110"/>
        <w:numPr>
          <w:ilvl w:val="0"/>
          <w:numId w:val="9"/>
        </w:numPr>
        <w:tabs>
          <w:tab w:val="left" w:pos="426"/>
        </w:tabs>
        <w:spacing w:before="165" w:after="120" w:line="276" w:lineRule="auto"/>
        <w:ind w:left="0" w:right="-34" w:firstLine="0"/>
        <w:rPr>
          <w:b w:val="0"/>
          <w:bCs w:val="0"/>
        </w:rPr>
      </w:pPr>
      <w:r w:rsidRPr="00EC0141">
        <w:rPr>
          <w:b w:val="0"/>
          <w:bCs w:val="0"/>
        </w:rPr>
        <w:t xml:space="preserve">Арбитражный процессуальный кодекс Российской Федерации от 24 июля 2002 г. N 95-ФЗ // Собрание законодательства Российской Федерации от 29 июля 2002 г. N 30 ст. 3012 </w:t>
      </w:r>
    </w:p>
    <w:p w14:paraId="0E87ADFD" w14:textId="77777777" w:rsidR="00EC0141" w:rsidRPr="00EC0141" w:rsidRDefault="00EC0141" w:rsidP="00551FBF">
      <w:pPr>
        <w:pStyle w:val="110"/>
        <w:numPr>
          <w:ilvl w:val="0"/>
          <w:numId w:val="9"/>
        </w:numPr>
        <w:tabs>
          <w:tab w:val="left" w:pos="426"/>
        </w:tabs>
        <w:spacing w:before="165" w:after="120" w:line="276" w:lineRule="auto"/>
        <w:ind w:left="0" w:right="-34" w:firstLine="0"/>
        <w:rPr>
          <w:b w:val="0"/>
          <w:bCs w:val="0"/>
        </w:rPr>
      </w:pPr>
      <w:r w:rsidRPr="00EC0141">
        <w:rPr>
          <w:b w:val="0"/>
          <w:bCs w:val="0"/>
        </w:rPr>
        <w:t xml:space="preserve">Гражданский процессуальный кодекс Российской Федерации от 14 ноября 2002 г. N 138-ФЗ // Собрание законодательства Российской Федерации от 18 ноября 2002 г. N 46 ст. 4532 </w:t>
      </w:r>
    </w:p>
    <w:p w14:paraId="4A2EAF25" w14:textId="77777777" w:rsidR="00EC0141" w:rsidRPr="00EC0141" w:rsidRDefault="00EC0141" w:rsidP="00551FBF">
      <w:pPr>
        <w:pStyle w:val="110"/>
        <w:numPr>
          <w:ilvl w:val="0"/>
          <w:numId w:val="9"/>
        </w:numPr>
        <w:tabs>
          <w:tab w:val="left" w:pos="426"/>
        </w:tabs>
        <w:spacing w:before="165" w:after="120" w:line="276" w:lineRule="auto"/>
        <w:ind w:left="0" w:right="-34" w:firstLine="0"/>
        <w:rPr>
          <w:b w:val="0"/>
          <w:bCs w:val="0"/>
        </w:rPr>
      </w:pPr>
      <w:r w:rsidRPr="00EC0141">
        <w:rPr>
          <w:b w:val="0"/>
          <w:bCs w:val="0"/>
        </w:rPr>
        <w:t xml:space="preserve">Федеральный закон от 24 ноября 1996 г. N 132-ФЗ "Об основах туристской деятельности в Российской Федерации"// Собрание законодательства Российской Федерации от 2 декабря 1996 г. N 49 ст. 5491 </w:t>
      </w:r>
    </w:p>
    <w:p w14:paraId="52EEC390" w14:textId="66BACBD8" w:rsidR="00313F5F" w:rsidRDefault="00EC0141" w:rsidP="00551FBF">
      <w:pPr>
        <w:pStyle w:val="110"/>
        <w:numPr>
          <w:ilvl w:val="0"/>
          <w:numId w:val="9"/>
        </w:numPr>
        <w:tabs>
          <w:tab w:val="left" w:pos="426"/>
        </w:tabs>
        <w:spacing w:before="165" w:after="120" w:line="276" w:lineRule="auto"/>
        <w:ind w:left="0" w:right="-34" w:firstLine="0"/>
        <w:rPr>
          <w:b w:val="0"/>
          <w:bCs w:val="0"/>
        </w:rPr>
      </w:pPr>
      <w:r w:rsidRPr="00EC0141">
        <w:rPr>
          <w:b w:val="0"/>
          <w:bCs w:val="0"/>
        </w:rPr>
        <w:lastRenderedPageBreak/>
        <w:t>Закон РФ от 7 февраля 1992 г. N 2300-I "О защите прав потребителей" // Ведомости Съезда народных депутатов Российской Федерации и Верховного Совета Российской Федерации от 9 апреля 1992 г., N 15, ст. 766</w:t>
      </w:r>
    </w:p>
    <w:p w14:paraId="099B0024" w14:textId="1719A4E5" w:rsidR="0072508F" w:rsidRDefault="0072508F" w:rsidP="00882C1B">
      <w:pPr>
        <w:pStyle w:val="110"/>
        <w:tabs>
          <w:tab w:val="left" w:pos="993"/>
        </w:tabs>
        <w:spacing w:before="165" w:after="120" w:line="276" w:lineRule="auto"/>
        <w:ind w:left="0" w:right="-34" w:firstLine="0"/>
        <w:jc w:val="left"/>
      </w:pPr>
      <w:r>
        <w:t>Основная</w:t>
      </w:r>
      <w:r w:rsidR="00B608BC">
        <w:t xml:space="preserve"> литература</w:t>
      </w:r>
      <w:r>
        <w:t>:</w:t>
      </w:r>
      <w:bookmarkEnd w:id="45"/>
      <w:bookmarkEnd w:id="46"/>
    </w:p>
    <w:p w14:paraId="42138F6F" w14:textId="6650BEF6" w:rsidR="006C382B" w:rsidRPr="006C382B" w:rsidRDefault="004751BC" w:rsidP="006C382B">
      <w:pPr>
        <w:spacing w:before="100" w:beforeAutospacing="1" w:after="100" w:afterAutospacing="1"/>
        <w:rPr>
          <w:sz w:val="28"/>
          <w:szCs w:val="28"/>
        </w:rPr>
      </w:pPr>
      <w:r>
        <w:rPr>
          <w:sz w:val="28"/>
          <w:szCs w:val="28"/>
        </w:rPr>
        <w:t>9</w:t>
      </w:r>
      <w:r w:rsidR="00FD41D5">
        <w:rPr>
          <w:sz w:val="28"/>
          <w:szCs w:val="28"/>
        </w:rPr>
        <w:t xml:space="preserve">. </w:t>
      </w:r>
      <w:proofErr w:type="spellStart"/>
      <w:r w:rsidR="00396E35">
        <w:rPr>
          <w:sz w:val="28"/>
          <w:szCs w:val="28"/>
        </w:rPr>
        <w:t>Стыцюк</w:t>
      </w:r>
      <w:proofErr w:type="spellEnd"/>
      <w:r w:rsidR="00396E35">
        <w:rPr>
          <w:sz w:val="28"/>
          <w:szCs w:val="28"/>
        </w:rPr>
        <w:t>, Р. Ю.</w:t>
      </w:r>
      <w:r w:rsidR="006C382B" w:rsidRPr="006C382B">
        <w:rPr>
          <w:sz w:val="28"/>
          <w:szCs w:val="28"/>
        </w:rPr>
        <w:t xml:space="preserve"> Цифровой бизнес в туризме и гостеприимстве +</w:t>
      </w:r>
      <w:proofErr w:type="spellStart"/>
      <w:r w:rsidR="006C382B" w:rsidRPr="006C382B">
        <w:rPr>
          <w:sz w:val="28"/>
          <w:szCs w:val="28"/>
        </w:rPr>
        <w:t>еПриложение</w:t>
      </w:r>
      <w:proofErr w:type="spellEnd"/>
      <w:r w:rsidR="006C382B" w:rsidRPr="006C382B">
        <w:rPr>
          <w:sz w:val="28"/>
          <w:szCs w:val="28"/>
        </w:rPr>
        <w:t xml:space="preserve"> : учебник / Р. Ю. </w:t>
      </w:r>
      <w:proofErr w:type="spellStart"/>
      <w:r w:rsidR="006C382B" w:rsidRPr="006C382B">
        <w:rPr>
          <w:sz w:val="28"/>
          <w:szCs w:val="28"/>
        </w:rPr>
        <w:t>Стыцюк</w:t>
      </w:r>
      <w:proofErr w:type="spellEnd"/>
      <w:r w:rsidR="006C382B" w:rsidRPr="006C382B">
        <w:rPr>
          <w:sz w:val="28"/>
          <w:szCs w:val="28"/>
        </w:rPr>
        <w:t xml:space="preserve">, Т. П. Розанова, О. А. Денисова, ; под ред. Р. Ю. </w:t>
      </w:r>
      <w:proofErr w:type="spellStart"/>
      <w:r w:rsidR="006C382B" w:rsidRPr="006C382B">
        <w:rPr>
          <w:sz w:val="28"/>
          <w:szCs w:val="28"/>
        </w:rPr>
        <w:t>Стыцюк</w:t>
      </w:r>
      <w:proofErr w:type="spellEnd"/>
      <w:r w:rsidR="006C382B" w:rsidRPr="006C382B">
        <w:rPr>
          <w:sz w:val="28"/>
          <w:szCs w:val="28"/>
        </w:rPr>
        <w:t xml:space="preserve">. — Москва : </w:t>
      </w:r>
      <w:proofErr w:type="spellStart"/>
      <w:r w:rsidR="006C382B" w:rsidRPr="006C382B">
        <w:rPr>
          <w:sz w:val="28"/>
          <w:szCs w:val="28"/>
        </w:rPr>
        <w:t>КноРус</w:t>
      </w:r>
      <w:proofErr w:type="spellEnd"/>
      <w:r w:rsidR="006C382B" w:rsidRPr="006C382B">
        <w:rPr>
          <w:sz w:val="28"/>
          <w:szCs w:val="28"/>
        </w:rPr>
        <w:t xml:space="preserve">, 2024. — 233 с. — URL: </w:t>
      </w:r>
      <w:r w:rsidR="006C382B" w:rsidRPr="006C382B">
        <w:rPr>
          <w:sz w:val="28"/>
          <w:szCs w:val="28"/>
          <w:u w:val="single"/>
        </w:rPr>
        <w:t>https://book.ru/book/950431</w:t>
      </w:r>
      <w:r w:rsidR="006C382B" w:rsidRPr="006C382B">
        <w:rPr>
          <w:sz w:val="28"/>
          <w:szCs w:val="28"/>
        </w:rPr>
        <w:t xml:space="preserve"> (дата обращения: 09.01.2025). — Текст : электронный.</w:t>
      </w:r>
    </w:p>
    <w:p w14:paraId="6AC4E371" w14:textId="3BB51D89" w:rsidR="00CA3BA2" w:rsidRDefault="004751BC" w:rsidP="006C382B">
      <w:pPr>
        <w:spacing w:before="100" w:beforeAutospacing="1" w:after="100" w:afterAutospacing="1"/>
        <w:jc w:val="both"/>
        <w:rPr>
          <w:sz w:val="28"/>
          <w:szCs w:val="28"/>
        </w:rPr>
      </w:pPr>
      <w:r>
        <w:rPr>
          <w:sz w:val="28"/>
          <w:szCs w:val="28"/>
        </w:rPr>
        <w:t xml:space="preserve">10. </w:t>
      </w:r>
      <w:proofErr w:type="spellStart"/>
      <w:r w:rsidR="00CA3BA2" w:rsidRPr="006C382B">
        <w:rPr>
          <w:sz w:val="28"/>
          <w:szCs w:val="28"/>
        </w:rPr>
        <w:t>Бугорский</w:t>
      </w:r>
      <w:proofErr w:type="spellEnd"/>
      <w:r w:rsidR="00CA3BA2" w:rsidRPr="006C382B">
        <w:rPr>
          <w:sz w:val="28"/>
          <w:szCs w:val="28"/>
        </w:rPr>
        <w:t>, В. П.  Правовое и нормативное регулирование в индустрии гостеприимства : учебник и практикум для вузов / В. П. </w:t>
      </w:r>
      <w:proofErr w:type="spellStart"/>
      <w:r w:rsidR="00CA3BA2" w:rsidRPr="006C382B">
        <w:rPr>
          <w:sz w:val="28"/>
          <w:szCs w:val="28"/>
        </w:rPr>
        <w:t>Бугорский</w:t>
      </w:r>
      <w:proofErr w:type="spellEnd"/>
      <w:r w:rsidR="00CA3BA2" w:rsidRPr="006C382B">
        <w:rPr>
          <w:sz w:val="28"/>
          <w:szCs w:val="28"/>
        </w:rPr>
        <w:t xml:space="preserve">. — Москва : Издательство </w:t>
      </w:r>
      <w:proofErr w:type="spellStart"/>
      <w:r w:rsidR="00CA3BA2" w:rsidRPr="006C382B">
        <w:rPr>
          <w:sz w:val="28"/>
          <w:szCs w:val="28"/>
        </w:rPr>
        <w:t>Юрайт</w:t>
      </w:r>
      <w:proofErr w:type="spellEnd"/>
      <w:r w:rsidR="00CA3BA2" w:rsidRPr="006C382B">
        <w:rPr>
          <w:sz w:val="28"/>
          <w:szCs w:val="28"/>
        </w:rPr>
        <w:t xml:space="preserve">, 2024. — 165 с. — (Высшее образование). — Образовательная платформа </w:t>
      </w:r>
      <w:proofErr w:type="spellStart"/>
      <w:r w:rsidR="00CA3BA2" w:rsidRPr="006C382B">
        <w:rPr>
          <w:sz w:val="28"/>
          <w:szCs w:val="28"/>
        </w:rPr>
        <w:t>Юрайт</w:t>
      </w:r>
      <w:proofErr w:type="spellEnd"/>
      <w:r w:rsidR="00CA3BA2" w:rsidRPr="006C382B">
        <w:rPr>
          <w:sz w:val="28"/>
          <w:szCs w:val="28"/>
        </w:rPr>
        <w:t xml:space="preserve"> [сайт]. — URL: </w:t>
      </w:r>
      <w:r w:rsidR="00CA3BA2" w:rsidRPr="006C382B">
        <w:rPr>
          <w:sz w:val="28"/>
          <w:szCs w:val="28"/>
          <w:u w:val="single"/>
        </w:rPr>
        <w:t>https://urait.ru/bcode/538393</w:t>
      </w:r>
      <w:r w:rsidR="00CA3BA2" w:rsidRPr="006C382B">
        <w:rPr>
          <w:sz w:val="28"/>
          <w:szCs w:val="28"/>
        </w:rPr>
        <w:t xml:space="preserve"> (дата обращения: 09.01.2025). — Текст : электронный</w:t>
      </w:r>
    </w:p>
    <w:p w14:paraId="7E7BFD28" w14:textId="77777777" w:rsidR="006D3109" w:rsidRDefault="006D3109" w:rsidP="006D3109">
      <w:pPr>
        <w:spacing w:before="100" w:beforeAutospacing="1" w:after="100" w:afterAutospacing="1"/>
        <w:jc w:val="both"/>
        <w:rPr>
          <w:sz w:val="28"/>
          <w:szCs w:val="28"/>
        </w:rPr>
      </w:pPr>
      <w:r>
        <w:rPr>
          <w:sz w:val="28"/>
          <w:szCs w:val="28"/>
        </w:rPr>
        <w:t xml:space="preserve">11. </w:t>
      </w:r>
      <w:r w:rsidRPr="006C382B">
        <w:rPr>
          <w:sz w:val="28"/>
          <w:szCs w:val="28"/>
        </w:rPr>
        <w:t xml:space="preserve">Александрова, А. Ю., Международный туризм : учебник / А. Ю. Александрова. — Москва : </w:t>
      </w:r>
      <w:proofErr w:type="spellStart"/>
      <w:r w:rsidRPr="006C382B">
        <w:rPr>
          <w:sz w:val="28"/>
          <w:szCs w:val="28"/>
        </w:rPr>
        <w:t>КноРус</w:t>
      </w:r>
      <w:proofErr w:type="spellEnd"/>
      <w:r w:rsidRPr="006C382B">
        <w:rPr>
          <w:sz w:val="28"/>
          <w:szCs w:val="28"/>
        </w:rPr>
        <w:t xml:space="preserve">, 2024. — 459 с. — URL: </w:t>
      </w:r>
      <w:r w:rsidRPr="006C382B">
        <w:rPr>
          <w:sz w:val="28"/>
          <w:szCs w:val="28"/>
          <w:u w:val="single"/>
        </w:rPr>
        <w:t>https://book.ru/book/952983</w:t>
      </w:r>
      <w:r w:rsidRPr="006C382B">
        <w:rPr>
          <w:sz w:val="28"/>
          <w:szCs w:val="28"/>
        </w:rPr>
        <w:t xml:space="preserve"> (дата обращения: 09.01.2025). — Текст : электронный.</w:t>
      </w:r>
    </w:p>
    <w:p w14:paraId="6A5E5595" w14:textId="6CEA95A6" w:rsidR="007F0572" w:rsidRPr="006D3109" w:rsidRDefault="007F0572" w:rsidP="006D3109">
      <w:pPr>
        <w:spacing w:before="100" w:beforeAutospacing="1" w:after="100" w:afterAutospacing="1"/>
        <w:jc w:val="both"/>
        <w:rPr>
          <w:b/>
          <w:sz w:val="28"/>
          <w:szCs w:val="28"/>
        </w:rPr>
      </w:pPr>
      <w:r w:rsidRPr="006D3109">
        <w:rPr>
          <w:b/>
          <w:sz w:val="28"/>
          <w:szCs w:val="28"/>
        </w:rPr>
        <w:t>Дополнительная литература:</w:t>
      </w:r>
    </w:p>
    <w:p w14:paraId="0FF99ACF" w14:textId="2777F770" w:rsidR="006C382B" w:rsidRPr="006C382B" w:rsidRDefault="006D3109" w:rsidP="006C382B">
      <w:pPr>
        <w:spacing w:before="100" w:beforeAutospacing="1" w:after="100" w:afterAutospacing="1"/>
        <w:jc w:val="both"/>
        <w:rPr>
          <w:sz w:val="28"/>
          <w:szCs w:val="28"/>
        </w:rPr>
      </w:pPr>
      <w:r>
        <w:rPr>
          <w:sz w:val="28"/>
          <w:szCs w:val="28"/>
        </w:rPr>
        <w:t>12</w:t>
      </w:r>
      <w:r w:rsidR="004751BC">
        <w:rPr>
          <w:sz w:val="28"/>
          <w:szCs w:val="28"/>
        </w:rPr>
        <w:t xml:space="preserve">. </w:t>
      </w:r>
      <w:proofErr w:type="spellStart"/>
      <w:r w:rsidR="006C382B" w:rsidRPr="006C382B">
        <w:rPr>
          <w:sz w:val="28"/>
          <w:szCs w:val="28"/>
        </w:rPr>
        <w:t>Шанаурина</w:t>
      </w:r>
      <w:proofErr w:type="spellEnd"/>
      <w:r w:rsidR="006C382B" w:rsidRPr="006C382B">
        <w:rPr>
          <w:sz w:val="28"/>
          <w:szCs w:val="28"/>
        </w:rPr>
        <w:t xml:space="preserve"> Ю.В. Правовое обеспечение социально-культурного сервиса и туризма: Учебное пособие /3-е </w:t>
      </w:r>
      <w:proofErr w:type="spellStart"/>
      <w:r w:rsidR="006C382B" w:rsidRPr="006C382B">
        <w:rPr>
          <w:sz w:val="28"/>
          <w:szCs w:val="28"/>
        </w:rPr>
        <w:t>изд</w:t>
      </w:r>
      <w:proofErr w:type="spellEnd"/>
      <w:r w:rsidR="006C382B" w:rsidRPr="006C382B">
        <w:rPr>
          <w:sz w:val="28"/>
          <w:szCs w:val="28"/>
        </w:rPr>
        <w:t xml:space="preserve"> . стер. – Москва: ФЛИНТА, 2018.- 239 с.─ ЭБС </w:t>
      </w:r>
      <w:r w:rsidR="006C382B" w:rsidRPr="006C382B">
        <w:rPr>
          <w:sz w:val="28"/>
          <w:szCs w:val="28"/>
          <w:lang w:val="en-US"/>
        </w:rPr>
        <w:t>ZNANIUM</w:t>
      </w:r>
      <w:r w:rsidR="006C382B" w:rsidRPr="006C382B">
        <w:rPr>
          <w:sz w:val="28"/>
          <w:szCs w:val="28"/>
        </w:rPr>
        <w:t>.</w:t>
      </w:r>
      <w:r w:rsidR="006C382B" w:rsidRPr="006C382B">
        <w:rPr>
          <w:sz w:val="28"/>
          <w:szCs w:val="28"/>
          <w:lang w:val="en-US"/>
        </w:rPr>
        <w:t>com</w:t>
      </w:r>
      <w:r w:rsidR="006C382B" w:rsidRPr="006C382B">
        <w:rPr>
          <w:sz w:val="28"/>
          <w:szCs w:val="28"/>
        </w:rPr>
        <w:t xml:space="preserve">. ─ </w:t>
      </w:r>
      <w:r w:rsidR="006C382B" w:rsidRPr="006C382B">
        <w:rPr>
          <w:rFonts w:ascii="Arial" w:hAnsi="Arial" w:cs="Arial"/>
          <w:color w:val="202023"/>
          <w:sz w:val="21"/>
          <w:szCs w:val="21"/>
          <w:shd w:val="clear" w:color="auto" w:fill="FFFFFF"/>
        </w:rPr>
        <w:t> </w:t>
      </w:r>
      <w:r w:rsidR="006C382B" w:rsidRPr="006C382B">
        <w:rPr>
          <w:color w:val="202023"/>
          <w:sz w:val="28"/>
          <w:szCs w:val="28"/>
          <w:shd w:val="clear" w:color="auto" w:fill="FFFFFF"/>
        </w:rPr>
        <w:t xml:space="preserve">URL: </w:t>
      </w:r>
      <w:r w:rsidR="006C382B" w:rsidRPr="006C382B">
        <w:rPr>
          <w:color w:val="202023"/>
          <w:sz w:val="28"/>
          <w:szCs w:val="28"/>
          <w:u w:val="single"/>
          <w:shd w:val="clear" w:color="auto" w:fill="FFFFFF"/>
        </w:rPr>
        <w:t>https://znanium.com/catalog/product/1035432</w:t>
      </w:r>
      <w:r w:rsidR="006C382B" w:rsidRPr="006C382B">
        <w:rPr>
          <w:color w:val="202023"/>
          <w:sz w:val="28"/>
          <w:szCs w:val="28"/>
          <w:shd w:val="clear" w:color="auto" w:fill="FFFFFF"/>
        </w:rPr>
        <w:t xml:space="preserve"> (дата обращения: 09.01.2025). – Текст электронный</w:t>
      </w:r>
      <w:r w:rsidR="006C382B" w:rsidRPr="006C382B">
        <w:rPr>
          <w:rFonts w:ascii="Arial" w:hAnsi="Arial" w:cs="Arial"/>
          <w:color w:val="202023"/>
          <w:sz w:val="21"/>
          <w:szCs w:val="21"/>
          <w:shd w:val="clear" w:color="auto" w:fill="FFFFFF"/>
        </w:rPr>
        <w:t>.</w:t>
      </w:r>
    </w:p>
    <w:p w14:paraId="31B3819D" w14:textId="0DAF6418" w:rsidR="006C382B" w:rsidRDefault="006C382B" w:rsidP="006C382B">
      <w:pPr>
        <w:spacing w:before="100" w:beforeAutospacing="1" w:after="100" w:afterAutospacing="1"/>
        <w:jc w:val="both"/>
        <w:rPr>
          <w:sz w:val="28"/>
          <w:szCs w:val="28"/>
        </w:rPr>
      </w:pPr>
      <w:r w:rsidRPr="006C382B">
        <w:rPr>
          <w:sz w:val="28"/>
          <w:szCs w:val="28"/>
        </w:rPr>
        <w:t>1</w:t>
      </w:r>
      <w:r w:rsidR="00EB2FB1">
        <w:rPr>
          <w:sz w:val="28"/>
          <w:szCs w:val="28"/>
        </w:rPr>
        <w:t>3</w:t>
      </w:r>
      <w:r w:rsidRPr="006C382B">
        <w:rPr>
          <w:sz w:val="28"/>
          <w:szCs w:val="28"/>
        </w:rPr>
        <w:t xml:space="preserve">. </w:t>
      </w:r>
      <w:proofErr w:type="spellStart"/>
      <w:r w:rsidRPr="006C382B">
        <w:rPr>
          <w:sz w:val="28"/>
          <w:szCs w:val="28"/>
        </w:rPr>
        <w:t>Котлер</w:t>
      </w:r>
      <w:proofErr w:type="spellEnd"/>
      <w:r w:rsidRPr="006C382B">
        <w:rPr>
          <w:sz w:val="28"/>
          <w:szCs w:val="28"/>
        </w:rPr>
        <w:t xml:space="preserve"> Ф. Маркетинг. Гостеприимство. Туризм: учебник: пер. с англ. / Ф. </w:t>
      </w:r>
      <w:proofErr w:type="spellStart"/>
      <w:r w:rsidRPr="006C382B">
        <w:rPr>
          <w:sz w:val="28"/>
          <w:szCs w:val="28"/>
        </w:rPr>
        <w:t>Котлер</w:t>
      </w:r>
      <w:proofErr w:type="spellEnd"/>
      <w:r w:rsidRPr="006C382B">
        <w:rPr>
          <w:sz w:val="28"/>
          <w:szCs w:val="28"/>
        </w:rPr>
        <w:t xml:space="preserve">, Дж. </w:t>
      </w:r>
      <w:proofErr w:type="spellStart"/>
      <w:r w:rsidRPr="006C382B">
        <w:rPr>
          <w:sz w:val="28"/>
          <w:szCs w:val="28"/>
        </w:rPr>
        <w:t>Боуэн</w:t>
      </w:r>
      <w:proofErr w:type="spellEnd"/>
      <w:r w:rsidRPr="006C382B">
        <w:rPr>
          <w:sz w:val="28"/>
          <w:szCs w:val="28"/>
        </w:rPr>
        <w:t xml:space="preserve">, Дж. </w:t>
      </w:r>
      <w:proofErr w:type="spellStart"/>
      <w:r w:rsidRPr="006C382B">
        <w:rPr>
          <w:sz w:val="28"/>
          <w:szCs w:val="28"/>
        </w:rPr>
        <w:t>Мейкенз</w:t>
      </w:r>
      <w:proofErr w:type="spellEnd"/>
      <w:r w:rsidRPr="006C382B">
        <w:rPr>
          <w:sz w:val="28"/>
          <w:szCs w:val="28"/>
        </w:rPr>
        <w:t xml:space="preserve">. - Москва: ЮНИТИ, 2015. - 1071с. – Текст непосредственный.─ То же 2017. – ЭБС </w:t>
      </w:r>
      <w:r w:rsidRPr="006C382B">
        <w:rPr>
          <w:sz w:val="28"/>
          <w:szCs w:val="28"/>
          <w:lang w:val="en-US"/>
        </w:rPr>
        <w:t>ZNANIUM</w:t>
      </w:r>
      <w:r w:rsidRPr="006C382B">
        <w:rPr>
          <w:sz w:val="28"/>
          <w:szCs w:val="28"/>
        </w:rPr>
        <w:t>.</w:t>
      </w:r>
      <w:r w:rsidRPr="006C382B">
        <w:rPr>
          <w:sz w:val="28"/>
          <w:szCs w:val="28"/>
          <w:lang w:val="en-US"/>
        </w:rPr>
        <w:t>com</w:t>
      </w:r>
      <w:r w:rsidRPr="006C382B">
        <w:rPr>
          <w:sz w:val="28"/>
          <w:szCs w:val="28"/>
        </w:rPr>
        <w:t xml:space="preserve">. ─ </w:t>
      </w:r>
      <w:r w:rsidRPr="006C382B">
        <w:rPr>
          <w:rFonts w:ascii="Arial" w:hAnsi="Arial" w:cs="Arial"/>
          <w:color w:val="202023"/>
          <w:sz w:val="28"/>
          <w:szCs w:val="28"/>
          <w:shd w:val="clear" w:color="auto" w:fill="FFFFFF"/>
        </w:rPr>
        <w:t xml:space="preserve">URL: </w:t>
      </w:r>
      <w:r w:rsidRPr="00A07817">
        <w:rPr>
          <w:color w:val="202023"/>
          <w:sz w:val="28"/>
          <w:szCs w:val="28"/>
          <w:u w:val="single"/>
          <w:shd w:val="clear" w:color="auto" w:fill="FFFFFF"/>
        </w:rPr>
        <w:t>https://znanium.com/catalog/product/1028517</w:t>
      </w:r>
      <w:r w:rsidRPr="006C382B">
        <w:rPr>
          <w:color w:val="202023"/>
          <w:sz w:val="28"/>
          <w:szCs w:val="28"/>
          <w:shd w:val="clear" w:color="auto" w:fill="FFFFFF"/>
        </w:rPr>
        <w:t xml:space="preserve"> (дата обращения: 09.01.2025).─ Текст: электронный</w:t>
      </w:r>
    </w:p>
    <w:p w14:paraId="4A61DA76" w14:textId="7EBDE431" w:rsidR="00F523EF" w:rsidRDefault="00F523EF" w:rsidP="00882C1B">
      <w:pPr>
        <w:pStyle w:val="af7"/>
        <w:spacing w:line="276" w:lineRule="auto"/>
        <w:jc w:val="both"/>
        <w:rPr>
          <w:b/>
          <w:bCs/>
          <w:color w:val="000000" w:themeColor="text1"/>
          <w:position w:val="6"/>
          <w:sz w:val="28"/>
          <w:szCs w:val="28"/>
        </w:rPr>
      </w:pPr>
      <w:r>
        <w:rPr>
          <w:b/>
          <w:bCs/>
          <w:color w:val="000000" w:themeColor="text1"/>
          <w:position w:val="6"/>
          <w:sz w:val="28"/>
          <w:szCs w:val="28"/>
        </w:rPr>
        <w:t>Судебная практика по России:</w:t>
      </w:r>
    </w:p>
    <w:p w14:paraId="38509BD7" w14:textId="452A50F1" w:rsidR="00F00DEB" w:rsidRPr="00F00DEB" w:rsidRDefault="00F00DEB" w:rsidP="00551FBF">
      <w:pPr>
        <w:pStyle w:val="af3"/>
        <w:numPr>
          <w:ilvl w:val="0"/>
          <w:numId w:val="12"/>
        </w:numPr>
        <w:ind w:left="426"/>
        <w:rPr>
          <w:color w:val="000000" w:themeColor="text1"/>
          <w:sz w:val="28"/>
          <w:szCs w:val="28"/>
          <w:lang w:bidi="ar-SA"/>
        </w:rPr>
      </w:pPr>
      <w:r w:rsidRPr="00F00DEB">
        <w:rPr>
          <w:color w:val="000000" w:themeColor="text1"/>
          <w:sz w:val="28"/>
          <w:szCs w:val="28"/>
          <w:lang w:bidi="ar-SA"/>
        </w:rPr>
        <w:t>Постановление Пленума Верховного Суда РФ от 24.12.2020 N 45</w:t>
      </w:r>
      <w:r>
        <w:rPr>
          <w:color w:val="000000" w:themeColor="text1"/>
          <w:sz w:val="28"/>
          <w:szCs w:val="28"/>
          <w:lang w:bidi="ar-SA"/>
        </w:rPr>
        <w:t>.</w:t>
      </w:r>
    </w:p>
    <w:p w14:paraId="3BE68243" w14:textId="4945C905" w:rsidR="00A00F10" w:rsidRPr="00A00F10" w:rsidRDefault="00A00F10" w:rsidP="00551FBF">
      <w:pPr>
        <w:pStyle w:val="af7"/>
        <w:numPr>
          <w:ilvl w:val="0"/>
          <w:numId w:val="12"/>
        </w:numPr>
        <w:tabs>
          <w:tab w:val="left" w:pos="1134"/>
        </w:tabs>
        <w:spacing w:after="200" w:line="276" w:lineRule="auto"/>
        <w:ind w:left="426"/>
        <w:rPr>
          <w:color w:val="000000" w:themeColor="text1"/>
          <w:sz w:val="28"/>
          <w:szCs w:val="28"/>
        </w:rPr>
      </w:pPr>
      <w:r w:rsidRPr="00A00F10">
        <w:rPr>
          <w:color w:val="000000" w:themeColor="text1"/>
          <w:sz w:val="28"/>
          <w:szCs w:val="28"/>
        </w:rPr>
        <w:t>Постановление Пленума Верховного Суда РФ от 25.12.2018 N 49</w:t>
      </w:r>
    </w:p>
    <w:p w14:paraId="32B30A16" w14:textId="4F0F7722" w:rsidR="0072508F" w:rsidRPr="003B4488" w:rsidRDefault="0072508F" w:rsidP="00301EBD">
      <w:pPr>
        <w:pStyle w:val="110"/>
        <w:numPr>
          <w:ilvl w:val="0"/>
          <w:numId w:val="3"/>
        </w:numPr>
        <w:tabs>
          <w:tab w:val="left" w:pos="426"/>
        </w:tabs>
        <w:spacing w:before="120" w:after="120"/>
        <w:ind w:left="0" w:firstLine="0"/>
      </w:pPr>
      <w:bookmarkStart w:id="47" w:name="_Toc90042620"/>
      <w:r w:rsidRPr="003B4488">
        <w:t>Перечень ресурсов информационно-телекоммуникационной сети «Интернет», необходимых для освоения дисциплины:</w:t>
      </w:r>
      <w:bookmarkEnd w:id="47"/>
    </w:p>
    <w:p w14:paraId="231480BF" w14:textId="77777777" w:rsidR="00A56B4A" w:rsidRPr="00A111A4" w:rsidRDefault="00A56B4A" w:rsidP="00551FBF">
      <w:pPr>
        <w:numPr>
          <w:ilvl w:val="0"/>
          <w:numId w:val="4"/>
        </w:numPr>
        <w:tabs>
          <w:tab w:val="left" w:pos="284"/>
        </w:tabs>
        <w:adjustRightInd w:val="0"/>
        <w:spacing w:before="61" w:line="276" w:lineRule="auto"/>
        <w:ind w:left="0" w:right="731" w:firstLine="0"/>
        <w:outlineLvl w:val="0"/>
        <w:rPr>
          <w:sz w:val="28"/>
          <w:szCs w:val="28"/>
          <w:u w:val="single"/>
        </w:rPr>
      </w:pPr>
      <w:r w:rsidRPr="00A111A4">
        <w:rPr>
          <w:sz w:val="28"/>
          <w:szCs w:val="28"/>
        </w:rPr>
        <w:t xml:space="preserve">Библиотечно-информационный комплекс </w:t>
      </w:r>
      <w:proofErr w:type="spellStart"/>
      <w:r w:rsidRPr="00A111A4">
        <w:rPr>
          <w:sz w:val="28"/>
          <w:szCs w:val="28"/>
        </w:rPr>
        <w:t>Финуниверситета</w:t>
      </w:r>
      <w:proofErr w:type="spellEnd"/>
      <w:r w:rsidRPr="00A111A4">
        <w:rPr>
          <w:sz w:val="28"/>
          <w:szCs w:val="28"/>
        </w:rPr>
        <w:t xml:space="preserve"> (электронная библиотека, ресурсы на русском языке): </w:t>
      </w:r>
      <w:r w:rsidRPr="00A111A4">
        <w:rPr>
          <w:sz w:val="28"/>
          <w:szCs w:val="28"/>
          <w:u w:val="single"/>
        </w:rPr>
        <w:t>http://www.library.fa.ru/res_mainres.asp?cat=rus</w:t>
      </w:r>
    </w:p>
    <w:p w14:paraId="649BDEA0" w14:textId="22DF18A9" w:rsidR="00A56B4A" w:rsidRDefault="00A56B4A" w:rsidP="00551FBF">
      <w:pPr>
        <w:numPr>
          <w:ilvl w:val="0"/>
          <w:numId w:val="4"/>
        </w:numPr>
        <w:tabs>
          <w:tab w:val="left" w:pos="284"/>
        </w:tabs>
        <w:adjustRightInd w:val="0"/>
        <w:spacing w:before="61" w:line="276" w:lineRule="auto"/>
        <w:ind w:left="0" w:right="731" w:firstLine="0"/>
        <w:outlineLvl w:val="0"/>
        <w:rPr>
          <w:sz w:val="28"/>
          <w:szCs w:val="28"/>
          <w:u w:val="single"/>
        </w:rPr>
      </w:pPr>
      <w:r w:rsidRPr="00A111A4">
        <w:rPr>
          <w:sz w:val="28"/>
          <w:szCs w:val="28"/>
        </w:rPr>
        <w:lastRenderedPageBreak/>
        <w:t xml:space="preserve">Библиотечно-информационный комплекс </w:t>
      </w:r>
      <w:proofErr w:type="spellStart"/>
      <w:r w:rsidRPr="00A111A4">
        <w:rPr>
          <w:sz w:val="28"/>
          <w:szCs w:val="28"/>
        </w:rPr>
        <w:t>Финуниверситета</w:t>
      </w:r>
      <w:proofErr w:type="spellEnd"/>
      <w:r w:rsidRPr="00A111A4">
        <w:rPr>
          <w:sz w:val="28"/>
          <w:szCs w:val="28"/>
        </w:rPr>
        <w:t xml:space="preserve"> (электронная библиотека, ресурсы на иностранных языках): </w:t>
      </w:r>
      <w:hyperlink r:id="rId12" w:history="1">
        <w:r w:rsidR="003457C8" w:rsidRPr="005A4052">
          <w:rPr>
            <w:rStyle w:val="af0"/>
            <w:sz w:val="28"/>
            <w:szCs w:val="28"/>
          </w:rPr>
          <w:t>http://www.library.fa.ru/res_mainres.asp?cat=en</w:t>
        </w:r>
      </w:hyperlink>
    </w:p>
    <w:p w14:paraId="7135DC7A" w14:textId="77777777" w:rsidR="003457C8" w:rsidRDefault="003457C8" w:rsidP="00551FBF">
      <w:pPr>
        <w:keepNext/>
        <w:numPr>
          <w:ilvl w:val="0"/>
          <w:numId w:val="4"/>
        </w:numPr>
        <w:contextualSpacing/>
        <w:rPr>
          <w:sz w:val="28"/>
          <w:szCs w:val="28"/>
        </w:rPr>
      </w:pPr>
      <w:r w:rsidRPr="0005484C">
        <w:rPr>
          <w:sz w:val="28"/>
          <w:szCs w:val="28"/>
        </w:rPr>
        <w:t>Электронная</w:t>
      </w:r>
      <w:r>
        <w:rPr>
          <w:sz w:val="28"/>
          <w:szCs w:val="28"/>
        </w:rPr>
        <w:t xml:space="preserve"> </w:t>
      </w:r>
      <w:r w:rsidRPr="0005484C">
        <w:rPr>
          <w:sz w:val="28"/>
          <w:szCs w:val="28"/>
        </w:rPr>
        <w:t>библиотека</w:t>
      </w:r>
      <w:r>
        <w:rPr>
          <w:sz w:val="28"/>
          <w:szCs w:val="28"/>
        </w:rPr>
        <w:t xml:space="preserve"> </w:t>
      </w:r>
      <w:r w:rsidRPr="0005484C">
        <w:rPr>
          <w:sz w:val="28"/>
          <w:szCs w:val="28"/>
        </w:rPr>
        <w:t>Финансового</w:t>
      </w:r>
      <w:r>
        <w:rPr>
          <w:sz w:val="28"/>
          <w:szCs w:val="28"/>
        </w:rPr>
        <w:t xml:space="preserve"> </w:t>
      </w:r>
      <w:r w:rsidRPr="0005484C">
        <w:rPr>
          <w:sz w:val="28"/>
          <w:szCs w:val="28"/>
        </w:rPr>
        <w:t>университета</w:t>
      </w:r>
      <w:r>
        <w:rPr>
          <w:sz w:val="28"/>
          <w:szCs w:val="28"/>
        </w:rPr>
        <w:t xml:space="preserve"> </w:t>
      </w:r>
      <w:r w:rsidRPr="0005484C">
        <w:rPr>
          <w:sz w:val="28"/>
          <w:szCs w:val="28"/>
        </w:rPr>
        <w:t>(ЭБ)</w:t>
      </w:r>
      <w:r>
        <w:rPr>
          <w:sz w:val="28"/>
          <w:szCs w:val="28"/>
        </w:rPr>
        <w:t xml:space="preserve"> </w:t>
      </w:r>
      <w:r w:rsidRPr="003A2F9F">
        <w:rPr>
          <w:sz w:val="28"/>
          <w:szCs w:val="28"/>
          <w:u w:val="single"/>
        </w:rPr>
        <w:t>http://elib.fa.ru</w:t>
      </w:r>
    </w:p>
    <w:p w14:paraId="2C06CD5E" w14:textId="77777777" w:rsidR="009E2D82" w:rsidRDefault="009E2D82" w:rsidP="00D97F58">
      <w:pPr>
        <w:pStyle w:val="110"/>
        <w:tabs>
          <w:tab w:val="left" w:pos="426"/>
        </w:tabs>
        <w:spacing w:before="120" w:after="120"/>
        <w:ind w:left="709" w:firstLine="0"/>
      </w:pPr>
      <w:bookmarkStart w:id="48" w:name="_Toc90042621"/>
    </w:p>
    <w:p w14:paraId="5731C7A9" w14:textId="604E0446" w:rsidR="003912C9" w:rsidRPr="00E61877" w:rsidRDefault="00D97F58" w:rsidP="00D97F58">
      <w:pPr>
        <w:pStyle w:val="110"/>
        <w:tabs>
          <w:tab w:val="left" w:pos="426"/>
        </w:tabs>
        <w:spacing w:before="120" w:after="120"/>
        <w:ind w:left="709" w:firstLine="0"/>
      </w:pPr>
      <w:r w:rsidRPr="00D97F58">
        <w:t>1</w:t>
      </w:r>
      <w:r w:rsidR="00B53986">
        <w:t>0</w:t>
      </w:r>
      <w:r>
        <w:t>.</w:t>
      </w:r>
      <w:r w:rsidRPr="00D97F58">
        <w:t xml:space="preserve"> </w:t>
      </w:r>
      <w:r w:rsidR="003912C9" w:rsidRPr="00E61877">
        <w:t>Методические указания для обучающихся по освоению дисциплины</w:t>
      </w:r>
      <w:bookmarkEnd w:id="48"/>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4"/>
        <w:gridCol w:w="6095"/>
      </w:tblGrid>
      <w:tr w:rsidR="0046377A" w:rsidRPr="005118FE" w14:paraId="31CE7D83" w14:textId="77777777" w:rsidTr="002F4341">
        <w:tc>
          <w:tcPr>
            <w:tcW w:w="4424" w:type="dxa"/>
            <w:shd w:val="clear" w:color="auto" w:fill="auto"/>
          </w:tcPr>
          <w:p w14:paraId="45C2CDD4" w14:textId="34956C46" w:rsidR="0046377A" w:rsidRPr="00B17599" w:rsidRDefault="0046377A" w:rsidP="0046377A">
            <w:pPr>
              <w:ind w:right="-36"/>
            </w:pPr>
            <w:r w:rsidRPr="00B17599">
              <w:t>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w:t>
            </w:r>
          </w:p>
          <w:p w14:paraId="312DF624" w14:textId="480BDFD1" w:rsidR="0046377A" w:rsidRPr="004C700C" w:rsidRDefault="0046377A" w:rsidP="0046377A">
            <w:pPr>
              <w:ind w:right="-36"/>
              <w:rPr>
                <w:sz w:val="24"/>
                <w:szCs w:val="24"/>
              </w:rPr>
            </w:pPr>
            <w:r w:rsidRPr="00B17599">
              <w:t xml:space="preserve"> университете»</w:t>
            </w:r>
          </w:p>
        </w:tc>
        <w:tc>
          <w:tcPr>
            <w:tcW w:w="6095" w:type="dxa"/>
            <w:shd w:val="clear" w:color="auto" w:fill="auto"/>
          </w:tcPr>
          <w:p w14:paraId="688E2FD9" w14:textId="1EB156D6" w:rsidR="0046377A" w:rsidRPr="0046377A" w:rsidRDefault="0083651D" w:rsidP="0046377A">
            <w:pPr>
              <w:ind w:right="-36"/>
            </w:pPr>
            <w:hyperlink r:id="rId13" w:tgtFrame="_blank" w:history="1">
              <w:r w:rsidR="0046377A" w:rsidRPr="0046377A">
                <w:rPr>
                  <w:rStyle w:val="af0"/>
                </w:rPr>
                <w:t>Приказ_по_основной_деятельности_№_2187_о_от_01.10.2024.PDF</w:t>
              </w:r>
            </w:hyperlink>
          </w:p>
        </w:tc>
      </w:tr>
      <w:tr w:rsidR="0046377A" w:rsidRPr="005118FE" w14:paraId="32FACC75" w14:textId="77777777" w:rsidTr="002F4341">
        <w:tc>
          <w:tcPr>
            <w:tcW w:w="4424" w:type="dxa"/>
            <w:shd w:val="clear" w:color="auto" w:fill="auto"/>
          </w:tcPr>
          <w:p w14:paraId="0ABD5F22" w14:textId="434654F3" w:rsidR="0046377A" w:rsidRPr="007B475F" w:rsidRDefault="0046377A" w:rsidP="0046377A">
            <w:pPr>
              <w:ind w:right="-36"/>
              <w:rPr>
                <w:sz w:val="24"/>
                <w:szCs w:val="24"/>
              </w:rPr>
            </w:pPr>
            <w:r>
              <w:rPr>
                <w:color w:val="2C2D2E"/>
                <w:shd w:val="clear" w:color="auto" w:fill="FFFFFF"/>
              </w:rPr>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color w:val="2C2D2E"/>
                <w:shd w:val="clear" w:color="auto" w:fill="FFFFFF"/>
              </w:rPr>
              <w:t>бакалавриата</w:t>
            </w:r>
            <w:proofErr w:type="spellEnd"/>
            <w:r>
              <w:rPr>
                <w:color w:val="2C2D2E"/>
                <w:shd w:val="clear" w:color="auto" w:fill="FFFFFF"/>
              </w:rPr>
              <w:t xml:space="preserve"> и магистратуры в Финансовом университете</w:t>
            </w:r>
          </w:p>
        </w:tc>
        <w:tc>
          <w:tcPr>
            <w:tcW w:w="6095" w:type="dxa"/>
            <w:shd w:val="clear" w:color="auto" w:fill="auto"/>
          </w:tcPr>
          <w:p w14:paraId="72CFB2CA" w14:textId="77777777" w:rsidR="0046377A" w:rsidRPr="0046377A" w:rsidRDefault="0083651D" w:rsidP="0046377A">
            <w:pPr>
              <w:spacing w:line="276" w:lineRule="auto"/>
              <w:ind w:right="-36"/>
              <w:jc w:val="both"/>
            </w:pPr>
            <w:hyperlink r:id="rId14" w:tgtFrame="_blank" w:history="1">
              <w:r w:rsidR="0046377A" w:rsidRPr="0046377A">
                <w:rPr>
                  <w:rStyle w:val="af0"/>
                </w:rPr>
                <w:t>Приказ № 1040_о от 11.05.2021.PDF (fa.ru)</w:t>
              </w:r>
            </w:hyperlink>
          </w:p>
          <w:p w14:paraId="1C603C6C" w14:textId="1F9B0D43" w:rsidR="0046377A" w:rsidRPr="0046377A" w:rsidRDefault="0046377A" w:rsidP="0046377A">
            <w:pPr>
              <w:spacing w:line="276" w:lineRule="auto"/>
              <w:ind w:right="-36"/>
              <w:jc w:val="both"/>
              <w:rPr>
                <w:rStyle w:val="af0"/>
                <w:color w:val="auto"/>
                <w:u w:val="none"/>
              </w:rPr>
            </w:pPr>
          </w:p>
        </w:tc>
      </w:tr>
      <w:tr w:rsidR="0046377A" w:rsidRPr="005118FE" w14:paraId="20908D97" w14:textId="77777777" w:rsidTr="002F4341">
        <w:tc>
          <w:tcPr>
            <w:tcW w:w="4424" w:type="dxa"/>
            <w:shd w:val="clear" w:color="auto" w:fill="auto"/>
          </w:tcPr>
          <w:p w14:paraId="557FC50F" w14:textId="5A56EFD4" w:rsidR="0046377A" w:rsidRDefault="0046377A" w:rsidP="0046377A">
            <w:pPr>
              <w:ind w:right="-36"/>
              <w:rPr>
                <w:color w:val="2C2D2E"/>
                <w:shd w:val="clear" w:color="auto" w:fill="FFFFFF"/>
              </w:rPr>
            </w:pPr>
            <w:r>
              <w:t>Положение о реферате, эссе, контрольной работе, домашнем творческом задании студента по дисциплине (модулю)</w:t>
            </w:r>
          </w:p>
        </w:tc>
        <w:tc>
          <w:tcPr>
            <w:tcW w:w="6095" w:type="dxa"/>
            <w:shd w:val="clear" w:color="auto" w:fill="auto"/>
          </w:tcPr>
          <w:p w14:paraId="5304C952" w14:textId="5420BA7F" w:rsidR="0046377A" w:rsidRDefault="0083651D" w:rsidP="0046377A">
            <w:pPr>
              <w:spacing w:line="276" w:lineRule="auto"/>
              <w:ind w:right="-36"/>
              <w:jc w:val="both"/>
            </w:pPr>
            <w:hyperlink r:id="rId15" w:history="1">
              <w:r w:rsidR="0046377A" w:rsidRPr="00D66BBB">
                <w:rPr>
                  <w:rStyle w:val="af0"/>
                </w:rPr>
                <w:t>http://www.fa.ru/org/dep/pred/Pages/bak.aspx</w:t>
              </w:r>
            </w:hyperlink>
          </w:p>
          <w:p w14:paraId="21B7BB13" w14:textId="5420BA7F" w:rsidR="0046377A" w:rsidRDefault="0046377A" w:rsidP="0046377A">
            <w:pPr>
              <w:spacing w:line="276" w:lineRule="auto"/>
              <w:ind w:right="-36"/>
              <w:jc w:val="both"/>
            </w:pPr>
          </w:p>
        </w:tc>
      </w:tr>
    </w:tbl>
    <w:p w14:paraId="24892D35" w14:textId="77777777" w:rsidR="006F78FD" w:rsidRDefault="006F78FD" w:rsidP="00D97F58">
      <w:pPr>
        <w:pStyle w:val="110"/>
        <w:tabs>
          <w:tab w:val="left" w:pos="426"/>
        </w:tabs>
        <w:spacing w:before="120" w:after="120"/>
        <w:ind w:left="426" w:firstLine="0"/>
      </w:pPr>
      <w:bookmarkStart w:id="49" w:name="_Toc90042622"/>
    </w:p>
    <w:p w14:paraId="5AA04E5D" w14:textId="0B750D3A" w:rsidR="009B06BD" w:rsidRDefault="00D97F58" w:rsidP="00D97F58">
      <w:pPr>
        <w:pStyle w:val="110"/>
        <w:tabs>
          <w:tab w:val="left" w:pos="426"/>
        </w:tabs>
        <w:spacing w:before="120" w:after="120"/>
        <w:ind w:left="426" w:firstLine="0"/>
      </w:pPr>
      <w:r>
        <w:t>1</w:t>
      </w:r>
      <w:r w:rsidR="00B53986">
        <w:t>1</w:t>
      </w:r>
      <w:r>
        <w:t xml:space="preserve">. </w:t>
      </w:r>
      <w:r w:rsidR="009B06BD">
        <w:t>Перечень информационных технологий, использу</w:t>
      </w:r>
      <w:r w:rsidR="00C95FE8">
        <w:t>емых при осуществлении о</w:t>
      </w:r>
      <w:r w:rsidR="009B06BD">
        <w:t>бразовательного процесса по дисциплине, включая</w:t>
      </w:r>
      <w:r w:rsidR="009B06BD" w:rsidRPr="00E61877">
        <w:t xml:space="preserve"> </w:t>
      </w:r>
      <w:r w:rsidR="009B06BD">
        <w:t>перечень необходимого программного обеспечения и информационных справочных систем</w:t>
      </w:r>
      <w:bookmarkEnd w:id="49"/>
    </w:p>
    <w:p w14:paraId="52EB35A7" w14:textId="3BFDEEBD" w:rsidR="009B06BD" w:rsidRPr="00E61877" w:rsidRDefault="00504020" w:rsidP="00551FBF">
      <w:pPr>
        <w:pStyle w:val="210"/>
        <w:numPr>
          <w:ilvl w:val="1"/>
          <w:numId w:val="5"/>
        </w:numPr>
        <w:tabs>
          <w:tab w:val="left" w:pos="1418"/>
        </w:tabs>
        <w:spacing w:before="100" w:beforeAutospacing="1" w:after="240"/>
        <w:jc w:val="both"/>
        <w:rPr>
          <w:i w:val="0"/>
        </w:rPr>
      </w:pPr>
      <w:bookmarkStart w:id="50" w:name="_Toc90042623"/>
      <w:r>
        <w:rPr>
          <w:i w:val="0"/>
        </w:rPr>
        <w:t xml:space="preserve"> </w:t>
      </w:r>
      <w:r w:rsidR="009B06BD" w:rsidRPr="00E61877">
        <w:rPr>
          <w:i w:val="0"/>
        </w:rPr>
        <w:t>Комплект лицензионного программного обеспечения:</w:t>
      </w:r>
      <w:bookmarkEnd w:id="50"/>
      <w:r w:rsidR="009B06BD" w:rsidRPr="00E61877">
        <w:rPr>
          <w:i w:val="0"/>
        </w:rPr>
        <w:t xml:space="preserve"> </w:t>
      </w:r>
    </w:p>
    <w:p w14:paraId="247628C7" w14:textId="7EB05B4B" w:rsidR="009B06BD" w:rsidRDefault="009B06BD" w:rsidP="00BC31D3">
      <w:pPr>
        <w:rPr>
          <w:sz w:val="28"/>
          <w:lang w:val="en-US"/>
        </w:rPr>
      </w:pPr>
      <w:bookmarkStart w:id="51" w:name="_Toc89950404"/>
      <w:r w:rsidRPr="00BC31D3">
        <w:rPr>
          <w:sz w:val="28"/>
          <w:lang w:val="en-US"/>
        </w:rPr>
        <w:t>1. Windows, Microsoft Office.</w:t>
      </w:r>
      <w:bookmarkEnd w:id="51"/>
      <w:r w:rsidRPr="00BC31D3">
        <w:rPr>
          <w:sz w:val="28"/>
          <w:lang w:val="en-US"/>
        </w:rPr>
        <w:t xml:space="preserve"> </w:t>
      </w:r>
    </w:p>
    <w:p w14:paraId="2A703A1C" w14:textId="4D8285E8" w:rsidR="00A74F9B" w:rsidRPr="00D97F58" w:rsidRDefault="00A74F9B" w:rsidP="00BC31D3">
      <w:pPr>
        <w:rPr>
          <w:sz w:val="28"/>
          <w:lang w:val="en-US"/>
        </w:rPr>
      </w:pPr>
      <w:r w:rsidRPr="004C700C">
        <w:rPr>
          <w:sz w:val="28"/>
          <w:lang w:val="en-US"/>
        </w:rPr>
        <w:t xml:space="preserve">2. </w:t>
      </w:r>
      <w:proofErr w:type="spellStart"/>
      <w:r w:rsidR="00D97F58" w:rsidRPr="004C700C">
        <w:rPr>
          <w:sz w:val="28"/>
          <w:lang w:val="en-US"/>
        </w:rPr>
        <w:t>Антивирус</w:t>
      </w:r>
      <w:proofErr w:type="spellEnd"/>
      <w:r w:rsidR="00D97F58" w:rsidRPr="004C700C">
        <w:rPr>
          <w:sz w:val="28"/>
          <w:lang w:val="en-US"/>
        </w:rPr>
        <w:t xml:space="preserve"> Kaspersky</w:t>
      </w:r>
    </w:p>
    <w:p w14:paraId="7FFDF556" w14:textId="70A553CB" w:rsidR="009B06BD" w:rsidRPr="00E61877" w:rsidRDefault="00504020" w:rsidP="00551FBF">
      <w:pPr>
        <w:pStyle w:val="210"/>
        <w:numPr>
          <w:ilvl w:val="1"/>
          <w:numId w:val="5"/>
        </w:numPr>
        <w:tabs>
          <w:tab w:val="left" w:pos="1418"/>
        </w:tabs>
        <w:spacing w:before="100" w:beforeAutospacing="1" w:after="240"/>
        <w:jc w:val="both"/>
        <w:rPr>
          <w:i w:val="0"/>
        </w:rPr>
      </w:pPr>
      <w:bookmarkStart w:id="52" w:name="_Toc90042624"/>
      <w:r>
        <w:rPr>
          <w:i w:val="0"/>
        </w:rPr>
        <w:t xml:space="preserve">  </w:t>
      </w:r>
      <w:r w:rsidR="009B06BD" w:rsidRPr="00E61877">
        <w:rPr>
          <w:i w:val="0"/>
        </w:rPr>
        <w:t>Современные профессиональные базы данных и информационные справочные системы</w:t>
      </w:r>
      <w:bookmarkEnd w:id="52"/>
    </w:p>
    <w:p w14:paraId="476EDA81" w14:textId="1901E460" w:rsidR="007B3D18" w:rsidRPr="006B4BB4" w:rsidRDefault="007B3D18" w:rsidP="005118FE">
      <w:pPr>
        <w:pStyle w:val="1-21"/>
        <w:numPr>
          <w:ilvl w:val="0"/>
          <w:numId w:val="2"/>
        </w:numPr>
        <w:tabs>
          <w:tab w:val="left" w:pos="1666"/>
        </w:tabs>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sidR="00071C72">
        <w:rPr>
          <w:sz w:val="28"/>
        </w:rPr>
        <w:t xml:space="preserve"> </w:t>
      </w:r>
      <w:r w:rsidRPr="006B4BB4">
        <w:rPr>
          <w:sz w:val="28"/>
        </w:rPr>
        <w:t>Плюс»</w:t>
      </w:r>
    </w:p>
    <w:p w14:paraId="4CB9D6CF" w14:textId="77777777" w:rsidR="009B06BD" w:rsidRPr="006B4BB4" w:rsidRDefault="009B06BD" w:rsidP="005118FE">
      <w:pPr>
        <w:pStyle w:val="1-21"/>
        <w:numPr>
          <w:ilvl w:val="0"/>
          <w:numId w:val="2"/>
        </w:numPr>
        <w:tabs>
          <w:tab w:val="left" w:pos="1666"/>
        </w:tabs>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672AC28" w14:textId="77777777" w:rsidR="009B06BD" w:rsidRDefault="009B06BD" w:rsidP="005118FE">
      <w:pPr>
        <w:pStyle w:val="1-21"/>
        <w:numPr>
          <w:ilvl w:val="0"/>
          <w:numId w:val="2"/>
        </w:numPr>
        <w:tabs>
          <w:tab w:val="left" w:pos="1666"/>
        </w:tabs>
        <w:ind w:left="0" w:right="-34" w:hanging="287"/>
        <w:jc w:val="both"/>
        <w:rPr>
          <w:sz w:val="28"/>
        </w:rPr>
      </w:pPr>
      <w:r w:rsidRPr="006B4BB4">
        <w:rPr>
          <w:sz w:val="28"/>
        </w:rPr>
        <w:t>Справочно-правовая система «Кодекс»</w:t>
      </w:r>
    </w:p>
    <w:p w14:paraId="426A742F" w14:textId="08F800C0" w:rsidR="00A00F10" w:rsidRDefault="00324C8A" w:rsidP="00551FBF">
      <w:pPr>
        <w:pStyle w:val="210"/>
        <w:numPr>
          <w:ilvl w:val="1"/>
          <w:numId w:val="5"/>
        </w:numPr>
        <w:tabs>
          <w:tab w:val="left" w:pos="1418"/>
        </w:tabs>
        <w:spacing w:before="100" w:beforeAutospacing="1" w:after="240"/>
        <w:jc w:val="both"/>
        <w:rPr>
          <w:i w:val="0"/>
        </w:rPr>
      </w:pPr>
      <w:bookmarkStart w:id="53" w:name="_Toc90042625"/>
      <w:r w:rsidRPr="00E61877">
        <w:rPr>
          <w:i w:val="0"/>
        </w:rPr>
        <w:t>Сертифицированные программные и аппаратные средства защиты информации</w:t>
      </w:r>
      <w:bookmarkEnd w:id="53"/>
    </w:p>
    <w:p w14:paraId="5334E0D0" w14:textId="2A2AAE38" w:rsidR="00324C8A" w:rsidRPr="00A00F10" w:rsidRDefault="00324C8A" w:rsidP="00A00F10">
      <w:pPr>
        <w:pStyle w:val="210"/>
        <w:tabs>
          <w:tab w:val="left" w:pos="1418"/>
        </w:tabs>
        <w:spacing w:before="100" w:beforeAutospacing="1" w:after="240"/>
        <w:ind w:left="0"/>
        <w:jc w:val="both"/>
        <w:rPr>
          <w:b w:val="0"/>
          <w:bCs w:val="0"/>
          <w:i w:val="0"/>
          <w:iCs/>
        </w:rPr>
      </w:pPr>
      <w:r w:rsidRPr="00A00F10">
        <w:rPr>
          <w:b w:val="0"/>
          <w:bCs w:val="0"/>
          <w:i w:val="0"/>
          <w:iCs/>
        </w:rPr>
        <w:t>Указанные средства не используются.</w:t>
      </w:r>
    </w:p>
    <w:p w14:paraId="451300DF" w14:textId="77777777" w:rsidR="005118FE" w:rsidRDefault="005118FE" w:rsidP="007B3D18">
      <w:pPr>
        <w:pStyle w:val="1-21"/>
        <w:tabs>
          <w:tab w:val="left" w:pos="1666"/>
        </w:tabs>
        <w:spacing w:before="163"/>
        <w:ind w:left="0" w:right="-36"/>
        <w:jc w:val="both"/>
        <w:rPr>
          <w:sz w:val="28"/>
        </w:rPr>
      </w:pPr>
    </w:p>
    <w:p w14:paraId="1B9EE8E9" w14:textId="71FD5537" w:rsidR="009B06BD" w:rsidRDefault="00D97F58" w:rsidP="00B75A4E">
      <w:pPr>
        <w:pStyle w:val="110"/>
        <w:tabs>
          <w:tab w:val="left" w:pos="426"/>
        </w:tabs>
        <w:spacing w:before="120" w:after="120"/>
        <w:ind w:left="720" w:firstLine="0"/>
      </w:pPr>
      <w:bookmarkStart w:id="54" w:name="_Toc90042626"/>
      <w:r>
        <w:lastRenderedPageBreak/>
        <w:t xml:space="preserve">12. </w:t>
      </w:r>
      <w:r w:rsidR="009B06BD">
        <w:t>Описание</w:t>
      </w:r>
      <w:r w:rsidR="003E55E1">
        <w:t xml:space="preserve"> </w:t>
      </w:r>
      <w:r w:rsidR="009B06BD">
        <w:t>материально-технической</w:t>
      </w:r>
      <w:r w:rsidR="003E55E1">
        <w:t xml:space="preserve"> </w:t>
      </w:r>
      <w:r w:rsidR="009B06BD">
        <w:t>базы,</w:t>
      </w:r>
      <w:r w:rsidR="003E55E1">
        <w:t xml:space="preserve"> </w:t>
      </w:r>
      <w:r w:rsidR="009B06BD">
        <w:t>необходимой</w:t>
      </w:r>
      <w:r w:rsidR="003E55E1">
        <w:t xml:space="preserve"> </w:t>
      </w:r>
      <w:r w:rsidR="009B06BD" w:rsidRPr="00E61877">
        <w:t xml:space="preserve">для </w:t>
      </w:r>
      <w:r w:rsidR="009B06BD">
        <w:t>осуществления образовательного процесса по</w:t>
      </w:r>
      <w:r w:rsidR="009B06BD" w:rsidRPr="00E61877">
        <w:t xml:space="preserve"> </w:t>
      </w:r>
      <w:r w:rsidR="009B06BD">
        <w:t>дисциплине</w:t>
      </w:r>
      <w:bookmarkEnd w:id="54"/>
    </w:p>
    <w:p w14:paraId="3A59EDD7" w14:textId="268A05C2" w:rsidR="009B06BD" w:rsidRDefault="009B06BD" w:rsidP="00B73790">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Аудиторный</w:t>
      </w:r>
      <w:r w:rsidR="003E55E1">
        <w:rPr>
          <w:sz w:val="28"/>
        </w:rPr>
        <w:t xml:space="preserve"> </w:t>
      </w:r>
      <w:r>
        <w:rPr>
          <w:sz w:val="28"/>
        </w:rPr>
        <w:t>фонд</w:t>
      </w:r>
      <w:r w:rsidR="003E55E1">
        <w:rPr>
          <w:sz w:val="28"/>
        </w:rPr>
        <w:t xml:space="preserve"> </w:t>
      </w:r>
      <w:r>
        <w:rPr>
          <w:sz w:val="28"/>
        </w:rPr>
        <w:t>Финансового</w:t>
      </w:r>
      <w:r w:rsidR="003E55E1">
        <w:rPr>
          <w:sz w:val="28"/>
        </w:rPr>
        <w:t xml:space="preserve"> </w:t>
      </w:r>
      <w:r>
        <w:rPr>
          <w:sz w:val="28"/>
        </w:rPr>
        <w:t>университета</w:t>
      </w:r>
      <w:r w:rsidR="003E55E1">
        <w:rPr>
          <w:sz w:val="28"/>
        </w:rPr>
        <w:t xml:space="preserve"> </w:t>
      </w:r>
      <w:r>
        <w:rPr>
          <w:sz w:val="28"/>
        </w:rPr>
        <w:t>при</w:t>
      </w:r>
      <w:r w:rsidR="003E55E1">
        <w:rPr>
          <w:sz w:val="28"/>
        </w:rPr>
        <w:t xml:space="preserve">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27062E9E" w14:textId="77777777"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sidR="00D9066B">
        <w:rPr>
          <w:sz w:val="28"/>
        </w:rPr>
        <w:t>Федерации.</w:t>
      </w:r>
    </w:p>
    <w:sectPr w:rsidR="009A3409" w:rsidRPr="00C00306" w:rsidSect="00FC4AB0">
      <w:pgSz w:w="11910" w:h="16840"/>
      <w:pgMar w:top="1134" w:right="711"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6F21C" w14:textId="77777777" w:rsidR="0083651D" w:rsidRDefault="0083651D">
      <w:r>
        <w:separator/>
      </w:r>
    </w:p>
  </w:endnote>
  <w:endnote w:type="continuationSeparator" w:id="0">
    <w:p w14:paraId="3FCD10DD" w14:textId="77777777" w:rsidR="0083651D" w:rsidRDefault="0083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Grande CY">
    <w:altName w:val="Times New Roman"/>
    <w:charset w:val="59"/>
    <w:family w:val="auto"/>
    <w:pitch w:val="variable"/>
    <w:sig w:usb0="E1000AEF"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 w:name="Fira Sans">
    <w:altName w:val="Arial"/>
    <w:charset w:val="00"/>
    <w:family w:val="swiss"/>
    <w:pitch w:val="variable"/>
    <w:sig w:usb0="600002FF" w:usb1="00000001"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400295EB" w:rsidR="00301EBD" w:rsidRDefault="00301EBD">
    <w:pPr>
      <w:pStyle w:val="ae"/>
      <w:jc w:val="center"/>
    </w:pPr>
    <w:r>
      <w:fldChar w:fldCharType="begin"/>
    </w:r>
    <w:r>
      <w:instrText>PAGE   \* MERGEFORMAT</w:instrText>
    </w:r>
    <w:r>
      <w:fldChar w:fldCharType="separate"/>
    </w:r>
    <w:r w:rsidR="002E5E68">
      <w:rPr>
        <w:noProof/>
      </w:rPr>
      <w:t>21</w:t>
    </w:r>
    <w:r>
      <w:fldChar w:fldCharType="end"/>
    </w:r>
  </w:p>
  <w:p w14:paraId="32992023" w14:textId="51FFD531" w:rsidR="00301EBD" w:rsidRDefault="00301EBD">
    <w:pPr>
      <w:pStyle w:val="a3"/>
      <w:spacing w:line="14" w:lineRule="auto"/>
      <w:ind w:left="0"/>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301EBD" w:rsidRDefault="00301EBD">
    <w:pPr>
      <w:pStyle w:val="ae"/>
    </w:pPr>
  </w:p>
  <w:p w14:paraId="4C6585D6" w14:textId="77777777" w:rsidR="00301EBD" w:rsidRDefault="00301EB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234CD" w14:textId="77777777" w:rsidR="0083651D" w:rsidRDefault="0083651D">
      <w:r>
        <w:separator/>
      </w:r>
    </w:p>
  </w:footnote>
  <w:footnote w:type="continuationSeparator" w:id="0">
    <w:p w14:paraId="3452A9B0" w14:textId="77777777" w:rsidR="0083651D" w:rsidRDefault="00836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F7B7B"/>
    <w:multiLevelType w:val="hybridMultilevel"/>
    <w:tmpl w:val="3B6624C0"/>
    <w:lvl w:ilvl="0" w:tplc="585639F0">
      <w:start w:val="1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114AF8"/>
    <w:multiLevelType w:val="multilevel"/>
    <w:tmpl w:val="7F8CA3F4"/>
    <w:lvl w:ilvl="0">
      <w:start w:val="5"/>
      <w:numFmt w:val="decimal"/>
      <w:lvlText w:val="%1"/>
      <w:lvlJc w:val="left"/>
      <w:pPr>
        <w:ind w:left="375" w:hanging="375"/>
      </w:pPr>
      <w:rPr>
        <w:rFonts w:hint="default"/>
        <w:i w:val="0"/>
      </w:rPr>
    </w:lvl>
    <w:lvl w:ilvl="1">
      <w:start w:val="2"/>
      <w:numFmt w:val="decimal"/>
      <w:lvlText w:val="%1.%2"/>
      <w:lvlJc w:val="left"/>
      <w:pPr>
        <w:ind w:left="2473" w:hanging="375"/>
      </w:pPr>
      <w:rPr>
        <w:rFonts w:hint="default"/>
        <w:i w:val="0"/>
      </w:rPr>
    </w:lvl>
    <w:lvl w:ilvl="2">
      <w:start w:val="1"/>
      <w:numFmt w:val="decimal"/>
      <w:lvlText w:val="%1.%2.%3"/>
      <w:lvlJc w:val="left"/>
      <w:pPr>
        <w:ind w:left="4916" w:hanging="720"/>
      </w:pPr>
      <w:rPr>
        <w:rFonts w:hint="default"/>
        <w:i w:val="0"/>
      </w:rPr>
    </w:lvl>
    <w:lvl w:ilvl="3">
      <w:start w:val="1"/>
      <w:numFmt w:val="decimal"/>
      <w:lvlText w:val="%1.%2.%3.%4"/>
      <w:lvlJc w:val="left"/>
      <w:pPr>
        <w:ind w:left="7374" w:hanging="1080"/>
      </w:pPr>
      <w:rPr>
        <w:rFonts w:hint="default"/>
        <w:i w:val="0"/>
      </w:rPr>
    </w:lvl>
    <w:lvl w:ilvl="4">
      <w:start w:val="1"/>
      <w:numFmt w:val="decimal"/>
      <w:lvlText w:val="%1.%2.%3.%4.%5"/>
      <w:lvlJc w:val="left"/>
      <w:pPr>
        <w:ind w:left="9472" w:hanging="1080"/>
      </w:pPr>
      <w:rPr>
        <w:rFonts w:hint="default"/>
        <w:i w:val="0"/>
      </w:rPr>
    </w:lvl>
    <w:lvl w:ilvl="5">
      <w:start w:val="1"/>
      <w:numFmt w:val="decimal"/>
      <w:lvlText w:val="%1.%2.%3.%4.%5.%6"/>
      <w:lvlJc w:val="left"/>
      <w:pPr>
        <w:ind w:left="11930" w:hanging="1440"/>
      </w:pPr>
      <w:rPr>
        <w:rFonts w:hint="default"/>
        <w:i w:val="0"/>
      </w:rPr>
    </w:lvl>
    <w:lvl w:ilvl="6">
      <w:start w:val="1"/>
      <w:numFmt w:val="decimal"/>
      <w:lvlText w:val="%1.%2.%3.%4.%5.%6.%7"/>
      <w:lvlJc w:val="left"/>
      <w:pPr>
        <w:ind w:left="14028" w:hanging="1440"/>
      </w:pPr>
      <w:rPr>
        <w:rFonts w:hint="default"/>
        <w:i w:val="0"/>
      </w:rPr>
    </w:lvl>
    <w:lvl w:ilvl="7">
      <w:start w:val="1"/>
      <w:numFmt w:val="decimal"/>
      <w:lvlText w:val="%1.%2.%3.%4.%5.%6.%7.%8"/>
      <w:lvlJc w:val="left"/>
      <w:pPr>
        <w:ind w:left="16486" w:hanging="1800"/>
      </w:pPr>
      <w:rPr>
        <w:rFonts w:hint="default"/>
        <w:i w:val="0"/>
      </w:rPr>
    </w:lvl>
    <w:lvl w:ilvl="8">
      <w:start w:val="1"/>
      <w:numFmt w:val="decimal"/>
      <w:lvlText w:val="%1.%2.%3.%4.%5.%6.%7.%8.%9"/>
      <w:lvlJc w:val="left"/>
      <w:pPr>
        <w:ind w:left="18944" w:hanging="2160"/>
      </w:pPr>
      <w:rPr>
        <w:rFonts w:hint="default"/>
        <w:i w:val="0"/>
      </w:rPr>
    </w:lvl>
  </w:abstractNum>
  <w:abstractNum w:abstractNumId="2" w15:restartNumberingAfterBreak="0">
    <w:nsid w:val="14A47A8E"/>
    <w:multiLevelType w:val="hybridMultilevel"/>
    <w:tmpl w:val="AC78E486"/>
    <w:lvl w:ilvl="0" w:tplc="8072356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3C46DC"/>
    <w:multiLevelType w:val="multilevel"/>
    <w:tmpl w:val="57B4E8A8"/>
    <w:lvl w:ilvl="0">
      <w:start w:val="5"/>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1FDF6CE5"/>
    <w:multiLevelType w:val="hybridMultilevel"/>
    <w:tmpl w:val="0C96399A"/>
    <w:lvl w:ilvl="0" w:tplc="DDB6125C">
      <w:start w:val="1"/>
      <w:numFmt w:val="decimal"/>
      <w:lvlText w:val="%1."/>
      <w:lvlJc w:val="left"/>
      <w:pPr>
        <w:ind w:left="927" w:hanging="360"/>
      </w:pPr>
      <w:rPr>
        <w:b w:val="0"/>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A34512"/>
    <w:multiLevelType w:val="hybridMultilevel"/>
    <w:tmpl w:val="3AC2B304"/>
    <w:lvl w:ilvl="0" w:tplc="35066E36">
      <w:start w:val="1"/>
      <w:numFmt w:val="decimal"/>
      <w:lvlText w:val="%1."/>
      <w:lvlJc w:val="left"/>
      <w:pPr>
        <w:ind w:left="360" w:hanging="360"/>
      </w:pPr>
      <w:rPr>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15:restartNumberingAfterBreak="0">
    <w:nsid w:val="36657700"/>
    <w:multiLevelType w:val="hybridMultilevel"/>
    <w:tmpl w:val="F480846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8"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9" w15:restartNumberingAfterBreak="0">
    <w:nsid w:val="6A6D2479"/>
    <w:multiLevelType w:val="hybridMultilevel"/>
    <w:tmpl w:val="3FB6AE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11" w15:restartNumberingAfterBreak="0">
    <w:nsid w:val="7A0607A4"/>
    <w:multiLevelType w:val="multilevel"/>
    <w:tmpl w:val="AD2A9466"/>
    <w:lvl w:ilvl="0">
      <w:start w:val="11"/>
      <w:numFmt w:val="decimal"/>
      <w:lvlText w:val="%1"/>
      <w:lvlJc w:val="left"/>
      <w:pPr>
        <w:ind w:left="525" w:hanging="525"/>
      </w:pPr>
      <w:rPr>
        <w:rFonts w:hint="default"/>
      </w:rPr>
    </w:lvl>
    <w:lvl w:ilvl="1">
      <w:start w:val="1"/>
      <w:numFmt w:val="decimal"/>
      <w:lvlText w:val="%1.%2"/>
      <w:lvlJc w:val="left"/>
      <w:pPr>
        <w:ind w:left="1365" w:hanging="52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12" w15:restartNumberingAfterBreak="0">
    <w:nsid w:val="7E28117F"/>
    <w:multiLevelType w:val="hybridMultilevel"/>
    <w:tmpl w:val="EBE664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10"/>
  </w:num>
  <w:num w:numId="4">
    <w:abstractNumId w:val="6"/>
  </w:num>
  <w:num w:numId="5">
    <w:abstractNumId w:val="11"/>
  </w:num>
  <w:num w:numId="6">
    <w:abstractNumId w:val="5"/>
  </w:num>
  <w:num w:numId="7">
    <w:abstractNumId w:val="9"/>
  </w:num>
  <w:num w:numId="8">
    <w:abstractNumId w:val="2"/>
  </w:num>
  <w:num w:numId="9">
    <w:abstractNumId w:val="12"/>
  </w:num>
  <w:num w:numId="10">
    <w:abstractNumId w:val="3"/>
  </w:num>
  <w:num w:numId="11">
    <w:abstractNumId w:val="1"/>
  </w:num>
  <w:num w:numId="12">
    <w:abstractNumId w:val="0"/>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18D9"/>
    <w:rsid w:val="00002626"/>
    <w:rsid w:val="00003C3D"/>
    <w:rsid w:val="0000621A"/>
    <w:rsid w:val="00006E54"/>
    <w:rsid w:val="00012D49"/>
    <w:rsid w:val="000155B3"/>
    <w:rsid w:val="00017FC9"/>
    <w:rsid w:val="00023DEF"/>
    <w:rsid w:val="00023DF1"/>
    <w:rsid w:val="00024E8A"/>
    <w:rsid w:val="00026647"/>
    <w:rsid w:val="00030384"/>
    <w:rsid w:val="000308E0"/>
    <w:rsid w:val="000309E2"/>
    <w:rsid w:val="00033830"/>
    <w:rsid w:val="000340E7"/>
    <w:rsid w:val="0003569B"/>
    <w:rsid w:val="0003629A"/>
    <w:rsid w:val="00036FA9"/>
    <w:rsid w:val="0004118C"/>
    <w:rsid w:val="000431AD"/>
    <w:rsid w:val="000459DA"/>
    <w:rsid w:val="00051013"/>
    <w:rsid w:val="0005223D"/>
    <w:rsid w:val="000543BA"/>
    <w:rsid w:val="000567DF"/>
    <w:rsid w:val="00057779"/>
    <w:rsid w:val="00062336"/>
    <w:rsid w:val="00062A1F"/>
    <w:rsid w:val="00062AD7"/>
    <w:rsid w:val="00062B0E"/>
    <w:rsid w:val="00065FCF"/>
    <w:rsid w:val="000678EB"/>
    <w:rsid w:val="0007008B"/>
    <w:rsid w:val="000710F6"/>
    <w:rsid w:val="00071C72"/>
    <w:rsid w:val="00072036"/>
    <w:rsid w:val="0007293B"/>
    <w:rsid w:val="00073F77"/>
    <w:rsid w:val="0007725A"/>
    <w:rsid w:val="00077C13"/>
    <w:rsid w:val="0008301E"/>
    <w:rsid w:val="00090458"/>
    <w:rsid w:val="00093B56"/>
    <w:rsid w:val="00095B64"/>
    <w:rsid w:val="0009690C"/>
    <w:rsid w:val="000A066C"/>
    <w:rsid w:val="000A1532"/>
    <w:rsid w:val="000A63C8"/>
    <w:rsid w:val="000B4309"/>
    <w:rsid w:val="000C1291"/>
    <w:rsid w:val="000C4217"/>
    <w:rsid w:val="000C7053"/>
    <w:rsid w:val="000C7741"/>
    <w:rsid w:val="000C792B"/>
    <w:rsid w:val="000D3829"/>
    <w:rsid w:val="000D3C3C"/>
    <w:rsid w:val="000D609A"/>
    <w:rsid w:val="000E058A"/>
    <w:rsid w:val="000E1E09"/>
    <w:rsid w:val="000E20A1"/>
    <w:rsid w:val="000E2202"/>
    <w:rsid w:val="000E4F21"/>
    <w:rsid w:val="000E7B57"/>
    <w:rsid w:val="000F1346"/>
    <w:rsid w:val="000F27BD"/>
    <w:rsid w:val="000F2ABC"/>
    <w:rsid w:val="000F5248"/>
    <w:rsid w:val="000F64A3"/>
    <w:rsid w:val="000F7743"/>
    <w:rsid w:val="001002F4"/>
    <w:rsid w:val="00102D57"/>
    <w:rsid w:val="001052D1"/>
    <w:rsid w:val="00105F32"/>
    <w:rsid w:val="001064BA"/>
    <w:rsid w:val="001129DE"/>
    <w:rsid w:val="0011765E"/>
    <w:rsid w:val="001201DA"/>
    <w:rsid w:val="001204B6"/>
    <w:rsid w:val="00120F57"/>
    <w:rsid w:val="00122098"/>
    <w:rsid w:val="00122C73"/>
    <w:rsid w:val="00122FA8"/>
    <w:rsid w:val="001234F8"/>
    <w:rsid w:val="001341F4"/>
    <w:rsid w:val="00134535"/>
    <w:rsid w:val="00140465"/>
    <w:rsid w:val="00143144"/>
    <w:rsid w:val="001476E2"/>
    <w:rsid w:val="00154B5E"/>
    <w:rsid w:val="00155202"/>
    <w:rsid w:val="00155F63"/>
    <w:rsid w:val="001566D1"/>
    <w:rsid w:val="00161461"/>
    <w:rsid w:val="0016248A"/>
    <w:rsid w:val="00162B48"/>
    <w:rsid w:val="00163071"/>
    <w:rsid w:val="00163297"/>
    <w:rsid w:val="00167264"/>
    <w:rsid w:val="00170228"/>
    <w:rsid w:val="00180691"/>
    <w:rsid w:val="00181974"/>
    <w:rsid w:val="00183831"/>
    <w:rsid w:val="00183D1D"/>
    <w:rsid w:val="00183FB8"/>
    <w:rsid w:val="001879A1"/>
    <w:rsid w:val="001904B3"/>
    <w:rsid w:val="00191AE6"/>
    <w:rsid w:val="00191E2F"/>
    <w:rsid w:val="00192307"/>
    <w:rsid w:val="0019322A"/>
    <w:rsid w:val="00194175"/>
    <w:rsid w:val="001949F6"/>
    <w:rsid w:val="001950F0"/>
    <w:rsid w:val="00196D27"/>
    <w:rsid w:val="00197F16"/>
    <w:rsid w:val="001A1441"/>
    <w:rsid w:val="001A261C"/>
    <w:rsid w:val="001A5D42"/>
    <w:rsid w:val="001A6530"/>
    <w:rsid w:val="001A7DC2"/>
    <w:rsid w:val="001B27E2"/>
    <w:rsid w:val="001D3388"/>
    <w:rsid w:val="001D4081"/>
    <w:rsid w:val="001D6AF9"/>
    <w:rsid w:val="001E2F94"/>
    <w:rsid w:val="001E44CB"/>
    <w:rsid w:val="001E485B"/>
    <w:rsid w:val="001E5EDD"/>
    <w:rsid w:val="001F4805"/>
    <w:rsid w:val="001F4CB2"/>
    <w:rsid w:val="00200459"/>
    <w:rsid w:val="0020279D"/>
    <w:rsid w:val="002043A4"/>
    <w:rsid w:val="00205421"/>
    <w:rsid w:val="00211329"/>
    <w:rsid w:val="00212F34"/>
    <w:rsid w:val="00214BB5"/>
    <w:rsid w:val="00215A3C"/>
    <w:rsid w:val="002165FF"/>
    <w:rsid w:val="00216835"/>
    <w:rsid w:val="00216A2F"/>
    <w:rsid w:val="002212D1"/>
    <w:rsid w:val="002259E5"/>
    <w:rsid w:val="002318F0"/>
    <w:rsid w:val="002336ED"/>
    <w:rsid w:val="002361AA"/>
    <w:rsid w:val="002434DF"/>
    <w:rsid w:val="00246D02"/>
    <w:rsid w:val="00252948"/>
    <w:rsid w:val="00253A9A"/>
    <w:rsid w:val="0025443B"/>
    <w:rsid w:val="00256185"/>
    <w:rsid w:val="0026270B"/>
    <w:rsid w:val="002654C6"/>
    <w:rsid w:val="0026582E"/>
    <w:rsid w:val="00266368"/>
    <w:rsid w:val="00267136"/>
    <w:rsid w:val="00267706"/>
    <w:rsid w:val="002706DF"/>
    <w:rsid w:val="0027405A"/>
    <w:rsid w:val="002774D3"/>
    <w:rsid w:val="0027763F"/>
    <w:rsid w:val="00277985"/>
    <w:rsid w:val="00283A76"/>
    <w:rsid w:val="00283F1D"/>
    <w:rsid w:val="0028669F"/>
    <w:rsid w:val="002916C4"/>
    <w:rsid w:val="00292E48"/>
    <w:rsid w:val="00296375"/>
    <w:rsid w:val="002A19F6"/>
    <w:rsid w:val="002A4A5B"/>
    <w:rsid w:val="002A57BF"/>
    <w:rsid w:val="002B3875"/>
    <w:rsid w:val="002B398B"/>
    <w:rsid w:val="002B460E"/>
    <w:rsid w:val="002C0CAE"/>
    <w:rsid w:val="002C2FD7"/>
    <w:rsid w:val="002C35E4"/>
    <w:rsid w:val="002C4C00"/>
    <w:rsid w:val="002C65E3"/>
    <w:rsid w:val="002D258B"/>
    <w:rsid w:val="002D2FFC"/>
    <w:rsid w:val="002D452A"/>
    <w:rsid w:val="002E0051"/>
    <w:rsid w:val="002E0205"/>
    <w:rsid w:val="002E0893"/>
    <w:rsid w:val="002E09B0"/>
    <w:rsid w:val="002E5A3C"/>
    <w:rsid w:val="002E5E68"/>
    <w:rsid w:val="002E7C84"/>
    <w:rsid w:val="002F4341"/>
    <w:rsid w:val="002F47A4"/>
    <w:rsid w:val="002F48BA"/>
    <w:rsid w:val="002F55F1"/>
    <w:rsid w:val="002F5647"/>
    <w:rsid w:val="002F68BC"/>
    <w:rsid w:val="00301EBD"/>
    <w:rsid w:val="00301FEB"/>
    <w:rsid w:val="00301FFC"/>
    <w:rsid w:val="00302557"/>
    <w:rsid w:val="00304602"/>
    <w:rsid w:val="00311064"/>
    <w:rsid w:val="00313862"/>
    <w:rsid w:val="00313F5F"/>
    <w:rsid w:val="00316B91"/>
    <w:rsid w:val="00317104"/>
    <w:rsid w:val="0031755A"/>
    <w:rsid w:val="0031755E"/>
    <w:rsid w:val="00317773"/>
    <w:rsid w:val="003178D8"/>
    <w:rsid w:val="0032211D"/>
    <w:rsid w:val="00322FFD"/>
    <w:rsid w:val="00323EE1"/>
    <w:rsid w:val="00324196"/>
    <w:rsid w:val="00324C8A"/>
    <w:rsid w:val="0033245C"/>
    <w:rsid w:val="00333FCC"/>
    <w:rsid w:val="003348A8"/>
    <w:rsid w:val="003379B6"/>
    <w:rsid w:val="00340AFC"/>
    <w:rsid w:val="00341D0C"/>
    <w:rsid w:val="0034252C"/>
    <w:rsid w:val="00343039"/>
    <w:rsid w:val="003442D0"/>
    <w:rsid w:val="003457C8"/>
    <w:rsid w:val="00345FAD"/>
    <w:rsid w:val="00346250"/>
    <w:rsid w:val="003474AD"/>
    <w:rsid w:val="00347506"/>
    <w:rsid w:val="00351EEE"/>
    <w:rsid w:val="00355BE6"/>
    <w:rsid w:val="00356CDD"/>
    <w:rsid w:val="00360264"/>
    <w:rsid w:val="003607BD"/>
    <w:rsid w:val="00360F22"/>
    <w:rsid w:val="0036117C"/>
    <w:rsid w:val="00363DF1"/>
    <w:rsid w:val="003658B0"/>
    <w:rsid w:val="00367978"/>
    <w:rsid w:val="00367DF2"/>
    <w:rsid w:val="00373098"/>
    <w:rsid w:val="00374E84"/>
    <w:rsid w:val="00375421"/>
    <w:rsid w:val="003759A1"/>
    <w:rsid w:val="00376953"/>
    <w:rsid w:val="00376F4E"/>
    <w:rsid w:val="00377E25"/>
    <w:rsid w:val="00381A0C"/>
    <w:rsid w:val="003842B5"/>
    <w:rsid w:val="00385B74"/>
    <w:rsid w:val="0038709E"/>
    <w:rsid w:val="00387D18"/>
    <w:rsid w:val="003912C9"/>
    <w:rsid w:val="00391E15"/>
    <w:rsid w:val="00392055"/>
    <w:rsid w:val="0039238A"/>
    <w:rsid w:val="00392E87"/>
    <w:rsid w:val="00393173"/>
    <w:rsid w:val="00395DAC"/>
    <w:rsid w:val="0039609E"/>
    <w:rsid w:val="00396E35"/>
    <w:rsid w:val="00397B7C"/>
    <w:rsid w:val="003A344C"/>
    <w:rsid w:val="003A40EE"/>
    <w:rsid w:val="003A435D"/>
    <w:rsid w:val="003A441D"/>
    <w:rsid w:val="003B09C3"/>
    <w:rsid w:val="003B0DBB"/>
    <w:rsid w:val="003B0FDE"/>
    <w:rsid w:val="003B1895"/>
    <w:rsid w:val="003B4488"/>
    <w:rsid w:val="003C3092"/>
    <w:rsid w:val="003C4BCB"/>
    <w:rsid w:val="003C4C37"/>
    <w:rsid w:val="003C61C2"/>
    <w:rsid w:val="003C74B1"/>
    <w:rsid w:val="003D0B41"/>
    <w:rsid w:val="003D164D"/>
    <w:rsid w:val="003D1E7A"/>
    <w:rsid w:val="003D3564"/>
    <w:rsid w:val="003D4109"/>
    <w:rsid w:val="003D436C"/>
    <w:rsid w:val="003D70BB"/>
    <w:rsid w:val="003E0D19"/>
    <w:rsid w:val="003E0F3E"/>
    <w:rsid w:val="003E545E"/>
    <w:rsid w:val="003E55E1"/>
    <w:rsid w:val="003E663E"/>
    <w:rsid w:val="003E6AA6"/>
    <w:rsid w:val="003F1EE8"/>
    <w:rsid w:val="003F5194"/>
    <w:rsid w:val="003F6ED5"/>
    <w:rsid w:val="003F7611"/>
    <w:rsid w:val="003F7CB9"/>
    <w:rsid w:val="00401617"/>
    <w:rsid w:val="00402485"/>
    <w:rsid w:val="004038CF"/>
    <w:rsid w:val="00404119"/>
    <w:rsid w:val="00405359"/>
    <w:rsid w:val="004115A0"/>
    <w:rsid w:val="00412C53"/>
    <w:rsid w:val="004175EB"/>
    <w:rsid w:val="004212D6"/>
    <w:rsid w:val="00421B33"/>
    <w:rsid w:val="00422E6D"/>
    <w:rsid w:val="00423807"/>
    <w:rsid w:val="0042388B"/>
    <w:rsid w:val="0042571B"/>
    <w:rsid w:val="00426B38"/>
    <w:rsid w:val="00430F8C"/>
    <w:rsid w:val="004341BB"/>
    <w:rsid w:val="00434791"/>
    <w:rsid w:val="00436478"/>
    <w:rsid w:val="00437BA6"/>
    <w:rsid w:val="004415E2"/>
    <w:rsid w:val="004447A0"/>
    <w:rsid w:val="00444C32"/>
    <w:rsid w:val="00445F38"/>
    <w:rsid w:val="0045118D"/>
    <w:rsid w:val="00454699"/>
    <w:rsid w:val="004556A4"/>
    <w:rsid w:val="004563E2"/>
    <w:rsid w:val="00456989"/>
    <w:rsid w:val="0046377A"/>
    <w:rsid w:val="00464770"/>
    <w:rsid w:val="00465EF3"/>
    <w:rsid w:val="00467B31"/>
    <w:rsid w:val="004751BC"/>
    <w:rsid w:val="0047594B"/>
    <w:rsid w:val="004764C1"/>
    <w:rsid w:val="00480537"/>
    <w:rsid w:val="004848D9"/>
    <w:rsid w:val="004901A5"/>
    <w:rsid w:val="004917CD"/>
    <w:rsid w:val="00495A74"/>
    <w:rsid w:val="00495E85"/>
    <w:rsid w:val="0049782B"/>
    <w:rsid w:val="00497DAB"/>
    <w:rsid w:val="004A06BB"/>
    <w:rsid w:val="004A19DE"/>
    <w:rsid w:val="004A1F08"/>
    <w:rsid w:val="004A6215"/>
    <w:rsid w:val="004B6206"/>
    <w:rsid w:val="004B626A"/>
    <w:rsid w:val="004C1240"/>
    <w:rsid w:val="004C28D2"/>
    <w:rsid w:val="004C700C"/>
    <w:rsid w:val="004D225F"/>
    <w:rsid w:val="004D5C36"/>
    <w:rsid w:val="004E1472"/>
    <w:rsid w:val="004E39CF"/>
    <w:rsid w:val="004E7BD6"/>
    <w:rsid w:val="004F131C"/>
    <w:rsid w:val="004F17D4"/>
    <w:rsid w:val="004F4F67"/>
    <w:rsid w:val="00504020"/>
    <w:rsid w:val="005045E8"/>
    <w:rsid w:val="005067FD"/>
    <w:rsid w:val="005118FE"/>
    <w:rsid w:val="00511D74"/>
    <w:rsid w:val="00511F48"/>
    <w:rsid w:val="005134BF"/>
    <w:rsid w:val="005140A8"/>
    <w:rsid w:val="005141A5"/>
    <w:rsid w:val="00515EAA"/>
    <w:rsid w:val="0052110D"/>
    <w:rsid w:val="00521276"/>
    <w:rsid w:val="005224FB"/>
    <w:rsid w:val="00523C6B"/>
    <w:rsid w:val="00526B48"/>
    <w:rsid w:val="0053240F"/>
    <w:rsid w:val="00533B4A"/>
    <w:rsid w:val="00533DC0"/>
    <w:rsid w:val="00534808"/>
    <w:rsid w:val="00535F4E"/>
    <w:rsid w:val="005415E5"/>
    <w:rsid w:val="00542071"/>
    <w:rsid w:val="005441EF"/>
    <w:rsid w:val="00544F70"/>
    <w:rsid w:val="0054504C"/>
    <w:rsid w:val="00545BA4"/>
    <w:rsid w:val="005469D1"/>
    <w:rsid w:val="00547B4D"/>
    <w:rsid w:val="00551FBF"/>
    <w:rsid w:val="00552FC9"/>
    <w:rsid w:val="0055787E"/>
    <w:rsid w:val="00561F93"/>
    <w:rsid w:val="0056441E"/>
    <w:rsid w:val="00565D25"/>
    <w:rsid w:val="005707C8"/>
    <w:rsid w:val="00573861"/>
    <w:rsid w:val="0057484A"/>
    <w:rsid w:val="0057533C"/>
    <w:rsid w:val="005753C3"/>
    <w:rsid w:val="00575B10"/>
    <w:rsid w:val="00575FC7"/>
    <w:rsid w:val="00576899"/>
    <w:rsid w:val="00576DEC"/>
    <w:rsid w:val="00577439"/>
    <w:rsid w:val="00577A23"/>
    <w:rsid w:val="00577D12"/>
    <w:rsid w:val="0058122A"/>
    <w:rsid w:val="005819AE"/>
    <w:rsid w:val="00583901"/>
    <w:rsid w:val="00585DE9"/>
    <w:rsid w:val="0058752D"/>
    <w:rsid w:val="005914EA"/>
    <w:rsid w:val="005928AD"/>
    <w:rsid w:val="0059301D"/>
    <w:rsid w:val="00593B54"/>
    <w:rsid w:val="005949D1"/>
    <w:rsid w:val="00594CFD"/>
    <w:rsid w:val="005A1DD7"/>
    <w:rsid w:val="005A1F74"/>
    <w:rsid w:val="005A586C"/>
    <w:rsid w:val="005B09F8"/>
    <w:rsid w:val="005B1F5F"/>
    <w:rsid w:val="005B2FB2"/>
    <w:rsid w:val="005B6145"/>
    <w:rsid w:val="005B72E5"/>
    <w:rsid w:val="005C0439"/>
    <w:rsid w:val="005C3A46"/>
    <w:rsid w:val="005C4737"/>
    <w:rsid w:val="005C48C8"/>
    <w:rsid w:val="005C5F3A"/>
    <w:rsid w:val="005C5F67"/>
    <w:rsid w:val="005D3371"/>
    <w:rsid w:val="005D5E6B"/>
    <w:rsid w:val="005E777E"/>
    <w:rsid w:val="005F42C9"/>
    <w:rsid w:val="005F52C5"/>
    <w:rsid w:val="005F5CE0"/>
    <w:rsid w:val="005F7108"/>
    <w:rsid w:val="005F7340"/>
    <w:rsid w:val="005F7C62"/>
    <w:rsid w:val="00601199"/>
    <w:rsid w:val="006011A4"/>
    <w:rsid w:val="00603BCC"/>
    <w:rsid w:val="0060420B"/>
    <w:rsid w:val="00607E16"/>
    <w:rsid w:val="0061201F"/>
    <w:rsid w:val="006125CC"/>
    <w:rsid w:val="00617C29"/>
    <w:rsid w:val="00620E06"/>
    <w:rsid w:val="00622163"/>
    <w:rsid w:val="00622713"/>
    <w:rsid w:val="0062425C"/>
    <w:rsid w:val="00625C08"/>
    <w:rsid w:val="00626AA2"/>
    <w:rsid w:val="00631DEA"/>
    <w:rsid w:val="006412F8"/>
    <w:rsid w:val="0064384B"/>
    <w:rsid w:val="00644B16"/>
    <w:rsid w:val="00650524"/>
    <w:rsid w:val="00652BD0"/>
    <w:rsid w:val="006532F5"/>
    <w:rsid w:val="00655753"/>
    <w:rsid w:val="006573E0"/>
    <w:rsid w:val="0066084E"/>
    <w:rsid w:val="00660CB1"/>
    <w:rsid w:val="006611F1"/>
    <w:rsid w:val="00662DB9"/>
    <w:rsid w:val="00665358"/>
    <w:rsid w:val="00665909"/>
    <w:rsid w:val="006660CE"/>
    <w:rsid w:val="006671EB"/>
    <w:rsid w:val="006705F2"/>
    <w:rsid w:val="006718E6"/>
    <w:rsid w:val="006722FE"/>
    <w:rsid w:val="006732D7"/>
    <w:rsid w:val="00673481"/>
    <w:rsid w:val="006778EC"/>
    <w:rsid w:val="00677A89"/>
    <w:rsid w:val="006818CF"/>
    <w:rsid w:val="00682889"/>
    <w:rsid w:val="00683CE3"/>
    <w:rsid w:val="00684193"/>
    <w:rsid w:val="0068448A"/>
    <w:rsid w:val="00692E39"/>
    <w:rsid w:val="00697F0A"/>
    <w:rsid w:val="006A26F2"/>
    <w:rsid w:val="006A5B11"/>
    <w:rsid w:val="006A6B6A"/>
    <w:rsid w:val="006B4BB4"/>
    <w:rsid w:val="006C0D8A"/>
    <w:rsid w:val="006C382B"/>
    <w:rsid w:val="006D1AD2"/>
    <w:rsid w:val="006D2A6A"/>
    <w:rsid w:val="006D3109"/>
    <w:rsid w:val="006D69B5"/>
    <w:rsid w:val="006D74EE"/>
    <w:rsid w:val="006E20A8"/>
    <w:rsid w:val="006E42BC"/>
    <w:rsid w:val="006E75B2"/>
    <w:rsid w:val="006E77E6"/>
    <w:rsid w:val="006E7ED3"/>
    <w:rsid w:val="006F319F"/>
    <w:rsid w:val="006F3FA3"/>
    <w:rsid w:val="006F5441"/>
    <w:rsid w:val="006F6360"/>
    <w:rsid w:val="006F78FD"/>
    <w:rsid w:val="0070543F"/>
    <w:rsid w:val="0070765C"/>
    <w:rsid w:val="00712761"/>
    <w:rsid w:val="00717710"/>
    <w:rsid w:val="007202B3"/>
    <w:rsid w:val="00720D51"/>
    <w:rsid w:val="00721252"/>
    <w:rsid w:val="00722946"/>
    <w:rsid w:val="007245C3"/>
    <w:rsid w:val="0072508F"/>
    <w:rsid w:val="00727CD0"/>
    <w:rsid w:val="00730C4B"/>
    <w:rsid w:val="00733E8B"/>
    <w:rsid w:val="00736755"/>
    <w:rsid w:val="007376A3"/>
    <w:rsid w:val="00737AF6"/>
    <w:rsid w:val="007419A8"/>
    <w:rsid w:val="00741DB5"/>
    <w:rsid w:val="00743100"/>
    <w:rsid w:val="00743131"/>
    <w:rsid w:val="00745AFA"/>
    <w:rsid w:val="00746010"/>
    <w:rsid w:val="00747083"/>
    <w:rsid w:val="00747FE2"/>
    <w:rsid w:val="007512F8"/>
    <w:rsid w:val="00753CF0"/>
    <w:rsid w:val="00753DA3"/>
    <w:rsid w:val="00754D2E"/>
    <w:rsid w:val="007609E3"/>
    <w:rsid w:val="007616F9"/>
    <w:rsid w:val="00762200"/>
    <w:rsid w:val="00762D7D"/>
    <w:rsid w:val="00763E43"/>
    <w:rsid w:val="00765C8F"/>
    <w:rsid w:val="00766568"/>
    <w:rsid w:val="00766857"/>
    <w:rsid w:val="00770379"/>
    <w:rsid w:val="00770F9C"/>
    <w:rsid w:val="0077222F"/>
    <w:rsid w:val="00773C8A"/>
    <w:rsid w:val="007761A8"/>
    <w:rsid w:val="00776925"/>
    <w:rsid w:val="00777BD6"/>
    <w:rsid w:val="00782564"/>
    <w:rsid w:val="00786775"/>
    <w:rsid w:val="00787929"/>
    <w:rsid w:val="00790089"/>
    <w:rsid w:val="00791C68"/>
    <w:rsid w:val="007930DA"/>
    <w:rsid w:val="00794087"/>
    <w:rsid w:val="007948E9"/>
    <w:rsid w:val="007952B0"/>
    <w:rsid w:val="007A06A2"/>
    <w:rsid w:val="007A48D1"/>
    <w:rsid w:val="007A52CF"/>
    <w:rsid w:val="007B1167"/>
    <w:rsid w:val="007B198B"/>
    <w:rsid w:val="007B1E85"/>
    <w:rsid w:val="007B3D18"/>
    <w:rsid w:val="007B4457"/>
    <w:rsid w:val="007B475F"/>
    <w:rsid w:val="007B684F"/>
    <w:rsid w:val="007B717C"/>
    <w:rsid w:val="007C579B"/>
    <w:rsid w:val="007D1632"/>
    <w:rsid w:val="007D1A96"/>
    <w:rsid w:val="007D2FBE"/>
    <w:rsid w:val="007D34B5"/>
    <w:rsid w:val="007D57B2"/>
    <w:rsid w:val="007E0BFD"/>
    <w:rsid w:val="007E215A"/>
    <w:rsid w:val="007E29B8"/>
    <w:rsid w:val="007E441A"/>
    <w:rsid w:val="007E4F37"/>
    <w:rsid w:val="007E7F7E"/>
    <w:rsid w:val="007F03CB"/>
    <w:rsid w:val="007F0572"/>
    <w:rsid w:val="007F13E6"/>
    <w:rsid w:val="007F6884"/>
    <w:rsid w:val="008022FF"/>
    <w:rsid w:val="0080266C"/>
    <w:rsid w:val="00803B8D"/>
    <w:rsid w:val="0080710B"/>
    <w:rsid w:val="00807CB9"/>
    <w:rsid w:val="00810CA5"/>
    <w:rsid w:val="0081167C"/>
    <w:rsid w:val="0081347E"/>
    <w:rsid w:val="00822906"/>
    <w:rsid w:val="00823D96"/>
    <w:rsid w:val="00826582"/>
    <w:rsid w:val="00826ECE"/>
    <w:rsid w:val="00830A18"/>
    <w:rsid w:val="00831257"/>
    <w:rsid w:val="00833825"/>
    <w:rsid w:val="0083562E"/>
    <w:rsid w:val="0083651D"/>
    <w:rsid w:val="00841DBA"/>
    <w:rsid w:val="0084487C"/>
    <w:rsid w:val="00844E87"/>
    <w:rsid w:val="00846A8F"/>
    <w:rsid w:val="00850AED"/>
    <w:rsid w:val="008514CF"/>
    <w:rsid w:val="00854B2A"/>
    <w:rsid w:val="00854BCC"/>
    <w:rsid w:val="00854FCC"/>
    <w:rsid w:val="008559B7"/>
    <w:rsid w:val="00855FFF"/>
    <w:rsid w:val="00860A6C"/>
    <w:rsid w:val="00860F1F"/>
    <w:rsid w:val="00862BF4"/>
    <w:rsid w:val="00867682"/>
    <w:rsid w:val="008701C1"/>
    <w:rsid w:val="00870B94"/>
    <w:rsid w:val="00871232"/>
    <w:rsid w:val="008713A3"/>
    <w:rsid w:val="0088118E"/>
    <w:rsid w:val="008816EF"/>
    <w:rsid w:val="0088177B"/>
    <w:rsid w:val="00881E3D"/>
    <w:rsid w:val="00882C1B"/>
    <w:rsid w:val="00884C41"/>
    <w:rsid w:val="0089067F"/>
    <w:rsid w:val="008944B5"/>
    <w:rsid w:val="008948E9"/>
    <w:rsid w:val="00895F81"/>
    <w:rsid w:val="00897CEC"/>
    <w:rsid w:val="00897F28"/>
    <w:rsid w:val="008A1183"/>
    <w:rsid w:val="008A2E84"/>
    <w:rsid w:val="008A3E2C"/>
    <w:rsid w:val="008A4775"/>
    <w:rsid w:val="008A4DE8"/>
    <w:rsid w:val="008B333D"/>
    <w:rsid w:val="008B78B9"/>
    <w:rsid w:val="008C026D"/>
    <w:rsid w:val="008C066F"/>
    <w:rsid w:val="008C2830"/>
    <w:rsid w:val="008C50DA"/>
    <w:rsid w:val="008D2F2D"/>
    <w:rsid w:val="008D3684"/>
    <w:rsid w:val="008D40E4"/>
    <w:rsid w:val="008D42DE"/>
    <w:rsid w:val="008D5BE3"/>
    <w:rsid w:val="008D7C6B"/>
    <w:rsid w:val="008E0BAB"/>
    <w:rsid w:val="008E34CA"/>
    <w:rsid w:val="008E588A"/>
    <w:rsid w:val="008E7CA7"/>
    <w:rsid w:val="008F1E81"/>
    <w:rsid w:val="008F263D"/>
    <w:rsid w:val="008F5022"/>
    <w:rsid w:val="008F6731"/>
    <w:rsid w:val="0090028D"/>
    <w:rsid w:val="00905252"/>
    <w:rsid w:val="00905F26"/>
    <w:rsid w:val="009075C3"/>
    <w:rsid w:val="00907D58"/>
    <w:rsid w:val="00911BBF"/>
    <w:rsid w:val="00912E9C"/>
    <w:rsid w:val="009217C4"/>
    <w:rsid w:val="00922CB4"/>
    <w:rsid w:val="0093035B"/>
    <w:rsid w:val="009313EF"/>
    <w:rsid w:val="00932A38"/>
    <w:rsid w:val="00933387"/>
    <w:rsid w:val="00937260"/>
    <w:rsid w:val="0094166C"/>
    <w:rsid w:val="0094686F"/>
    <w:rsid w:val="00947551"/>
    <w:rsid w:val="00954B66"/>
    <w:rsid w:val="00954FB5"/>
    <w:rsid w:val="009571EB"/>
    <w:rsid w:val="009609DA"/>
    <w:rsid w:val="009643D7"/>
    <w:rsid w:val="009670D5"/>
    <w:rsid w:val="0097252C"/>
    <w:rsid w:val="00972776"/>
    <w:rsid w:val="00973494"/>
    <w:rsid w:val="0097717C"/>
    <w:rsid w:val="00982183"/>
    <w:rsid w:val="00983540"/>
    <w:rsid w:val="0098787E"/>
    <w:rsid w:val="00990337"/>
    <w:rsid w:val="009A1CE5"/>
    <w:rsid w:val="009A1DD6"/>
    <w:rsid w:val="009A3409"/>
    <w:rsid w:val="009A50BC"/>
    <w:rsid w:val="009A546E"/>
    <w:rsid w:val="009A6B0B"/>
    <w:rsid w:val="009B0025"/>
    <w:rsid w:val="009B0616"/>
    <w:rsid w:val="009B06BD"/>
    <w:rsid w:val="009B14A2"/>
    <w:rsid w:val="009B171C"/>
    <w:rsid w:val="009B19C7"/>
    <w:rsid w:val="009B4731"/>
    <w:rsid w:val="009B4CD8"/>
    <w:rsid w:val="009B4CDD"/>
    <w:rsid w:val="009B521D"/>
    <w:rsid w:val="009B5848"/>
    <w:rsid w:val="009B588F"/>
    <w:rsid w:val="009B6F08"/>
    <w:rsid w:val="009C1D17"/>
    <w:rsid w:val="009C3E5A"/>
    <w:rsid w:val="009D0A4D"/>
    <w:rsid w:val="009D3A7B"/>
    <w:rsid w:val="009D5B5E"/>
    <w:rsid w:val="009D6440"/>
    <w:rsid w:val="009D6CF0"/>
    <w:rsid w:val="009E058A"/>
    <w:rsid w:val="009E131D"/>
    <w:rsid w:val="009E2D82"/>
    <w:rsid w:val="009E339E"/>
    <w:rsid w:val="009E5298"/>
    <w:rsid w:val="009E5553"/>
    <w:rsid w:val="009E670B"/>
    <w:rsid w:val="009E779D"/>
    <w:rsid w:val="009E7A18"/>
    <w:rsid w:val="009F0BF7"/>
    <w:rsid w:val="00A0091C"/>
    <w:rsid w:val="00A00C32"/>
    <w:rsid w:val="00A00F10"/>
    <w:rsid w:val="00A0388E"/>
    <w:rsid w:val="00A03B42"/>
    <w:rsid w:val="00A0431A"/>
    <w:rsid w:val="00A05BC9"/>
    <w:rsid w:val="00A07817"/>
    <w:rsid w:val="00A10A89"/>
    <w:rsid w:val="00A121C3"/>
    <w:rsid w:val="00A13707"/>
    <w:rsid w:val="00A17B80"/>
    <w:rsid w:val="00A2196A"/>
    <w:rsid w:val="00A22656"/>
    <w:rsid w:val="00A23231"/>
    <w:rsid w:val="00A242A7"/>
    <w:rsid w:val="00A30F53"/>
    <w:rsid w:val="00A31863"/>
    <w:rsid w:val="00A33B0C"/>
    <w:rsid w:val="00A3403C"/>
    <w:rsid w:val="00A35211"/>
    <w:rsid w:val="00A353A5"/>
    <w:rsid w:val="00A36858"/>
    <w:rsid w:val="00A44404"/>
    <w:rsid w:val="00A44D45"/>
    <w:rsid w:val="00A4573E"/>
    <w:rsid w:val="00A539F9"/>
    <w:rsid w:val="00A55032"/>
    <w:rsid w:val="00A56B4A"/>
    <w:rsid w:val="00A5766B"/>
    <w:rsid w:val="00A60CA1"/>
    <w:rsid w:val="00A60EDE"/>
    <w:rsid w:val="00A62EF3"/>
    <w:rsid w:val="00A6791F"/>
    <w:rsid w:val="00A74F9B"/>
    <w:rsid w:val="00A75F94"/>
    <w:rsid w:val="00A77625"/>
    <w:rsid w:val="00A814AC"/>
    <w:rsid w:val="00A81FE7"/>
    <w:rsid w:val="00A825CA"/>
    <w:rsid w:val="00A8424F"/>
    <w:rsid w:val="00A86165"/>
    <w:rsid w:val="00A86AF6"/>
    <w:rsid w:val="00A900B0"/>
    <w:rsid w:val="00A91731"/>
    <w:rsid w:val="00A93321"/>
    <w:rsid w:val="00A93470"/>
    <w:rsid w:val="00A94803"/>
    <w:rsid w:val="00A966C1"/>
    <w:rsid w:val="00AA20BB"/>
    <w:rsid w:val="00AA363A"/>
    <w:rsid w:val="00AA48FC"/>
    <w:rsid w:val="00AA7DE1"/>
    <w:rsid w:val="00AB138D"/>
    <w:rsid w:val="00AB18DC"/>
    <w:rsid w:val="00AB4225"/>
    <w:rsid w:val="00AB44BD"/>
    <w:rsid w:val="00AB453A"/>
    <w:rsid w:val="00AB49F2"/>
    <w:rsid w:val="00AB5ECB"/>
    <w:rsid w:val="00AC19D0"/>
    <w:rsid w:val="00AC3012"/>
    <w:rsid w:val="00AC62EA"/>
    <w:rsid w:val="00AC751D"/>
    <w:rsid w:val="00AD0DCB"/>
    <w:rsid w:val="00AD26A1"/>
    <w:rsid w:val="00AD2EB2"/>
    <w:rsid w:val="00AD3E66"/>
    <w:rsid w:val="00AD735B"/>
    <w:rsid w:val="00AE2D2F"/>
    <w:rsid w:val="00AE4F7A"/>
    <w:rsid w:val="00AF0075"/>
    <w:rsid w:val="00AF2FF4"/>
    <w:rsid w:val="00AF320A"/>
    <w:rsid w:val="00AF5978"/>
    <w:rsid w:val="00AF6BED"/>
    <w:rsid w:val="00B0371B"/>
    <w:rsid w:val="00B03E1B"/>
    <w:rsid w:val="00B1268C"/>
    <w:rsid w:val="00B1342A"/>
    <w:rsid w:val="00B14131"/>
    <w:rsid w:val="00B17599"/>
    <w:rsid w:val="00B20106"/>
    <w:rsid w:val="00B27132"/>
    <w:rsid w:val="00B27A07"/>
    <w:rsid w:val="00B3001D"/>
    <w:rsid w:val="00B34289"/>
    <w:rsid w:val="00B342C2"/>
    <w:rsid w:val="00B4303E"/>
    <w:rsid w:val="00B46C9B"/>
    <w:rsid w:val="00B52273"/>
    <w:rsid w:val="00B53709"/>
    <w:rsid w:val="00B53986"/>
    <w:rsid w:val="00B55537"/>
    <w:rsid w:val="00B57337"/>
    <w:rsid w:val="00B608BC"/>
    <w:rsid w:val="00B623A9"/>
    <w:rsid w:val="00B62C02"/>
    <w:rsid w:val="00B635A1"/>
    <w:rsid w:val="00B64D26"/>
    <w:rsid w:val="00B663BF"/>
    <w:rsid w:val="00B677B3"/>
    <w:rsid w:val="00B717A1"/>
    <w:rsid w:val="00B722B5"/>
    <w:rsid w:val="00B72C60"/>
    <w:rsid w:val="00B73790"/>
    <w:rsid w:val="00B75A4E"/>
    <w:rsid w:val="00B8718C"/>
    <w:rsid w:val="00B92123"/>
    <w:rsid w:val="00B93398"/>
    <w:rsid w:val="00B93750"/>
    <w:rsid w:val="00B9468A"/>
    <w:rsid w:val="00B9491E"/>
    <w:rsid w:val="00BA1CD8"/>
    <w:rsid w:val="00BA546F"/>
    <w:rsid w:val="00BA6FBB"/>
    <w:rsid w:val="00BA7CE8"/>
    <w:rsid w:val="00BB073B"/>
    <w:rsid w:val="00BB110A"/>
    <w:rsid w:val="00BB64C0"/>
    <w:rsid w:val="00BB6EE6"/>
    <w:rsid w:val="00BC00A1"/>
    <w:rsid w:val="00BC31D3"/>
    <w:rsid w:val="00BC45AE"/>
    <w:rsid w:val="00BC61DD"/>
    <w:rsid w:val="00BC75DE"/>
    <w:rsid w:val="00BC7850"/>
    <w:rsid w:val="00BC7E13"/>
    <w:rsid w:val="00BD1DDA"/>
    <w:rsid w:val="00BD325C"/>
    <w:rsid w:val="00BD50E1"/>
    <w:rsid w:val="00BE1F2E"/>
    <w:rsid w:val="00BE3B47"/>
    <w:rsid w:val="00BE4AA9"/>
    <w:rsid w:val="00BE7C5A"/>
    <w:rsid w:val="00BF0632"/>
    <w:rsid w:val="00BF10BD"/>
    <w:rsid w:val="00BF3E3E"/>
    <w:rsid w:val="00BF49DA"/>
    <w:rsid w:val="00BF62BF"/>
    <w:rsid w:val="00BF685E"/>
    <w:rsid w:val="00BF7767"/>
    <w:rsid w:val="00C00306"/>
    <w:rsid w:val="00C02B7D"/>
    <w:rsid w:val="00C03EA5"/>
    <w:rsid w:val="00C06EF1"/>
    <w:rsid w:val="00C10028"/>
    <w:rsid w:val="00C108BA"/>
    <w:rsid w:val="00C110D2"/>
    <w:rsid w:val="00C11603"/>
    <w:rsid w:val="00C14B76"/>
    <w:rsid w:val="00C22119"/>
    <w:rsid w:val="00C229AA"/>
    <w:rsid w:val="00C22A39"/>
    <w:rsid w:val="00C249DE"/>
    <w:rsid w:val="00C251D8"/>
    <w:rsid w:val="00C323F9"/>
    <w:rsid w:val="00C333AC"/>
    <w:rsid w:val="00C35496"/>
    <w:rsid w:val="00C372B1"/>
    <w:rsid w:val="00C37C81"/>
    <w:rsid w:val="00C41FE3"/>
    <w:rsid w:val="00C42CE6"/>
    <w:rsid w:val="00C446B1"/>
    <w:rsid w:val="00C46349"/>
    <w:rsid w:val="00C5044C"/>
    <w:rsid w:val="00C51FB7"/>
    <w:rsid w:val="00C5509A"/>
    <w:rsid w:val="00C577AE"/>
    <w:rsid w:val="00C601D8"/>
    <w:rsid w:val="00C63FFB"/>
    <w:rsid w:val="00C64DAC"/>
    <w:rsid w:val="00C6588B"/>
    <w:rsid w:val="00C66689"/>
    <w:rsid w:val="00C7030A"/>
    <w:rsid w:val="00C72122"/>
    <w:rsid w:val="00C8540B"/>
    <w:rsid w:val="00C8567D"/>
    <w:rsid w:val="00C85764"/>
    <w:rsid w:val="00C85C61"/>
    <w:rsid w:val="00C91C9F"/>
    <w:rsid w:val="00C929F0"/>
    <w:rsid w:val="00C951F5"/>
    <w:rsid w:val="00C95FE8"/>
    <w:rsid w:val="00C9685F"/>
    <w:rsid w:val="00CA3BA2"/>
    <w:rsid w:val="00CA7AD4"/>
    <w:rsid w:val="00CA7FB4"/>
    <w:rsid w:val="00CB50A6"/>
    <w:rsid w:val="00CB51B5"/>
    <w:rsid w:val="00CC1077"/>
    <w:rsid w:val="00CC1975"/>
    <w:rsid w:val="00CC203B"/>
    <w:rsid w:val="00CC237A"/>
    <w:rsid w:val="00CC40DE"/>
    <w:rsid w:val="00CC4171"/>
    <w:rsid w:val="00CC4B96"/>
    <w:rsid w:val="00CC5052"/>
    <w:rsid w:val="00CC77C2"/>
    <w:rsid w:val="00CD0811"/>
    <w:rsid w:val="00CD098A"/>
    <w:rsid w:val="00CD4E4F"/>
    <w:rsid w:val="00CD6B60"/>
    <w:rsid w:val="00CD6C1C"/>
    <w:rsid w:val="00CD7926"/>
    <w:rsid w:val="00CE16EB"/>
    <w:rsid w:val="00CE16F6"/>
    <w:rsid w:val="00CE1FEC"/>
    <w:rsid w:val="00CE48BC"/>
    <w:rsid w:val="00CE506E"/>
    <w:rsid w:val="00CE6098"/>
    <w:rsid w:val="00CE612F"/>
    <w:rsid w:val="00CF4214"/>
    <w:rsid w:val="00CF4A10"/>
    <w:rsid w:val="00CF4D8D"/>
    <w:rsid w:val="00CF5A25"/>
    <w:rsid w:val="00CF6431"/>
    <w:rsid w:val="00D00EBF"/>
    <w:rsid w:val="00D0171F"/>
    <w:rsid w:val="00D02EDD"/>
    <w:rsid w:val="00D10966"/>
    <w:rsid w:val="00D146D3"/>
    <w:rsid w:val="00D20968"/>
    <w:rsid w:val="00D20AC3"/>
    <w:rsid w:val="00D22417"/>
    <w:rsid w:val="00D22511"/>
    <w:rsid w:val="00D2294D"/>
    <w:rsid w:val="00D22C34"/>
    <w:rsid w:val="00D2544F"/>
    <w:rsid w:val="00D262D8"/>
    <w:rsid w:val="00D324A3"/>
    <w:rsid w:val="00D3712F"/>
    <w:rsid w:val="00D374A1"/>
    <w:rsid w:val="00D403B1"/>
    <w:rsid w:val="00D407BC"/>
    <w:rsid w:val="00D412AE"/>
    <w:rsid w:val="00D43454"/>
    <w:rsid w:val="00D43776"/>
    <w:rsid w:val="00D45190"/>
    <w:rsid w:val="00D47249"/>
    <w:rsid w:val="00D47421"/>
    <w:rsid w:val="00D504D8"/>
    <w:rsid w:val="00D54523"/>
    <w:rsid w:val="00D556A1"/>
    <w:rsid w:val="00D5588A"/>
    <w:rsid w:val="00D666CF"/>
    <w:rsid w:val="00D66908"/>
    <w:rsid w:val="00D67EFC"/>
    <w:rsid w:val="00D67FE2"/>
    <w:rsid w:val="00D70856"/>
    <w:rsid w:val="00D71F11"/>
    <w:rsid w:val="00D7354F"/>
    <w:rsid w:val="00D7571B"/>
    <w:rsid w:val="00D768C5"/>
    <w:rsid w:val="00D7740D"/>
    <w:rsid w:val="00D80C9D"/>
    <w:rsid w:val="00D84D29"/>
    <w:rsid w:val="00D85F26"/>
    <w:rsid w:val="00D871A3"/>
    <w:rsid w:val="00D9066B"/>
    <w:rsid w:val="00D931DC"/>
    <w:rsid w:val="00D93A23"/>
    <w:rsid w:val="00D970E9"/>
    <w:rsid w:val="00D97F58"/>
    <w:rsid w:val="00DA42A1"/>
    <w:rsid w:val="00DA697E"/>
    <w:rsid w:val="00DA6997"/>
    <w:rsid w:val="00DB3B55"/>
    <w:rsid w:val="00DB4188"/>
    <w:rsid w:val="00DB5128"/>
    <w:rsid w:val="00DB540D"/>
    <w:rsid w:val="00DC2E21"/>
    <w:rsid w:val="00DC349C"/>
    <w:rsid w:val="00DC5073"/>
    <w:rsid w:val="00DC6887"/>
    <w:rsid w:val="00DD0FC0"/>
    <w:rsid w:val="00DD21B0"/>
    <w:rsid w:val="00DD51A5"/>
    <w:rsid w:val="00DD5AA9"/>
    <w:rsid w:val="00DE21C1"/>
    <w:rsid w:val="00DE2DEE"/>
    <w:rsid w:val="00DE3621"/>
    <w:rsid w:val="00DE4856"/>
    <w:rsid w:val="00DF45F5"/>
    <w:rsid w:val="00DF5315"/>
    <w:rsid w:val="00E05E29"/>
    <w:rsid w:val="00E123CD"/>
    <w:rsid w:val="00E12A3C"/>
    <w:rsid w:val="00E1478B"/>
    <w:rsid w:val="00E15002"/>
    <w:rsid w:val="00E15035"/>
    <w:rsid w:val="00E20444"/>
    <w:rsid w:val="00E23F95"/>
    <w:rsid w:val="00E25767"/>
    <w:rsid w:val="00E25CE8"/>
    <w:rsid w:val="00E2729E"/>
    <w:rsid w:val="00E27D31"/>
    <w:rsid w:val="00E354D8"/>
    <w:rsid w:val="00E4151C"/>
    <w:rsid w:val="00E43CCE"/>
    <w:rsid w:val="00E456AA"/>
    <w:rsid w:val="00E45F3D"/>
    <w:rsid w:val="00E5136B"/>
    <w:rsid w:val="00E51A00"/>
    <w:rsid w:val="00E52311"/>
    <w:rsid w:val="00E53C44"/>
    <w:rsid w:val="00E54C7B"/>
    <w:rsid w:val="00E60383"/>
    <w:rsid w:val="00E61877"/>
    <w:rsid w:val="00E62FDF"/>
    <w:rsid w:val="00E65835"/>
    <w:rsid w:val="00E66B00"/>
    <w:rsid w:val="00E7289B"/>
    <w:rsid w:val="00E7412A"/>
    <w:rsid w:val="00E74AA9"/>
    <w:rsid w:val="00E76EE9"/>
    <w:rsid w:val="00E82FBB"/>
    <w:rsid w:val="00E84642"/>
    <w:rsid w:val="00E9021A"/>
    <w:rsid w:val="00E91C6A"/>
    <w:rsid w:val="00E91CE8"/>
    <w:rsid w:val="00E930CC"/>
    <w:rsid w:val="00E93BEF"/>
    <w:rsid w:val="00E940C2"/>
    <w:rsid w:val="00E9667C"/>
    <w:rsid w:val="00E970E7"/>
    <w:rsid w:val="00EA0296"/>
    <w:rsid w:val="00EA2DC5"/>
    <w:rsid w:val="00EA3E7B"/>
    <w:rsid w:val="00EA49C3"/>
    <w:rsid w:val="00EA7F48"/>
    <w:rsid w:val="00EB08FE"/>
    <w:rsid w:val="00EB237B"/>
    <w:rsid w:val="00EB2FB1"/>
    <w:rsid w:val="00EB3896"/>
    <w:rsid w:val="00EB3AAB"/>
    <w:rsid w:val="00EB3DCB"/>
    <w:rsid w:val="00EB406E"/>
    <w:rsid w:val="00EC0141"/>
    <w:rsid w:val="00EC04F0"/>
    <w:rsid w:val="00EC167E"/>
    <w:rsid w:val="00EC368E"/>
    <w:rsid w:val="00EC5B0B"/>
    <w:rsid w:val="00EC6E5E"/>
    <w:rsid w:val="00ED1658"/>
    <w:rsid w:val="00EE0E0A"/>
    <w:rsid w:val="00EE2F0C"/>
    <w:rsid w:val="00EE7C51"/>
    <w:rsid w:val="00EF04CE"/>
    <w:rsid w:val="00EF0A75"/>
    <w:rsid w:val="00EF23E3"/>
    <w:rsid w:val="00EF2506"/>
    <w:rsid w:val="00EF73BA"/>
    <w:rsid w:val="00F000B4"/>
    <w:rsid w:val="00F00B3F"/>
    <w:rsid w:val="00F00DEB"/>
    <w:rsid w:val="00F06E66"/>
    <w:rsid w:val="00F06EED"/>
    <w:rsid w:val="00F1196D"/>
    <w:rsid w:val="00F1357D"/>
    <w:rsid w:val="00F15239"/>
    <w:rsid w:val="00F20B39"/>
    <w:rsid w:val="00F2110B"/>
    <w:rsid w:val="00F221BF"/>
    <w:rsid w:val="00F319FB"/>
    <w:rsid w:val="00F344A5"/>
    <w:rsid w:val="00F346ED"/>
    <w:rsid w:val="00F40B84"/>
    <w:rsid w:val="00F47587"/>
    <w:rsid w:val="00F47640"/>
    <w:rsid w:val="00F5162F"/>
    <w:rsid w:val="00F523EF"/>
    <w:rsid w:val="00F56E1C"/>
    <w:rsid w:val="00F6092F"/>
    <w:rsid w:val="00F66AD1"/>
    <w:rsid w:val="00F66D8E"/>
    <w:rsid w:val="00F6703B"/>
    <w:rsid w:val="00F6754E"/>
    <w:rsid w:val="00F70326"/>
    <w:rsid w:val="00F72F7F"/>
    <w:rsid w:val="00F73791"/>
    <w:rsid w:val="00F813A2"/>
    <w:rsid w:val="00F853AC"/>
    <w:rsid w:val="00F85B91"/>
    <w:rsid w:val="00F86951"/>
    <w:rsid w:val="00F86AAF"/>
    <w:rsid w:val="00F872B6"/>
    <w:rsid w:val="00F938D1"/>
    <w:rsid w:val="00F93B83"/>
    <w:rsid w:val="00F941D9"/>
    <w:rsid w:val="00F9456F"/>
    <w:rsid w:val="00F96438"/>
    <w:rsid w:val="00F973F0"/>
    <w:rsid w:val="00FA24EF"/>
    <w:rsid w:val="00FA2877"/>
    <w:rsid w:val="00FA2D9E"/>
    <w:rsid w:val="00FA5F84"/>
    <w:rsid w:val="00FA769D"/>
    <w:rsid w:val="00FB0D37"/>
    <w:rsid w:val="00FB1C4B"/>
    <w:rsid w:val="00FB275C"/>
    <w:rsid w:val="00FB39E5"/>
    <w:rsid w:val="00FB54C5"/>
    <w:rsid w:val="00FB561D"/>
    <w:rsid w:val="00FB5E95"/>
    <w:rsid w:val="00FC27F8"/>
    <w:rsid w:val="00FC4AB0"/>
    <w:rsid w:val="00FC5E2B"/>
    <w:rsid w:val="00FC7D38"/>
    <w:rsid w:val="00FD13D2"/>
    <w:rsid w:val="00FD1630"/>
    <w:rsid w:val="00FD213F"/>
    <w:rsid w:val="00FD3B63"/>
    <w:rsid w:val="00FD41D5"/>
    <w:rsid w:val="00FD4FAB"/>
    <w:rsid w:val="00FD564E"/>
    <w:rsid w:val="00FD57F2"/>
    <w:rsid w:val="00FD5B56"/>
    <w:rsid w:val="00FD7259"/>
    <w:rsid w:val="00FE0460"/>
    <w:rsid w:val="00FE0B67"/>
    <w:rsid w:val="00FE13CD"/>
    <w:rsid w:val="00FE25A2"/>
    <w:rsid w:val="00FE4492"/>
    <w:rsid w:val="00FE7C14"/>
    <w:rsid w:val="00FF0CAF"/>
    <w:rsid w:val="00FF3BA3"/>
    <w:rsid w:val="00FF4DE3"/>
    <w:rsid w:val="00FF5408"/>
    <w:rsid w:val="00FF7BF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AE238F58-0B67-4E38-984E-8A36518A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3">
    <w:name w:val="Body Text"/>
    <w:basedOn w:val="a"/>
    <w:link w:val="a4"/>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F973F0"/>
    <w:rPr>
      <w:rFonts w:ascii="Lucida Grande CY" w:hAnsi="Lucida Grande CY" w:cs="Lucida Grande CY"/>
      <w:sz w:val="18"/>
      <w:szCs w:val="18"/>
    </w:rPr>
  </w:style>
  <w:style w:type="character" w:customStyle="1" w:styleId="a6">
    <w:name w:val="Текст выноски Знак"/>
    <w:link w:val="a5"/>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lang w:bidi="ar-SA"/>
    </w:rPr>
  </w:style>
  <w:style w:type="character" w:customStyle="1" w:styleId="a8">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9">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7B1E85"/>
    <w:rPr>
      <w:rFonts w:ascii="Times New Roman" w:eastAsia="Times New Roman" w:hAnsi="Times New Roman" w:cs="Times New Roman"/>
      <w:sz w:val="20"/>
      <w:szCs w:val="20"/>
      <w:lang w:val="ru-RU" w:eastAsia="ru-RU"/>
    </w:rPr>
  </w:style>
  <w:style w:type="paragraph" w:styleId="aa">
    <w:name w:val="Title"/>
    <w:basedOn w:val="a"/>
    <w:link w:val="ab"/>
    <w:autoRedefine/>
    <w:qFormat/>
    <w:rsid w:val="002C35E4"/>
    <w:pPr>
      <w:tabs>
        <w:tab w:val="left" w:pos="851"/>
      </w:tabs>
      <w:spacing w:line="360" w:lineRule="auto"/>
      <w:ind w:firstLine="567"/>
      <w:jc w:val="both"/>
    </w:pPr>
    <w:rPr>
      <w:sz w:val="28"/>
      <w:szCs w:val="28"/>
      <w:lang w:bidi="ar-SA"/>
    </w:rPr>
  </w:style>
  <w:style w:type="character" w:customStyle="1" w:styleId="ab">
    <w:name w:val="Заголовок Знак"/>
    <w:link w:val="aa"/>
    <w:rsid w:val="002C35E4"/>
    <w:rPr>
      <w:rFonts w:ascii="Times New Roman" w:eastAsia="Times New Roman" w:hAnsi="Times New Roman" w:cs="Times New Roman"/>
      <w:sz w:val="28"/>
      <w:szCs w:val="28"/>
      <w:lang w:val="ru-RU" w:eastAsia="ru-RU"/>
    </w:rPr>
  </w:style>
  <w:style w:type="paragraph" w:styleId="ac">
    <w:name w:val="header"/>
    <w:basedOn w:val="a"/>
    <w:link w:val="ad"/>
    <w:uiPriority w:val="99"/>
    <w:unhideWhenUsed/>
    <w:rsid w:val="00B57337"/>
    <w:pPr>
      <w:tabs>
        <w:tab w:val="center" w:pos="4677"/>
        <w:tab w:val="right" w:pos="9355"/>
      </w:tabs>
    </w:pPr>
  </w:style>
  <w:style w:type="character" w:customStyle="1" w:styleId="ad">
    <w:name w:val="Верхний колонтитул Знак"/>
    <w:link w:val="ac"/>
    <w:uiPriority w:val="99"/>
    <w:rsid w:val="00B57337"/>
    <w:rPr>
      <w:rFonts w:ascii="Times New Roman" w:eastAsia="Times New Roman" w:hAnsi="Times New Roman"/>
      <w:sz w:val="22"/>
      <w:szCs w:val="22"/>
      <w:lang w:bidi="ru-RU"/>
    </w:rPr>
  </w:style>
  <w:style w:type="paragraph" w:styleId="ae">
    <w:name w:val="footer"/>
    <w:basedOn w:val="a"/>
    <w:link w:val="af"/>
    <w:uiPriority w:val="99"/>
    <w:unhideWhenUsed/>
    <w:rsid w:val="00B57337"/>
    <w:pPr>
      <w:tabs>
        <w:tab w:val="center" w:pos="4677"/>
        <w:tab w:val="right" w:pos="9355"/>
      </w:tabs>
    </w:pPr>
  </w:style>
  <w:style w:type="character" w:customStyle="1" w:styleId="af">
    <w:name w:val="Нижний колонтитул Знак"/>
    <w:link w:val="ae"/>
    <w:uiPriority w:val="99"/>
    <w:rsid w:val="00B57337"/>
    <w:rPr>
      <w:rFonts w:ascii="Times New Roman" w:eastAsia="Times New Roman" w:hAnsi="Times New Roman"/>
      <w:sz w:val="22"/>
      <w:szCs w:val="22"/>
      <w:lang w:bidi="ru-RU"/>
    </w:rPr>
  </w:style>
  <w:style w:type="character" w:styleId="af0">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1"/>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sid w:val="00C51FB7"/>
    <w:rPr>
      <w:b/>
      <w:bCs/>
    </w:rPr>
  </w:style>
  <w:style w:type="paragraph" w:styleId="af3">
    <w:name w:val="List Paragraph"/>
    <w:aliases w:val="2 Спс точк,Имя Рисунка,List Paragraph"/>
    <w:basedOn w:val="a"/>
    <w:link w:val="af4"/>
    <w:uiPriority w:val="34"/>
    <w:qFormat/>
    <w:rsid w:val="00CC4B96"/>
    <w:pPr>
      <w:ind w:left="720"/>
      <w:contextualSpacing/>
    </w:pPr>
  </w:style>
  <w:style w:type="character" w:customStyle="1" w:styleId="markedcontent">
    <w:name w:val="markedcontent"/>
    <w:basedOn w:val="a0"/>
    <w:rsid w:val="0009690C"/>
  </w:style>
  <w:style w:type="character" w:customStyle="1" w:styleId="af4">
    <w:name w:val="Абзац списка Знак"/>
    <w:aliases w:val="2 Спс точк Знак,Имя Рисунка Знак,List Paragraph Знак"/>
    <w:link w:val="af3"/>
    <w:uiPriority w:val="34"/>
    <w:rsid w:val="00BF0632"/>
    <w:rPr>
      <w:rFonts w:ascii="Times New Roman" w:eastAsia="Times New Roman" w:hAnsi="Times New Roman"/>
      <w:sz w:val="22"/>
      <w:szCs w:val="22"/>
      <w:lang w:bidi="ru-RU"/>
    </w:rPr>
  </w:style>
  <w:style w:type="character" w:styleId="af5">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6">
    <w:name w:val="TOC Heading"/>
    <w:basedOn w:val="1"/>
    <w:next w:val="a"/>
    <w:uiPriority w:val="39"/>
    <w:unhideWhenUsed/>
    <w:qFormat/>
    <w:rsid w:val="00D407BC"/>
    <w:pPr>
      <w:spacing w:line="259" w:lineRule="auto"/>
      <w:outlineLvl w:val="9"/>
    </w:pPr>
    <w:rPr>
      <w:lang w:bidi="ar-SA"/>
    </w:rPr>
  </w:style>
  <w:style w:type="paragraph" w:styleId="22">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7">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val="x-none" w:eastAsia="x-none"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lang w:val="x-none" w:eastAsia="x-none"/>
    </w:rPr>
  </w:style>
  <w:style w:type="character" w:customStyle="1" w:styleId="FontStyle49">
    <w:name w:val="Font Style49"/>
    <w:uiPriority w:val="99"/>
    <w:rsid w:val="007C579B"/>
    <w:rPr>
      <w:rFonts w:ascii="Times New Roman" w:hAnsi="Times New Roman" w:cs="Times New Roman" w:hint="default"/>
      <w:b/>
      <w:bCs/>
      <w:sz w:val="26"/>
      <w:szCs w:val="26"/>
    </w:rPr>
  </w:style>
  <w:style w:type="character" w:customStyle="1" w:styleId="a4">
    <w:name w:val="Основной текст Знак"/>
    <w:basedOn w:val="a0"/>
    <w:link w:val="a3"/>
    <w:uiPriority w:val="1"/>
    <w:rsid w:val="007419A8"/>
    <w:rPr>
      <w:rFonts w:ascii="Times New Roman" w:eastAsia="Times New Roman" w:hAnsi="Times New Roman"/>
      <w:sz w:val="28"/>
      <w:szCs w:val="28"/>
      <w:lang w:bidi="ru-RU"/>
    </w:rPr>
  </w:style>
  <w:style w:type="character" w:customStyle="1" w:styleId="13">
    <w:name w:val="Неразрешенное упоминание1"/>
    <w:basedOn w:val="a0"/>
    <w:uiPriority w:val="99"/>
    <w:semiHidden/>
    <w:unhideWhenUsed/>
    <w:rsid w:val="006412F8"/>
    <w:rPr>
      <w:color w:val="605E5C"/>
      <w:shd w:val="clear" w:color="auto" w:fill="E1DFDD"/>
    </w:rPr>
  </w:style>
  <w:style w:type="paragraph" w:customStyle="1" w:styleId="ConsPlusNormal">
    <w:name w:val="ConsPlusNormal"/>
    <w:rsid w:val="002B398B"/>
    <w:pPr>
      <w:widowControl w:val="0"/>
      <w:autoSpaceDE w:val="0"/>
      <w:autoSpaceDN w:val="0"/>
      <w:adjustRightInd w:val="0"/>
      <w:ind w:firstLine="720"/>
    </w:pPr>
    <w:rPr>
      <w:rFonts w:ascii="Arial" w:eastAsia="Times New Roman" w:hAnsi="Arial" w:cs="Arial"/>
    </w:rPr>
  </w:style>
  <w:style w:type="paragraph" w:customStyle="1" w:styleId="af8">
    <w:basedOn w:val="a"/>
    <w:next w:val="af7"/>
    <w:uiPriority w:val="99"/>
    <w:unhideWhenUsed/>
    <w:rsid w:val="00822906"/>
    <w:pPr>
      <w:spacing w:before="100" w:beforeAutospacing="1" w:after="100" w:afterAutospacing="1"/>
    </w:pPr>
    <w:rPr>
      <w:sz w:val="24"/>
      <w:szCs w:val="24"/>
      <w:lang w:bidi="ar-SA"/>
    </w:rPr>
  </w:style>
  <w:style w:type="character" w:customStyle="1" w:styleId="23">
    <w:name w:val="Неразрешенное упоминание2"/>
    <w:basedOn w:val="a0"/>
    <w:uiPriority w:val="99"/>
    <w:semiHidden/>
    <w:unhideWhenUsed/>
    <w:rsid w:val="008B78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3923">
      <w:bodyDiv w:val="1"/>
      <w:marLeft w:val="0"/>
      <w:marRight w:val="0"/>
      <w:marTop w:val="0"/>
      <w:marBottom w:val="0"/>
      <w:divBdr>
        <w:top w:val="none" w:sz="0" w:space="0" w:color="auto"/>
        <w:left w:val="none" w:sz="0" w:space="0" w:color="auto"/>
        <w:bottom w:val="none" w:sz="0" w:space="0" w:color="auto"/>
        <w:right w:val="none" w:sz="0" w:space="0" w:color="auto"/>
      </w:divBdr>
    </w:div>
    <w:div w:id="91243631">
      <w:bodyDiv w:val="1"/>
      <w:marLeft w:val="0"/>
      <w:marRight w:val="0"/>
      <w:marTop w:val="0"/>
      <w:marBottom w:val="0"/>
      <w:divBdr>
        <w:top w:val="none" w:sz="0" w:space="0" w:color="auto"/>
        <w:left w:val="none" w:sz="0" w:space="0" w:color="auto"/>
        <w:bottom w:val="none" w:sz="0" w:space="0" w:color="auto"/>
        <w:right w:val="none" w:sz="0" w:space="0" w:color="auto"/>
      </w:divBdr>
    </w:div>
    <w:div w:id="121536285">
      <w:bodyDiv w:val="1"/>
      <w:marLeft w:val="0"/>
      <w:marRight w:val="0"/>
      <w:marTop w:val="0"/>
      <w:marBottom w:val="0"/>
      <w:divBdr>
        <w:top w:val="none" w:sz="0" w:space="0" w:color="auto"/>
        <w:left w:val="none" w:sz="0" w:space="0" w:color="auto"/>
        <w:bottom w:val="none" w:sz="0" w:space="0" w:color="auto"/>
        <w:right w:val="none" w:sz="0" w:space="0" w:color="auto"/>
      </w:divBdr>
    </w:div>
    <w:div w:id="168063618">
      <w:bodyDiv w:val="1"/>
      <w:marLeft w:val="0"/>
      <w:marRight w:val="0"/>
      <w:marTop w:val="0"/>
      <w:marBottom w:val="0"/>
      <w:divBdr>
        <w:top w:val="none" w:sz="0" w:space="0" w:color="auto"/>
        <w:left w:val="none" w:sz="0" w:space="0" w:color="auto"/>
        <w:bottom w:val="none" w:sz="0" w:space="0" w:color="auto"/>
        <w:right w:val="none" w:sz="0" w:space="0" w:color="auto"/>
      </w:divBdr>
    </w:div>
    <w:div w:id="225343121">
      <w:bodyDiv w:val="1"/>
      <w:marLeft w:val="0"/>
      <w:marRight w:val="0"/>
      <w:marTop w:val="0"/>
      <w:marBottom w:val="0"/>
      <w:divBdr>
        <w:top w:val="none" w:sz="0" w:space="0" w:color="auto"/>
        <w:left w:val="none" w:sz="0" w:space="0" w:color="auto"/>
        <w:bottom w:val="none" w:sz="0" w:space="0" w:color="auto"/>
        <w:right w:val="none" w:sz="0" w:space="0" w:color="auto"/>
      </w:divBdr>
    </w:div>
    <w:div w:id="254749639">
      <w:bodyDiv w:val="1"/>
      <w:marLeft w:val="0"/>
      <w:marRight w:val="0"/>
      <w:marTop w:val="0"/>
      <w:marBottom w:val="0"/>
      <w:divBdr>
        <w:top w:val="none" w:sz="0" w:space="0" w:color="auto"/>
        <w:left w:val="none" w:sz="0" w:space="0" w:color="auto"/>
        <w:bottom w:val="none" w:sz="0" w:space="0" w:color="auto"/>
        <w:right w:val="none" w:sz="0" w:space="0" w:color="auto"/>
      </w:divBdr>
    </w:div>
    <w:div w:id="308557267">
      <w:bodyDiv w:val="1"/>
      <w:marLeft w:val="0"/>
      <w:marRight w:val="0"/>
      <w:marTop w:val="0"/>
      <w:marBottom w:val="0"/>
      <w:divBdr>
        <w:top w:val="none" w:sz="0" w:space="0" w:color="auto"/>
        <w:left w:val="none" w:sz="0" w:space="0" w:color="auto"/>
        <w:bottom w:val="none" w:sz="0" w:space="0" w:color="auto"/>
        <w:right w:val="none" w:sz="0" w:space="0" w:color="auto"/>
      </w:divBdr>
      <w:divsChild>
        <w:div w:id="1986743055">
          <w:marLeft w:val="0"/>
          <w:marRight w:val="0"/>
          <w:marTop w:val="0"/>
          <w:marBottom w:val="0"/>
          <w:divBdr>
            <w:top w:val="none" w:sz="0" w:space="0" w:color="auto"/>
            <w:left w:val="none" w:sz="0" w:space="0" w:color="auto"/>
            <w:bottom w:val="none" w:sz="0" w:space="0" w:color="auto"/>
            <w:right w:val="none" w:sz="0" w:space="0" w:color="auto"/>
          </w:divBdr>
        </w:div>
        <w:div w:id="594751138">
          <w:marLeft w:val="0"/>
          <w:marRight w:val="0"/>
          <w:marTop w:val="0"/>
          <w:marBottom w:val="0"/>
          <w:divBdr>
            <w:top w:val="none" w:sz="0" w:space="0" w:color="auto"/>
            <w:left w:val="none" w:sz="0" w:space="0" w:color="auto"/>
            <w:bottom w:val="none" w:sz="0" w:space="0" w:color="auto"/>
            <w:right w:val="none" w:sz="0" w:space="0" w:color="auto"/>
          </w:divBdr>
        </w:div>
        <w:div w:id="418328249">
          <w:marLeft w:val="0"/>
          <w:marRight w:val="0"/>
          <w:marTop w:val="0"/>
          <w:marBottom w:val="0"/>
          <w:divBdr>
            <w:top w:val="none" w:sz="0" w:space="0" w:color="auto"/>
            <w:left w:val="none" w:sz="0" w:space="0" w:color="auto"/>
            <w:bottom w:val="none" w:sz="0" w:space="0" w:color="auto"/>
            <w:right w:val="none" w:sz="0" w:space="0" w:color="auto"/>
          </w:divBdr>
        </w:div>
      </w:divsChild>
    </w:div>
    <w:div w:id="328170908">
      <w:bodyDiv w:val="1"/>
      <w:marLeft w:val="0"/>
      <w:marRight w:val="0"/>
      <w:marTop w:val="0"/>
      <w:marBottom w:val="0"/>
      <w:divBdr>
        <w:top w:val="none" w:sz="0" w:space="0" w:color="auto"/>
        <w:left w:val="none" w:sz="0" w:space="0" w:color="auto"/>
        <w:bottom w:val="none" w:sz="0" w:space="0" w:color="auto"/>
        <w:right w:val="none" w:sz="0" w:space="0" w:color="auto"/>
      </w:divBdr>
    </w:div>
    <w:div w:id="333345350">
      <w:bodyDiv w:val="1"/>
      <w:marLeft w:val="0"/>
      <w:marRight w:val="0"/>
      <w:marTop w:val="0"/>
      <w:marBottom w:val="0"/>
      <w:divBdr>
        <w:top w:val="none" w:sz="0" w:space="0" w:color="auto"/>
        <w:left w:val="none" w:sz="0" w:space="0" w:color="auto"/>
        <w:bottom w:val="none" w:sz="0" w:space="0" w:color="auto"/>
        <w:right w:val="none" w:sz="0" w:space="0" w:color="auto"/>
      </w:divBdr>
    </w:div>
    <w:div w:id="375593275">
      <w:bodyDiv w:val="1"/>
      <w:marLeft w:val="0"/>
      <w:marRight w:val="0"/>
      <w:marTop w:val="0"/>
      <w:marBottom w:val="0"/>
      <w:divBdr>
        <w:top w:val="none" w:sz="0" w:space="0" w:color="auto"/>
        <w:left w:val="none" w:sz="0" w:space="0" w:color="auto"/>
        <w:bottom w:val="none" w:sz="0" w:space="0" w:color="auto"/>
        <w:right w:val="none" w:sz="0" w:space="0" w:color="auto"/>
      </w:divBdr>
    </w:div>
    <w:div w:id="406151703">
      <w:bodyDiv w:val="1"/>
      <w:marLeft w:val="0"/>
      <w:marRight w:val="0"/>
      <w:marTop w:val="0"/>
      <w:marBottom w:val="0"/>
      <w:divBdr>
        <w:top w:val="none" w:sz="0" w:space="0" w:color="auto"/>
        <w:left w:val="none" w:sz="0" w:space="0" w:color="auto"/>
        <w:bottom w:val="none" w:sz="0" w:space="0" w:color="auto"/>
        <w:right w:val="none" w:sz="0" w:space="0" w:color="auto"/>
      </w:divBdr>
    </w:div>
    <w:div w:id="498889724">
      <w:bodyDiv w:val="1"/>
      <w:marLeft w:val="0"/>
      <w:marRight w:val="0"/>
      <w:marTop w:val="0"/>
      <w:marBottom w:val="0"/>
      <w:divBdr>
        <w:top w:val="none" w:sz="0" w:space="0" w:color="auto"/>
        <w:left w:val="none" w:sz="0" w:space="0" w:color="auto"/>
        <w:bottom w:val="none" w:sz="0" w:space="0" w:color="auto"/>
        <w:right w:val="none" w:sz="0" w:space="0" w:color="auto"/>
      </w:divBdr>
    </w:div>
    <w:div w:id="568923232">
      <w:bodyDiv w:val="1"/>
      <w:marLeft w:val="0"/>
      <w:marRight w:val="0"/>
      <w:marTop w:val="0"/>
      <w:marBottom w:val="0"/>
      <w:divBdr>
        <w:top w:val="none" w:sz="0" w:space="0" w:color="auto"/>
        <w:left w:val="none" w:sz="0" w:space="0" w:color="auto"/>
        <w:bottom w:val="none" w:sz="0" w:space="0" w:color="auto"/>
        <w:right w:val="none" w:sz="0" w:space="0" w:color="auto"/>
      </w:divBdr>
    </w:div>
    <w:div w:id="680083459">
      <w:bodyDiv w:val="1"/>
      <w:marLeft w:val="0"/>
      <w:marRight w:val="0"/>
      <w:marTop w:val="0"/>
      <w:marBottom w:val="0"/>
      <w:divBdr>
        <w:top w:val="none" w:sz="0" w:space="0" w:color="auto"/>
        <w:left w:val="none" w:sz="0" w:space="0" w:color="auto"/>
        <w:bottom w:val="none" w:sz="0" w:space="0" w:color="auto"/>
        <w:right w:val="none" w:sz="0" w:space="0" w:color="auto"/>
      </w:divBdr>
    </w:div>
    <w:div w:id="746000598">
      <w:bodyDiv w:val="1"/>
      <w:marLeft w:val="0"/>
      <w:marRight w:val="0"/>
      <w:marTop w:val="0"/>
      <w:marBottom w:val="0"/>
      <w:divBdr>
        <w:top w:val="none" w:sz="0" w:space="0" w:color="auto"/>
        <w:left w:val="none" w:sz="0" w:space="0" w:color="auto"/>
        <w:bottom w:val="none" w:sz="0" w:space="0" w:color="auto"/>
        <w:right w:val="none" w:sz="0" w:space="0" w:color="auto"/>
      </w:divBdr>
    </w:div>
    <w:div w:id="814832005">
      <w:bodyDiv w:val="1"/>
      <w:marLeft w:val="0"/>
      <w:marRight w:val="0"/>
      <w:marTop w:val="0"/>
      <w:marBottom w:val="0"/>
      <w:divBdr>
        <w:top w:val="none" w:sz="0" w:space="0" w:color="auto"/>
        <w:left w:val="none" w:sz="0" w:space="0" w:color="auto"/>
        <w:bottom w:val="none" w:sz="0" w:space="0" w:color="auto"/>
        <w:right w:val="none" w:sz="0" w:space="0" w:color="auto"/>
      </w:divBdr>
    </w:div>
    <w:div w:id="861630020">
      <w:bodyDiv w:val="1"/>
      <w:marLeft w:val="0"/>
      <w:marRight w:val="0"/>
      <w:marTop w:val="0"/>
      <w:marBottom w:val="0"/>
      <w:divBdr>
        <w:top w:val="none" w:sz="0" w:space="0" w:color="auto"/>
        <w:left w:val="none" w:sz="0" w:space="0" w:color="auto"/>
        <w:bottom w:val="none" w:sz="0" w:space="0" w:color="auto"/>
        <w:right w:val="none" w:sz="0" w:space="0" w:color="auto"/>
      </w:divBdr>
    </w:div>
    <w:div w:id="872697269">
      <w:bodyDiv w:val="1"/>
      <w:marLeft w:val="0"/>
      <w:marRight w:val="0"/>
      <w:marTop w:val="0"/>
      <w:marBottom w:val="0"/>
      <w:divBdr>
        <w:top w:val="none" w:sz="0" w:space="0" w:color="auto"/>
        <w:left w:val="none" w:sz="0" w:space="0" w:color="auto"/>
        <w:bottom w:val="none" w:sz="0" w:space="0" w:color="auto"/>
        <w:right w:val="none" w:sz="0" w:space="0" w:color="auto"/>
      </w:divBdr>
    </w:div>
    <w:div w:id="884947612">
      <w:bodyDiv w:val="1"/>
      <w:marLeft w:val="0"/>
      <w:marRight w:val="0"/>
      <w:marTop w:val="0"/>
      <w:marBottom w:val="0"/>
      <w:divBdr>
        <w:top w:val="none" w:sz="0" w:space="0" w:color="auto"/>
        <w:left w:val="none" w:sz="0" w:space="0" w:color="auto"/>
        <w:bottom w:val="none" w:sz="0" w:space="0" w:color="auto"/>
        <w:right w:val="none" w:sz="0" w:space="0" w:color="auto"/>
      </w:divBdr>
    </w:div>
    <w:div w:id="904993451">
      <w:bodyDiv w:val="1"/>
      <w:marLeft w:val="0"/>
      <w:marRight w:val="0"/>
      <w:marTop w:val="0"/>
      <w:marBottom w:val="0"/>
      <w:divBdr>
        <w:top w:val="none" w:sz="0" w:space="0" w:color="auto"/>
        <w:left w:val="none" w:sz="0" w:space="0" w:color="auto"/>
        <w:bottom w:val="none" w:sz="0" w:space="0" w:color="auto"/>
        <w:right w:val="none" w:sz="0" w:space="0" w:color="auto"/>
      </w:divBdr>
    </w:div>
    <w:div w:id="930354142">
      <w:bodyDiv w:val="1"/>
      <w:marLeft w:val="0"/>
      <w:marRight w:val="0"/>
      <w:marTop w:val="0"/>
      <w:marBottom w:val="0"/>
      <w:divBdr>
        <w:top w:val="none" w:sz="0" w:space="0" w:color="auto"/>
        <w:left w:val="none" w:sz="0" w:space="0" w:color="auto"/>
        <w:bottom w:val="none" w:sz="0" w:space="0" w:color="auto"/>
        <w:right w:val="none" w:sz="0" w:space="0" w:color="auto"/>
      </w:divBdr>
    </w:div>
    <w:div w:id="952250549">
      <w:bodyDiv w:val="1"/>
      <w:marLeft w:val="0"/>
      <w:marRight w:val="0"/>
      <w:marTop w:val="0"/>
      <w:marBottom w:val="0"/>
      <w:divBdr>
        <w:top w:val="none" w:sz="0" w:space="0" w:color="auto"/>
        <w:left w:val="none" w:sz="0" w:space="0" w:color="auto"/>
        <w:bottom w:val="none" w:sz="0" w:space="0" w:color="auto"/>
        <w:right w:val="none" w:sz="0" w:space="0" w:color="auto"/>
      </w:divBdr>
    </w:div>
    <w:div w:id="964239608">
      <w:bodyDiv w:val="1"/>
      <w:marLeft w:val="0"/>
      <w:marRight w:val="0"/>
      <w:marTop w:val="0"/>
      <w:marBottom w:val="0"/>
      <w:divBdr>
        <w:top w:val="none" w:sz="0" w:space="0" w:color="auto"/>
        <w:left w:val="none" w:sz="0" w:space="0" w:color="auto"/>
        <w:bottom w:val="none" w:sz="0" w:space="0" w:color="auto"/>
        <w:right w:val="none" w:sz="0" w:space="0" w:color="auto"/>
      </w:divBdr>
    </w:div>
    <w:div w:id="1141927199">
      <w:bodyDiv w:val="1"/>
      <w:marLeft w:val="0"/>
      <w:marRight w:val="0"/>
      <w:marTop w:val="0"/>
      <w:marBottom w:val="0"/>
      <w:divBdr>
        <w:top w:val="none" w:sz="0" w:space="0" w:color="auto"/>
        <w:left w:val="none" w:sz="0" w:space="0" w:color="auto"/>
        <w:bottom w:val="none" w:sz="0" w:space="0" w:color="auto"/>
        <w:right w:val="none" w:sz="0" w:space="0" w:color="auto"/>
      </w:divBdr>
    </w:div>
    <w:div w:id="1261328185">
      <w:bodyDiv w:val="1"/>
      <w:marLeft w:val="0"/>
      <w:marRight w:val="0"/>
      <w:marTop w:val="0"/>
      <w:marBottom w:val="0"/>
      <w:divBdr>
        <w:top w:val="none" w:sz="0" w:space="0" w:color="auto"/>
        <w:left w:val="none" w:sz="0" w:space="0" w:color="auto"/>
        <w:bottom w:val="none" w:sz="0" w:space="0" w:color="auto"/>
        <w:right w:val="none" w:sz="0" w:space="0" w:color="auto"/>
      </w:divBdr>
    </w:div>
    <w:div w:id="1308508278">
      <w:bodyDiv w:val="1"/>
      <w:marLeft w:val="0"/>
      <w:marRight w:val="0"/>
      <w:marTop w:val="0"/>
      <w:marBottom w:val="0"/>
      <w:divBdr>
        <w:top w:val="none" w:sz="0" w:space="0" w:color="auto"/>
        <w:left w:val="none" w:sz="0" w:space="0" w:color="auto"/>
        <w:bottom w:val="none" w:sz="0" w:space="0" w:color="auto"/>
        <w:right w:val="none" w:sz="0" w:space="0" w:color="auto"/>
      </w:divBdr>
    </w:div>
    <w:div w:id="1365978757">
      <w:bodyDiv w:val="1"/>
      <w:marLeft w:val="0"/>
      <w:marRight w:val="0"/>
      <w:marTop w:val="0"/>
      <w:marBottom w:val="0"/>
      <w:divBdr>
        <w:top w:val="none" w:sz="0" w:space="0" w:color="auto"/>
        <w:left w:val="none" w:sz="0" w:space="0" w:color="auto"/>
        <w:bottom w:val="none" w:sz="0" w:space="0" w:color="auto"/>
        <w:right w:val="none" w:sz="0" w:space="0" w:color="auto"/>
      </w:divBdr>
    </w:div>
    <w:div w:id="1383484001">
      <w:bodyDiv w:val="1"/>
      <w:marLeft w:val="0"/>
      <w:marRight w:val="0"/>
      <w:marTop w:val="0"/>
      <w:marBottom w:val="0"/>
      <w:divBdr>
        <w:top w:val="none" w:sz="0" w:space="0" w:color="auto"/>
        <w:left w:val="none" w:sz="0" w:space="0" w:color="auto"/>
        <w:bottom w:val="none" w:sz="0" w:space="0" w:color="auto"/>
        <w:right w:val="none" w:sz="0" w:space="0" w:color="auto"/>
      </w:divBdr>
      <w:divsChild>
        <w:div w:id="148207146">
          <w:marLeft w:val="0"/>
          <w:marRight w:val="0"/>
          <w:marTop w:val="0"/>
          <w:marBottom w:val="0"/>
          <w:divBdr>
            <w:top w:val="none" w:sz="0" w:space="0" w:color="auto"/>
            <w:left w:val="none" w:sz="0" w:space="0" w:color="auto"/>
            <w:bottom w:val="none" w:sz="0" w:space="0" w:color="auto"/>
            <w:right w:val="none" w:sz="0" w:space="0" w:color="auto"/>
          </w:divBdr>
        </w:div>
        <w:div w:id="1176532228">
          <w:marLeft w:val="0"/>
          <w:marRight w:val="0"/>
          <w:marTop w:val="0"/>
          <w:marBottom w:val="0"/>
          <w:divBdr>
            <w:top w:val="none" w:sz="0" w:space="0" w:color="auto"/>
            <w:left w:val="none" w:sz="0" w:space="0" w:color="auto"/>
            <w:bottom w:val="none" w:sz="0" w:space="0" w:color="auto"/>
            <w:right w:val="none" w:sz="0" w:space="0" w:color="auto"/>
          </w:divBdr>
          <w:divsChild>
            <w:div w:id="1507092196">
              <w:marLeft w:val="0"/>
              <w:marRight w:val="0"/>
              <w:marTop w:val="0"/>
              <w:marBottom w:val="0"/>
              <w:divBdr>
                <w:top w:val="none" w:sz="0" w:space="0" w:color="auto"/>
                <w:left w:val="none" w:sz="0" w:space="0" w:color="auto"/>
                <w:bottom w:val="none" w:sz="0" w:space="0" w:color="auto"/>
                <w:right w:val="none" w:sz="0" w:space="0" w:color="auto"/>
              </w:divBdr>
            </w:div>
            <w:div w:id="1480148952">
              <w:marLeft w:val="0"/>
              <w:marRight w:val="0"/>
              <w:marTop w:val="0"/>
              <w:marBottom w:val="0"/>
              <w:divBdr>
                <w:top w:val="none" w:sz="0" w:space="0" w:color="auto"/>
                <w:left w:val="none" w:sz="0" w:space="0" w:color="auto"/>
                <w:bottom w:val="none" w:sz="0" w:space="0" w:color="auto"/>
                <w:right w:val="none" w:sz="0" w:space="0" w:color="auto"/>
              </w:divBdr>
            </w:div>
            <w:div w:id="1012873934">
              <w:marLeft w:val="0"/>
              <w:marRight w:val="0"/>
              <w:marTop w:val="0"/>
              <w:marBottom w:val="0"/>
              <w:divBdr>
                <w:top w:val="none" w:sz="0" w:space="0" w:color="auto"/>
                <w:left w:val="none" w:sz="0" w:space="0" w:color="auto"/>
                <w:bottom w:val="none" w:sz="0" w:space="0" w:color="auto"/>
                <w:right w:val="none" w:sz="0" w:space="0" w:color="auto"/>
              </w:divBdr>
            </w:div>
            <w:div w:id="275605117">
              <w:marLeft w:val="0"/>
              <w:marRight w:val="0"/>
              <w:marTop w:val="0"/>
              <w:marBottom w:val="0"/>
              <w:divBdr>
                <w:top w:val="none" w:sz="0" w:space="0" w:color="auto"/>
                <w:left w:val="none" w:sz="0" w:space="0" w:color="auto"/>
                <w:bottom w:val="none" w:sz="0" w:space="0" w:color="auto"/>
                <w:right w:val="none" w:sz="0" w:space="0" w:color="auto"/>
              </w:divBdr>
            </w:div>
            <w:div w:id="1800493665">
              <w:marLeft w:val="0"/>
              <w:marRight w:val="0"/>
              <w:marTop w:val="0"/>
              <w:marBottom w:val="0"/>
              <w:divBdr>
                <w:top w:val="none" w:sz="0" w:space="0" w:color="auto"/>
                <w:left w:val="none" w:sz="0" w:space="0" w:color="auto"/>
                <w:bottom w:val="none" w:sz="0" w:space="0" w:color="auto"/>
                <w:right w:val="none" w:sz="0" w:space="0" w:color="auto"/>
              </w:divBdr>
            </w:div>
            <w:div w:id="168960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12418">
      <w:bodyDiv w:val="1"/>
      <w:marLeft w:val="0"/>
      <w:marRight w:val="0"/>
      <w:marTop w:val="0"/>
      <w:marBottom w:val="0"/>
      <w:divBdr>
        <w:top w:val="none" w:sz="0" w:space="0" w:color="auto"/>
        <w:left w:val="none" w:sz="0" w:space="0" w:color="auto"/>
        <w:bottom w:val="none" w:sz="0" w:space="0" w:color="auto"/>
        <w:right w:val="none" w:sz="0" w:space="0" w:color="auto"/>
      </w:divBdr>
    </w:div>
    <w:div w:id="1537499710">
      <w:bodyDiv w:val="1"/>
      <w:marLeft w:val="0"/>
      <w:marRight w:val="0"/>
      <w:marTop w:val="0"/>
      <w:marBottom w:val="0"/>
      <w:divBdr>
        <w:top w:val="none" w:sz="0" w:space="0" w:color="auto"/>
        <w:left w:val="none" w:sz="0" w:space="0" w:color="auto"/>
        <w:bottom w:val="none" w:sz="0" w:space="0" w:color="auto"/>
        <w:right w:val="none" w:sz="0" w:space="0" w:color="auto"/>
      </w:divBdr>
    </w:div>
    <w:div w:id="1592009924">
      <w:bodyDiv w:val="1"/>
      <w:marLeft w:val="0"/>
      <w:marRight w:val="0"/>
      <w:marTop w:val="0"/>
      <w:marBottom w:val="0"/>
      <w:divBdr>
        <w:top w:val="none" w:sz="0" w:space="0" w:color="auto"/>
        <w:left w:val="none" w:sz="0" w:space="0" w:color="auto"/>
        <w:bottom w:val="none" w:sz="0" w:space="0" w:color="auto"/>
        <w:right w:val="none" w:sz="0" w:space="0" w:color="auto"/>
      </w:divBdr>
    </w:div>
    <w:div w:id="1592666891">
      <w:bodyDiv w:val="1"/>
      <w:marLeft w:val="0"/>
      <w:marRight w:val="0"/>
      <w:marTop w:val="0"/>
      <w:marBottom w:val="0"/>
      <w:divBdr>
        <w:top w:val="none" w:sz="0" w:space="0" w:color="auto"/>
        <w:left w:val="none" w:sz="0" w:space="0" w:color="auto"/>
        <w:bottom w:val="none" w:sz="0" w:space="0" w:color="auto"/>
        <w:right w:val="none" w:sz="0" w:space="0" w:color="auto"/>
      </w:divBdr>
    </w:div>
    <w:div w:id="1654985720">
      <w:bodyDiv w:val="1"/>
      <w:marLeft w:val="0"/>
      <w:marRight w:val="0"/>
      <w:marTop w:val="0"/>
      <w:marBottom w:val="0"/>
      <w:divBdr>
        <w:top w:val="none" w:sz="0" w:space="0" w:color="auto"/>
        <w:left w:val="none" w:sz="0" w:space="0" w:color="auto"/>
        <w:bottom w:val="none" w:sz="0" w:space="0" w:color="auto"/>
        <w:right w:val="none" w:sz="0" w:space="0" w:color="auto"/>
      </w:divBdr>
    </w:div>
    <w:div w:id="1669946497">
      <w:bodyDiv w:val="1"/>
      <w:marLeft w:val="0"/>
      <w:marRight w:val="0"/>
      <w:marTop w:val="0"/>
      <w:marBottom w:val="0"/>
      <w:divBdr>
        <w:top w:val="none" w:sz="0" w:space="0" w:color="auto"/>
        <w:left w:val="none" w:sz="0" w:space="0" w:color="auto"/>
        <w:bottom w:val="none" w:sz="0" w:space="0" w:color="auto"/>
        <w:right w:val="none" w:sz="0" w:space="0" w:color="auto"/>
      </w:divBdr>
      <w:divsChild>
        <w:div w:id="401947965">
          <w:marLeft w:val="0"/>
          <w:marRight w:val="0"/>
          <w:marTop w:val="0"/>
          <w:marBottom w:val="0"/>
          <w:divBdr>
            <w:top w:val="none" w:sz="0" w:space="0" w:color="auto"/>
            <w:left w:val="none" w:sz="0" w:space="0" w:color="auto"/>
            <w:bottom w:val="none" w:sz="0" w:space="0" w:color="auto"/>
            <w:right w:val="none" w:sz="0" w:space="0" w:color="auto"/>
          </w:divBdr>
        </w:div>
        <w:div w:id="1573738319">
          <w:marLeft w:val="0"/>
          <w:marRight w:val="0"/>
          <w:marTop w:val="0"/>
          <w:marBottom w:val="0"/>
          <w:divBdr>
            <w:top w:val="none" w:sz="0" w:space="0" w:color="auto"/>
            <w:left w:val="none" w:sz="0" w:space="0" w:color="auto"/>
            <w:bottom w:val="none" w:sz="0" w:space="0" w:color="auto"/>
            <w:right w:val="none" w:sz="0" w:space="0" w:color="auto"/>
          </w:divBdr>
        </w:div>
        <w:div w:id="613251100">
          <w:marLeft w:val="0"/>
          <w:marRight w:val="0"/>
          <w:marTop w:val="0"/>
          <w:marBottom w:val="0"/>
          <w:divBdr>
            <w:top w:val="none" w:sz="0" w:space="0" w:color="auto"/>
            <w:left w:val="none" w:sz="0" w:space="0" w:color="auto"/>
            <w:bottom w:val="none" w:sz="0" w:space="0" w:color="auto"/>
            <w:right w:val="none" w:sz="0" w:space="0" w:color="auto"/>
          </w:divBdr>
        </w:div>
      </w:divsChild>
    </w:div>
    <w:div w:id="1690831651">
      <w:bodyDiv w:val="1"/>
      <w:marLeft w:val="0"/>
      <w:marRight w:val="0"/>
      <w:marTop w:val="0"/>
      <w:marBottom w:val="0"/>
      <w:divBdr>
        <w:top w:val="none" w:sz="0" w:space="0" w:color="auto"/>
        <w:left w:val="none" w:sz="0" w:space="0" w:color="auto"/>
        <w:bottom w:val="none" w:sz="0" w:space="0" w:color="auto"/>
        <w:right w:val="none" w:sz="0" w:space="0" w:color="auto"/>
      </w:divBdr>
    </w:div>
    <w:div w:id="1703944574">
      <w:bodyDiv w:val="1"/>
      <w:marLeft w:val="0"/>
      <w:marRight w:val="0"/>
      <w:marTop w:val="0"/>
      <w:marBottom w:val="0"/>
      <w:divBdr>
        <w:top w:val="none" w:sz="0" w:space="0" w:color="auto"/>
        <w:left w:val="none" w:sz="0" w:space="0" w:color="auto"/>
        <w:bottom w:val="none" w:sz="0" w:space="0" w:color="auto"/>
        <w:right w:val="none" w:sz="0" w:space="0" w:color="auto"/>
      </w:divBdr>
    </w:div>
    <w:div w:id="1767267647">
      <w:bodyDiv w:val="1"/>
      <w:marLeft w:val="0"/>
      <w:marRight w:val="0"/>
      <w:marTop w:val="0"/>
      <w:marBottom w:val="0"/>
      <w:divBdr>
        <w:top w:val="none" w:sz="0" w:space="0" w:color="auto"/>
        <w:left w:val="none" w:sz="0" w:space="0" w:color="auto"/>
        <w:bottom w:val="none" w:sz="0" w:space="0" w:color="auto"/>
        <w:right w:val="none" w:sz="0" w:space="0" w:color="auto"/>
      </w:divBdr>
    </w:div>
    <w:div w:id="1888759164">
      <w:bodyDiv w:val="1"/>
      <w:marLeft w:val="0"/>
      <w:marRight w:val="0"/>
      <w:marTop w:val="0"/>
      <w:marBottom w:val="0"/>
      <w:divBdr>
        <w:top w:val="none" w:sz="0" w:space="0" w:color="auto"/>
        <w:left w:val="none" w:sz="0" w:space="0" w:color="auto"/>
        <w:bottom w:val="none" w:sz="0" w:space="0" w:color="auto"/>
        <w:right w:val="none" w:sz="0" w:space="0" w:color="auto"/>
      </w:divBdr>
    </w:div>
    <w:div w:id="1891109844">
      <w:bodyDiv w:val="1"/>
      <w:marLeft w:val="0"/>
      <w:marRight w:val="0"/>
      <w:marTop w:val="0"/>
      <w:marBottom w:val="0"/>
      <w:divBdr>
        <w:top w:val="none" w:sz="0" w:space="0" w:color="auto"/>
        <w:left w:val="none" w:sz="0" w:space="0" w:color="auto"/>
        <w:bottom w:val="none" w:sz="0" w:space="0" w:color="auto"/>
        <w:right w:val="none" w:sz="0" w:space="0" w:color="auto"/>
      </w:divBdr>
    </w:div>
    <w:div w:id="1897203994">
      <w:bodyDiv w:val="1"/>
      <w:marLeft w:val="0"/>
      <w:marRight w:val="0"/>
      <w:marTop w:val="0"/>
      <w:marBottom w:val="0"/>
      <w:divBdr>
        <w:top w:val="none" w:sz="0" w:space="0" w:color="auto"/>
        <w:left w:val="none" w:sz="0" w:space="0" w:color="auto"/>
        <w:bottom w:val="none" w:sz="0" w:space="0" w:color="auto"/>
        <w:right w:val="none" w:sz="0" w:space="0" w:color="auto"/>
      </w:divBdr>
    </w:div>
    <w:div w:id="1952738608">
      <w:bodyDiv w:val="1"/>
      <w:marLeft w:val="0"/>
      <w:marRight w:val="0"/>
      <w:marTop w:val="0"/>
      <w:marBottom w:val="0"/>
      <w:divBdr>
        <w:top w:val="none" w:sz="0" w:space="0" w:color="auto"/>
        <w:left w:val="none" w:sz="0" w:space="0" w:color="auto"/>
        <w:bottom w:val="none" w:sz="0" w:space="0" w:color="auto"/>
        <w:right w:val="none" w:sz="0" w:space="0" w:color="auto"/>
      </w:divBdr>
    </w:div>
    <w:div w:id="1999578545">
      <w:bodyDiv w:val="1"/>
      <w:marLeft w:val="0"/>
      <w:marRight w:val="0"/>
      <w:marTop w:val="0"/>
      <w:marBottom w:val="0"/>
      <w:divBdr>
        <w:top w:val="none" w:sz="0" w:space="0" w:color="auto"/>
        <w:left w:val="none" w:sz="0" w:space="0" w:color="auto"/>
        <w:bottom w:val="none" w:sz="0" w:space="0" w:color="auto"/>
        <w:right w:val="none" w:sz="0" w:space="0" w:color="auto"/>
      </w:divBdr>
    </w:div>
    <w:div w:id="2093357401">
      <w:bodyDiv w:val="1"/>
      <w:marLeft w:val="0"/>
      <w:marRight w:val="0"/>
      <w:marTop w:val="0"/>
      <w:marBottom w:val="0"/>
      <w:divBdr>
        <w:top w:val="none" w:sz="0" w:space="0" w:color="auto"/>
        <w:left w:val="none" w:sz="0" w:space="0" w:color="auto"/>
        <w:bottom w:val="none" w:sz="0" w:space="0" w:color="auto"/>
        <w:right w:val="none" w:sz="0" w:space="0" w:color="auto"/>
      </w:divBdr>
    </w:div>
    <w:div w:id="2139948976">
      <w:bodyDiv w:val="1"/>
      <w:marLeft w:val="0"/>
      <w:marRight w:val="0"/>
      <w:marTop w:val="0"/>
      <w:marBottom w:val="0"/>
      <w:divBdr>
        <w:top w:val="none" w:sz="0" w:space="0" w:color="auto"/>
        <w:left w:val="none" w:sz="0" w:space="0" w:color="auto"/>
        <w:bottom w:val="none" w:sz="0" w:space="0" w:color="auto"/>
        <w:right w:val="none" w:sz="0" w:space="0" w:color="auto"/>
      </w:divBdr>
    </w:div>
    <w:div w:id="2144153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a.ru/fil/spb/sveden/education/SiteAssets/%d0%9f%d1%80%d0%b8%d0%ba%d0%b0%d0%b7_%d0%bf%d0%be_%d0%be%d1%81%d0%bd%d0%be%d0%b2%d0%bd%d0%be%d0%b9_%d0%b4%d0%b5%d1%8f%d1%82%d0%b5%d0%bb%d1%8c%d0%bd%d0%be%d1%81%d1%82%d0%b8_%e2%84%96_2187_%d0%be_%d0%be%d1%82_01.10.202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ibrary.fa.ru/res_mainres.asp?cat=e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35606&amp;dst=100012&amp;field=134&amp;date=26.12.2024" TargetMode="External"/><Relationship Id="rId5" Type="http://schemas.openxmlformats.org/officeDocument/2006/relationships/webSettings" Target="webSettings.xml"/><Relationship Id="rId15" Type="http://schemas.openxmlformats.org/officeDocument/2006/relationships/hyperlink" Target="http://www.fa.ru/org/dep/pred/Pages/bak.aspx" TargetMode="External"/><Relationship Id="rId10" Type="http://schemas.openxmlformats.org/officeDocument/2006/relationships/hyperlink" Target="https://login.consultant.ru/link/?req=doc&amp;base=LAW&amp;n=435606&amp;dst=100012&amp;field=134&amp;date=26.12.2024"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BD2D9-AD95-4162-9B5A-DF7B579FB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11511</Words>
  <Characters>65616</Characters>
  <Application>Microsoft Office Word</Application>
  <DocSecurity>0</DocSecurity>
  <Lines>546</Lines>
  <Paragraphs>153</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76974</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Вячеслав Федулов</dc:creator>
  <cp:lastModifiedBy>Молчанова Алла Владиславовна</cp:lastModifiedBy>
  <cp:revision>10</cp:revision>
  <cp:lastPrinted>2025-01-28T13:17:00Z</cp:lastPrinted>
  <dcterms:created xsi:type="dcterms:W3CDTF">2025-01-24T13:30:00Z</dcterms:created>
  <dcterms:modified xsi:type="dcterms:W3CDTF">2025-01-29T08:54:00Z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